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10" w:rsidRDefault="005E2410">
      <w:pPr>
        <w:pStyle w:val="ConsPlusNormal"/>
      </w:pPr>
      <w:bookmarkStart w:id="0" w:name="_GoBack"/>
      <w:bookmarkEnd w:id="0"/>
      <w:r>
        <w:rPr>
          <w:b/>
          <w:bCs/>
        </w:rPr>
        <w:t>Источник публикации</w:t>
      </w:r>
    </w:p>
    <w:p w:rsidR="005E2410" w:rsidRDefault="005E2410">
      <w:pPr>
        <w:pStyle w:val="ConsPlusNormal"/>
        <w:jc w:val="both"/>
      </w:pPr>
      <w:r>
        <w:t>"Ценообразование и сметное нормирование в строительстве", N 1, январь, 2020</w:t>
      </w:r>
    </w:p>
    <w:p w:rsidR="005E2410" w:rsidRDefault="005E2410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5E2410" w:rsidRDefault="005E2410">
      <w:pPr>
        <w:pStyle w:val="ConsPlusNormal"/>
        <w:jc w:val="both"/>
      </w:pPr>
      <w:r>
        <w:t>При применении следует учитывать, что документ не носит нормативный характер, является разъяснением по конкретному запросу, актуален на дату издания.</w:t>
      </w:r>
    </w:p>
    <w:p w:rsidR="005E2410" w:rsidRDefault="005E2410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5E2410" w:rsidRDefault="005E2410">
      <w:pPr>
        <w:pStyle w:val="ConsPlusNormal"/>
        <w:jc w:val="both"/>
      </w:pPr>
      <w:r>
        <w:t>&lt;Письмо&gt; Ростехнадзора от 29.11.2019 N 09-01-04/9392</w:t>
      </w:r>
    </w:p>
    <w:p w:rsidR="005E2410" w:rsidRDefault="005E2410">
      <w:pPr>
        <w:pStyle w:val="ConsPlusNormal"/>
        <w:jc w:val="both"/>
      </w:pPr>
      <w:r>
        <w:t>"О членстве в саморегулируемой организации при выполнении проектно-изыскательских работ"</w:t>
      </w:r>
    </w:p>
    <w:p w:rsidR="005E2410" w:rsidRDefault="005E2410">
      <w:pPr>
        <w:pStyle w:val="ConsPlusNormal"/>
        <w:jc w:val="both"/>
        <w:sectPr w:rsidR="005E241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566" w:bottom="1440" w:left="1133" w:header="0" w:footer="0" w:gutter="0"/>
          <w:cols w:space="720"/>
          <w:noEndnote/>
          <w:titlePg/>
        </w:sectPr>
      </w:pPr>
    </w:p>
    <w:p w:rsidR="005E2410" w:rsidRDefault="005E2410">
      <w:pPr>
        <w:pStyle w:val="ConsPlusNormal"/>
        <w:jc w:val="both"/>
        <w:outlineLvl w:val="0"/>
      </w:pPr>
    </w:p>
    <w:p w:rsidR="005E2410" w:rsidRDefault="005E2410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5E2410" w:rsidRDefault="005E2410">
      <w:pPr>
        <w:pStyle w:val="ConsPlusTitle"/>
        <w:jc w:val="center"/>
      </w:pPr>
      <w:r>
        <w:t>И АТОМНОМУ НАДЗОРУ</w:t>
      </w:r>
    </w:p>
    <w:p w:rsidR="005E2410" w:rsidRDefault="005E2410">
      <w:pPr>
        <w:pStyle w:val="ConsPlusTitle"/>
        <w:jc w:val="center"/>
      </w:pPr>
    </w:p>
    <w:p w:rsidR="005E2410" w:rsidRDefault="005E2410">
      <w:pPr>
        <w:pStyle w:val="ConsPlusTitle"/>
        <w:jc w:val="center"/>
      </w:pPr>
      <w:r>
        <w:t>ПИСЬМО</w:t>
      </w:r>
    </w:p>
    <w:p w:rsidR="005E2410" w:rsidRDefault="005E2410">
      <w:pPr>
        <w:pStyle w:val="ConsPlusTitle"/>
        <w:jc w:val="center"/>
      </w:pPr>
      <w:r>
        <w:t>от 29 ноября 2019 г. N 09-01-04/9392</w:t>
      </w:r>
    </w:p>
    <w:p w:rsidR="005E2410" w:rsidRDefault="005E2410">
      <w:pPr>
        <w:pStyle w:val="ConsPlusTitle"/>
        <w:jc w:val="center"/>
      </w:pPr>
    </w:p>
    <w:p w:rsidR="005E2410" w:rsidRDefault="005E2410">
      <w:pPr>
        <w:pStyle w:val="ConsPlusTitle"/>
        <w:jc w:val="center"/>
      </w:pPr>
      <w:r>
        <w:t>О ЧЛЕНСТВЕ</w:t>
      </w:r>
    </w:p>
    <w:p w:rsidR="005E2410" w:rsidRDefault="005E2410">
      <w:pPr>
        <w:pStyle w:val="ConsPlusTitle"/>
        <w:jc w:val="center"/>
      </w:pPr>
      <w:r>
        <w:t>В САМОРЕГУЛИРУЕМОЙ ОРГАНИЗАЦИИ ПРИ ВЫПОЛНЕНИИ</w:t>
      </w:r>
    </w:p>
    <w:p w:rsidR="005E2410" w:rsidRDefault="005E2410">
      <w:pPr>
        <w:pStyle w:val="ConsPlusTitle"/>
        <w:jc w:val="center"/>
      </w:pPr>
      <w:r>
        <w:t>ПРОЕКТНО-ИЗЫСКАТЕЛЬСКИХ РАБОТ</w:t>
      </w:r>
    </w:p>
    <w:p w:rsidR="005E2410" w:rsidRDefault="005E2410">
      <w:pPr>
        <w:pStyle w:val="ConsPlusNormal"/>
        <w:jc w:val="both"/>
      </w:pPr>
    </w:p>
    <w:p w:rsidR="005E2410" w:rsidRDefault="005E2410">
      <w:pPr>
        <w:pStyle w:val="ConsPlusNormal"/>
        <w:ind w:firstLine="540"/>
        <w:jc w:val="both"/>
      </w:pPr>
      <w:r>
        <w:t>Управление государственного строительного надзора Федеральной службы по экологическому, технологическому и атомному надзору рассмотрело обращение по вопросу членства в саморегулируемой организации при выполнении проектно-изыскательских работ и в рамках своей компетенции сообщает.</w:t>
      </w:r>
    </w:p>
    <w:p w:rsidR="005E2410" w:rsidRDefault="005E2410">
      <w:pPr>
        <w:pStyle w:val="ConsPlusNormal"/>
        <w:spacing w:before="240"/>
        <w:ind w:firstLine="540"/>
        <w:jc w:val="both"/>
      </w:pPr>
      <w:r>
        <w:t>В соответствии с частью 2 статьи 47 Градостроительного кодекса Российской Федерации (далее - Кодекс) работы по договорам о выполнении инженерных изысканий, заключенным с застройщиком, техническим заказчиком или лицом, получившим в соответствии с Земельным кодексом Российской Федерации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изысканий, должны выполняться только индивидуальными предпринимателями или юридическими лицами, которые являются членами саморегулируемых организаций в области инженерных изысканий, если иное не предусмотрено статьей 47 Кодекса.</w:t>
      </w:r>
    </w:p>
    <w:p w:rsidR="005E2410" w:rsidRDefault="005E2410">
      <w:pPr>
        <w:pStyle w:val="ConsPlusNormal"/>
        <w:spacing w:before="240"/>
        <w:ind w:firstLine="540"/>
        <w:jc w:val="both"/>
      </w:pPr>
      <w:r>
        <w:t>Согласно части 5.2 статьи 48 Кодекса установлено, что договором подряда на подготовку проектной документации может быть предусмотрено задание на выполнение инженерных изысканий. В этом случае индивидуальный предприниматель или юридическое лицо осуществляет также организацию и координацию работ по инженерным изысканиям и несет ответственность за достоверность, качество и полноту выполненных инженерных изысканий.</w:t>
      </w:r>
    </w:p>
    <w:p w:rsidR="005E2410" w:rsidRDefault="005E2410">
      <w:pPr>
        <w:pStyle w:val="ConsPlusNormal"/>
        <w:spacing w:before="240"/>
        <w:ind w:firstLine="540"/>
        <w:jc w:val="both"/>
      </w:pPr>
      <w:r>
        <w:t>Согласно части 3 статьи 55.8 Кодекса член саморегулируемой организации имеет право на заключение договоров подряда на выполнение инженерных изысканий, на подготовку проектной документации с использованием конкурентных способов заключения договоров при соблюдении в совокупности следующих условий:</w:t>
      </w:r>
    </w:p>
    <w:p w:rsidR="005E2410" w:rsidRDefault="005E2410">
      <w:pPr>
        <w:pStyle w:val="ConsPlusNormal"/>
        <w:spacing w:before="240"/>
        <w:ind w:firstLine="540"/>
        <w:jc w:val="both"/>
      </w:pPr>
      <w:r>
        <w:t>1) наличие у саморегулируемой организации, членом которой является такое лицо, компенсационного фонда обеспечения договорных обязательств, сформированного в соответствии со статьями 55.4 и 55.16 Кодекса;</w:t>
      </w:r>
    </w:p>
    <w:p w:rsidR="005E2410" w:rsidRDefault="005E2410">
      <w:pPr>
        <w:pStyle w:val="ConsPlusNormal"/>
        <w:spacing w:before="240"/>
        <w:ind w:firstLine="540"/>
        <w:jc w:val="both"/>
      </w:pPr>
      <w:r>
        <w:t>2) если совокупный размер обязательств по договорам не превышает предельный размер обязательств, исходя из которого таким лицом был внесен взнос в компенсационный фонд обеспечения договорных обязательств в соответствии с частью 11 статьи 55.16 Кодекса.</w:t>
      </w:r>
    </w:p>
    <w:p w:rsidR="005E2410" w:rsidRDefault="005E2410">
      <w:pPr>
        <w:pStyle w:val="ConsPlusNormal"/>
        <w:spacing w:before="240"/>
        <w:ind w:firstLine="540"/>
        <w:jc w:val="both"/>
      </w:pPr>
      <w:r>
        <w:t>Согласно части 11 статьи 55.16 Кодекса уровень ответственности члена саморегулируемой организации определяется в зависимости от предельного размера обязательств по договорам подряда на выполнение инженерных изысканий, подготовку проектной документации, заключенным с использованием конкурентных способов заключения договоров.</w:t>
      </w:r>
    </w:p>
    <w:p w:rsidR="005E2410" w:rsidRDefault="005E2410">
      <w:pPr>
        <w:pStyle w:val="ConsPlusNormal"/>
        <w:spacing w:before="240"/>
        <w:ind w:firstLine="540"/>
        <w:jc w:val="both"/>
      </w:pPr>
      <w:r>
        <w:lastRenderedPageBreak/>
        <w:t>Частью 3 статьи 421 Гражданского кодекса Российской Федерации установлено, что стороны могут заключить договор, в котором содержатся элементы различных договоров, предусмотренных законом или иными правовыми актами (смешанный договор). К отношениям сторон по смешанному договору применяются в соответствующих частях правила о договорах, элементы которых содержатся в смешанном договоре, если иное не вытекает из соглашения сторон или существа смешанного договора.</w:t>
      </w:r>
    </w:p>
    <w:p w:rsidR="005E2410" w:rsidRDefault="005E2410">
      <w:pPr>
        <w:pStyle w:val="ConsPlusNormal"/>
        <w:spacing w:before="240"/>
        <w:ind w:firstLine="540"/>
        <w:jc w:val="both"/>
      </w:pPr>
      <w:r>
        <w:t>Возмещение вреда и ущерба, причиненного вследствие разрушения, повреждения здания, сооружения либо части здания или сооружения, или ненадлежащего исполнения членом саморегулируемой организации обязательств по договорам подряда, заключенным с использованием конкурентных способов заключения договоров, осуществляется в пределах средств компенсационного фонда возмещения вреда или компенсационного фонда обеспечения договорных обязательств саморегулируемой организации, членом которой является такой индивидуальный предприниматель или юридическое лицо, в порядке, установленном положениями статей 60 и 60.1 Кодекса.</w:t>
      </w:r>
    </w:p>
    <w:p w:rsidR="005E2410" w:rsidRDefault="005E2410">
      <w:pPr>
        <w:pStyle w:val="ConsPlusNormal"/>
        <w:spacing w:before="240"/>
        <w:ind w:firstLine="540"/>
        <w:jc w:val="both"/>
      </w:pPr>
      <w:r>
        <w:t>При этом обращаем внимание, что указанные положения распространяются на обязательства по договорам, для исполнения которых такое лицо должно являться членом соответствующей саморегулируемой организации и обязанность члена саморегулируемой организации по внесению взноса в компенсационные фонды, установленная частями 10 и 11 статьи 55.16 Кодекса и внутренними документами соответствующей саморегулируемой организации, исполнена.</w:t>
      </w:r>
    </w:p>
    <w:p w:rsidR="005E2410" w:rsidRDefault="005E2410">
      <w:pPr>
        <w:pStyle w:val="ConsPlusNormal"/>
        <w:spacing w:before="240"/>
        <w:ind w:firstLine="540"/>
        <w:jc w:val="both"/>
      </w:pPr>
      <w:r>
        <w:t>В случае выполнения индивидуальным предпринимателем или юридическим лицом работ по подготовке проектной документации (включая выполнение инженерных изысканий) по единому договору подряда на указанные работы такое лицо должно являться членом саморегулируемой организации в области инженерных изысканий, в области архитектурно-строительного проектирования соответственно.</w:t>
      </w:r>
    </w:p>
    <w:p w:rsidR="005E2410" w:rsidRDefault="005E2410">
      <w:pPr>
        <w:pStyle w:val="ConsPlusNormal"/>
        <w:spacing w:before="240"/>
        <w:ind w:firstLine="540"/>
        <w:jc w:val="both"/>
      </w:pPr>
      <w:r>
        <w:t>Частью 2 статьи 9.5.1 Кодекса Российской Федерации об административных правонарушениях установлена административная ответственность за нарушение юридическим лицом или индивидуальным предпринимателем требований, установленных законодательством о градостроительной деятельности к лицам, имеющим право на выполнение инженерных изысканий, осуществление подготовки проектной документации по договорам,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E2410" w:rsidRDefault="005E2410">
      <w:pPr>
        <w:pStyle w:val="ConsPlusNormal"/>
        <w:spacing w:before="240"/>
        <w:ind w:firstLine="540"/>
        <w:jc w:val="both"/>
      </w:pPr>
      <w:r>
        <w:t>В соответствии с частью 1 статьи 55.15 Кодекса в отношении члена саморегулируемой организации, допустившего нарушение требований законодательства Российской Федерации о градостроительной деятельности, обязательных требований стандартов, в рамках контроля за деятельностью членов согласно статье 55.13 Кодекса саморегулируемой организацией могут применяться меры дисциплинарного воздействия, предусмотренные Федеральным законом от 01.12.2007 N 315-ФЗ "О саморегулируемых организациях".</w:t>
      </w:r>
    </w:p>
    <w:p w:rsidR="005E2410" w:rsidRDefault="005E2410">
      <w:pPr>
        <w:pStyle w:val="ConsPlusNormal"/>
        <w:spacing w:before="240"/>
        <w:ind w:firstLine="540"/>
        <w:jc w:val="both"/>
      </w:pPr>
      <w:r>
        <w:t xml:space="preserve">Таким образом, в случае, если предметом договора подряда, заключенного с застройщиком, техническим заказчиком, лицом, ответственным за эксплуатацию здания, сооружения, региональным оператором, является выполнение работ по инженерным изысканиям и подготовке проектной документации, индивидуальный предприниматель или юридическое лицо должно быть </w:t>
      </w:r>
      <w:r>
        <w:lastRenderedPageBreak/>
        <w:t>одновременно членом саморегулируемой организации в области инженерных изысканий и саморегулируемой организации в области архитектурно-строительного проектирования.</w:t>
      </w:r>
    </w:p>
    <w:p w:rsidR="005E2410" w:rsidRDefault="005E2410">
      <w:pPr>
        <w:pStyle w:val="ConsPlusNormal"/>
        <w:jc w:val="both"/>
      </w:pPr>
    </w:p>
    <w:p w:rsidR="005E2410" w:rsidRDefault="005E2410">
      <w:pPr>
        <w:pStyle w:val="ConsPlusNormal"/>
        <w:jc w:val="right"/>
      </w:pPr>
      <w:r>
        <w:t>Врио начальника</w:t>
      </w:r>
    </w:p>
    <w:p w:rsidR="005E2410" w:rsidRDefault="005E2410">
      <w:pPr>
        <w:pStyle w:val="ConsPlusNormal"/>
        <w:jc w:val="right"/>
      </w:pPr>
      <w:r>
        <w:t>Управления государственного</w:t>
      </w:r>
    </w:p>
    <w:p w:rsidR="005E2410" w:rsidRDefault="005E2410">
      <w:pPr>
        <w:pStyle w:val="ConsPlusNormal"/>
        <w:jc w:val="right"/>
      </w:pPr>
      <w:r>
        <w:t>строительного надзора</w:t>
      </w:r>
    </w:p>
    <w:p w:rsidR="005E2410" w:rsidRDefault="005E2410">
      <w:pPr>
        <w:pStyle w:val="ConsPlusNormal"/>
        <w:jc w:val="right"/>
      </w:pPr>
      <w:r>
        <w:t>Г.А.ЯВОРСКАЯ</w:t>
      </w:r>
    </w:p>
    <w:p w:rsidR="005E2410" w:rsidRDefault="005E2410">
      <w:pPr>
        <w:pStyle w:val="ConsPlusNormal"/>
        <w:jc w:val="both"/>
      </w:pPr>
    </w:p>
    <w:p w:rsidR="005E2410" w:rsidRDefault="005E2410">
      <w:pPr>
        <w:pStyle w:val="ConsPlusNormal"/>
        <w:jc w:val="both"/>
      </w:pPr>
    </w:p>
    <w:p w:rsidR="005E2410" w:rsidRDefault="005E24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E2410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10" w:rsidRDefault="005E2410">
      <w:pPr>
        <w:spacing w:after="0" w:line="240" w:lineRule="auto"/>
      </w:pPr>
      <w:r>
        <w:separator/>
      </w:r>
    </w:p>
  </w:endnote>
  <w:endnote w:type="continuationSeparator" w:id="0">
    <w:p w:rsidR="005E2410" w:rsidRDefault="005E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10" w:rsidRDefault="005E24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5E241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2410" w:rsidRDefault="005E241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2410" w:rsidRDefault="005E241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2410" w:rsidRDefault="005E241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5E2410" w:rsidRDefault="005E241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10" w:rsidRDefault="005E24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5E241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2410" w:rsidRDefault="005E241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2410" w:rsidRDefault="005E241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2410" w:rsidRDefault="005E241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33677A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33677A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5E2410" w:rsidRDefault="005E2410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10" w:rsidRDefault="005E24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5E241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2410" w:rsidRDefault="005E241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2410" w:rsidRDefault="005E241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2410" w:rsidRDefault="005E241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33677A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33677A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5E2410" w:rsidRDefault="005E241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10" w:rsidRDefault="005E2410">
      <w:pPr>
        <w:spacing w:after="0" w:line="240" w:lineRule="auto"/>
      </w:pPr>
      <w:r>
        <w:separator/>
      </w:r>
    </w:p>
  </w:footnote>
  <w:footnote w:type="continuationSeparator" w:id="0">
    <w:p w:rsidR="005E2410" w:rsidRDefault="005E2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5E241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2410" w:rsidRDefault="005E241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Ростехнадзора от 29.11.2019 N 09-01-04/9392</w:t>
          </w:r>
          <w:r>
            <w:rPr>
              <w:sz w:val="16"/>
              <w:szCs w:val="16"/>
            </w:rPr>
            <w:br/>
            <w:t>"О членстве в саморегулируемой организации при выполнении проектно-...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2410" w:rsidRDefault="005E2410">
          <w:pPr>
            <w:pStyle w:val="ConsPlusNormal"/>
            <w:jc w:val="center"/>
          </w:pPr>
        </w:p>
        <w:p w:rsidR="005E2410" w:rsidRDefault="005E241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2410" w:rsidRDefault="005E241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10.02.2020</w:t>
          </w:r>
        </w:p>
      </w:tc>
    </w:tr>
  </w:tbl>
  <w:p w:rsidR="005E2410" w:rsidRDefault="005E24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E2410" w:rsidRDefault="005E241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5E241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2410" w:rsidRDefault="0033677A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E2410" w:rsidRDefault="005E241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Ростехнадзора от 29.11.2019 N 09-01-04/9392</w:t>
          </w:r>
          <w:r>
            <w:rPr>
              <w:sz w:val="16"/>
              <w:szCs w:val="16"/>
            </w:rPr>
            <w:br/>
            <w:t>"О членстве в саморегулируемой организации при выполнении проектно-...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2410" w:rsidRDefault="005E2410">
          <w:pPr>
            <w:pStyle w:val="ConsPlusNormal"/>
            <w:jc w:val="center"/>
          </w:pPr>
        </w:p>
        <w:p w:rsidR="005E2410" w:rsidRDefault="005E241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2410" w:rsidRDefault="005E241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10.02.2020</w:t>
          </w:r>
        </w:p>
      </w:tc>
    </w:tr>
  </w:tbl>
  <w:p w:rsidR="005E2410" w:rsidRDefault="005E24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E2410" w:rsidRDefault="005E2410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5E241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2410" w:rsidRDefault="005E241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Ростехнадзора от 29.11.2019 N 09-01-04/9392</w:t>
          </w:r>
          <w:r>
            <w:rPr>
              <w:sz w:val="16"/>
              <w:szCs w:val="16"/>
            </w:rPr>
            <w:br/>
            <w:t>"О членстве в саморегулируемой организации при выполнении проектно-...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2410" w:rsidRDefault="005E2410">
          <w:pPr>
            <w:pStyle w:val="ConsPlusNormal"/>
            <w:jc w:val="center"/>
          </w:pPr>
        </w:p>
        <w:p w:rsidR="005E2410" w:rsidRDefault="005E241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2410" w:rsidRDefault="005E241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10.02.2020</w:t>
          </w:r>
        </w:p>
      </w:tc>
    </w:tr>
  </w:tbl>
  <w:p w:rsidR="005E2410" w:rsidRDefault="005E24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E2410" w:rsidRDefault="005E241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EF"/>
    <w:rsid w:val="0033677A"/>
    <w:rsid w:val="005A10EF"/>
    <w:rsid w:val="005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5703</Characters>
  <Application>Microsoft Office Word</Application>
  <DocSecurity>2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Ростехнадзора от 29.11.2019 N 09-01-04/9392"О членстве в саморегулируемой организации при выполнении проектно-изыскательских работ"</vt:lpstr>
    </vt:vector>
  </TitlesOfParts>
  <Company>КонсультантПлюс Версия 4018.00.50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Ростехнадзора от 29.11.2019 N 09-01-04/9392"О членстве в саморегулируемой организации при выполнении проектно-изыскательских работ"</dc:title>
  <dc:creator>Анна Зайцева</dc:creator>
  <cp:lastModifiedBy>Анна Зайцева</cp:lastModifiedBy>
  <cp:revision>2</cp:revision>
  <dcterms:created xsi:type="dcterms:W3CDTF">2020-02-10T10:48:00Z</dcterms:created>
  <dcterms:modified xsi:type="dcterms:W3CDTF">2020-02-10T10:48:00Z</dcterms:modified>
</cp:coreProperties>
</file>