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FB7CF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60285">
        <w:rPr>
          <w:rFonts w:ascii="Times New Roman" w:hAnsi="Times New Roman" w:cs="Times New Roman"/>
          <w:sz w:val="28"/>
          <w:szCs w:val="28"/>
        </w:rPr>
        <w:t>7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B7CF0">
        <w:rPr>
          <w:rFonts w:ascii="Times New Roman" w:hAnsi="Times New Roman" w:cs="Times New Roman"/>
          <w:sz w:val="28"/>
          <w:szCs w:val="28"/>
        </w:rPr>
        <w:t>Контрольн</w:t>
      </w:r>
      <w:r w:rsidR="0078222F">
        <w:rPr>
          <w:rFonts w:ascii="Times New Roman" w:hAnsi="Times New Roman" w:cs="Times New Roman"/>
          <w:sz w:val="28"/>
          <w:szCs w:val="28"/>
        </w:rPr>
        <w:t>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760285">
        <w:rPr>
          <w:rFonts w:ascii="Times New Roman" w:hAnsi="Times New Roman" w:cs="Times New Roman"/>
          <w:sz w:val="28"/>
          <w:szCs w:val="28"/>
        </w:rPr>
        <w:t>28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1B4A17">
        <w:rPr>
          <w:rFonts w:ascii="Times New Roman" w:hAnsi="Times New Roman" w:cs="Times New Roman"/>
          <w:sz w:val="28"/>
          <w:szCs w:val="28"/>
        </w:rPr>
        <w:t>янва</w:t>
      </w:r>
      <w:r w:rsidR="007E12B2" w:rsidRPr="0022170B">
        <w:rPr>
          <w:rFonts w:ascii="Times New Roman" w:hAnsi="Times New Roman" w:cs="Times New Roman"/>
          <w:sz w:val="28"/>
          <w:szCs w:val="28"/>
        </w:rPr>
        <w:t>ря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760285">
        <w:rPr>
          <w:rFonts w:ascii="Times New Roman" w:hAnsi="Times New Roman" w:cs="Times New Roman"/>
          <w:sz w:val="28"/>
          <w:szCs w:val="28"/>
        </w:rPr>
        <w:t>9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«ГС.П»</w:t>
      </w:r>
    </w:p>
    <w:p w:rsidR="0078222F" w:rsidRPr="0078222F" w:rsidRDefault="00FB7CF0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Контрольного</w:t>
      </w:r>
      <w:r w:rsidR="0078222F">
        <w:rPr>
          <w:rFonts w:ascii="Times New Roman" w:hAnsi="Times New Roman" w:cs="Times New Roman"/>
          <w:sz w:val="28"/>
          <w:szCs w:val="28"/>
        </w:rPr>
        <w:t xml:space="preserve"> к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78222F" w:rsidRPr="0078222F" w:rsidRDefault="00512B12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CF0">
        <w:rPr>
          <w:rFonts w:ascii="Times New Roman" w:hAnsi="Times New Roman" w:cs="Times New Roman"/>
          <w:sz w:val="28"/>
          <w:szCs w:val="28"/>
        </w:rPr>
        <w:t>Гумен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FB7CF0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FB7CF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512B12">
        <w:rPr>
          <w:sz w:val="28"/>
          <w:szCs w:val="28"/>
        </w:rPr>
        <w:t xml:space="preserve">О </w:t>
      </w:r>
      <w:r w:rsidR="001B4A17">
        <w:rPr>
          <w:sz w:val="28"/>
          <w:szCs w:val="28"/>
        </w:rPr>
        <w:t xml:space="preserve">графике контрольных мероприятий в отношении членов Ассоциации </w:t>
      </w:r>
      <w:r w:rsidR="001D5F66" w:rsidRPr="001D5F66">
        <w:rPr>
          <w:sz w:val="28"/>
          <w:szCs w:val="28"/>
        </w:rPr>
        <w:t xml:space="preserve">Саморегулируемая организация «Газораспределительная система. Проектирование» </w:t>
      </w:r>
      <w:r w:rsidR="001B4A17">
        <w:rPr>
          <w:sz w:val="28"/>
          <w:szCs w:val="28"/>
        </w:rPr>
        <w:t>в 201</w:t>
      </w:r>
      <w:r w:rsidR="00760285">
        <w:rPr>
          <w:sz w:val="28"/>
          <w:szCs w:val="28"/>
        </w:rPr>
        <w:t>9</w:t>
      </w:r>
      <w:r w:rsidR="001B4A17">
        <w:rPr>
          <w:sz w:val="28"/>
          <w:szCs w:val="28"/>
        </w:rPr>
        <w:t xml:space="preserve"> году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="00512B1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CF0253" w:rsidRDefault="00CF0253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B12" w:rsidRDefault="00512B12" w:rsidP="00512B12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512B12" w:rsidRPr="001B4A17" w:rsidRDefault="00512B12" w:rsidP="00FB7CF0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A1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E12B2" w:rsidRPr="001B4A17">
        <w:rPr>
          <w:rFonts w:ascii="Times New Roman" w:hAnsi="Times New Roman" w:cs="Times New Roman"/>
          <w:sz w:val="28"/>
          <w:szCs w:val="28"/>
        </w:rPr>
        <w:t>Ассоциации</w:t>
      </w:r>
      <w:r w:rsidRPr="001B4A17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</w:t>
      </w:r>
      <w:r w:rsidR="00FB7CF0" w:rsidRPr="001B4A17">
        <w:rPr>
          <w:rFonts w:ascii="Times New Roman" w:hAnsi="Times New Roman" w:cs="Times New Roman"/>
          <w:sz w:val="28"/>
          <w:szCs w:val="28"/>
        </w:rPr>
        <w:t xml:space="preserve">доложил </w:t>
      </w:r>
      <w:r w:rsidR="001B4A17" w:rsidRPr="001B4A17">
        <w:rPr>
          <w:rFonts w:ascii="Times New Roman" w:hAnsi="Times New Roman" w:cs="Times New Roman"/>
          <w:sz w:val="28"/>
          <w:szCs w:val="28"/>
        </w:rPr>
        <w:t>об утвержденном им графике контрольных мероприятий в отношении членов Ассоциации СРО «ГС.П» в 201</w:t>
      </w:r>
      <w:r w:rsidR="00760285">
        <w:rPr>
          <w:rFonts w:ascii="Times New Roman" w:hAnsi="Times New Roman" w:cs="Times New Roman"/>
          <w:sz w:val="28"/>
          <w:szCs w:val="28"/>
        </w:rPr>
        <w:t>9</w:t>
      </w:r>
      <w:r w:rsidR="001B4A17" w:rsidRPr="001B4A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B7CF0" w:rsidRPr="001B4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F66" w:rsidRDefault="00FB7CF0" w:rsidP="00FB7CF0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F66">
        <w:rPr>
          <w:rFonts w:ascii="Times New Roman" w:hAnsi="Times New Roman" w:cs="Times New Roman"/>
          <w:sz w:val="28"/>
          <w:szCs w:val="28"/>
        </w:rPr>
        <w:t>Директор Ассоциации СРО «ГС.П» Данилишин Б.Т. доложил, что согласно графику контрольных мероприятий в отношении членов Ассоциации</w:t>
      </w:r>
      <w:r w:rsidR="001D5F66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60285">
        <w:rPr>
          <w:rFonts w:ascii="Times New Roman" w:hAnsi="Times New Roman" w:cs="Times New Roman"/>
          <w:sz w:val="28"/>
          <w:szCs w:val="28"/>
        </w:rPr>
        <w:t xml:space="preserve"> в 2019</w:t>
      </w:r>
      <w:r w:rsidRPr="001D5F6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D5F66" w:rsidRPr="001D5F66">
        <w:rPr>
          <w:rFonts w:ascii="Times New Roman" w:hAnsi="Times New Roman" w:cs="Times New Roman"/>
          <w:sz w:val="28"/>
          <w:szCs w:val="28"/>
        </w:rPr>
        <w:t>, утвержденному 2</w:t>
      </w:r>
      <w:r w:rsidR="00760285">
        <w:rPr>
          <w:rFonts w:ascii="Times New Roman" w:hAnsi="Times New Roman" w:cs="Times New Roman"/>
          <w:sz w:val="28"/>
          <w:szCs w:val="28"/>
        </w:rPr>
        <w:t>8 января 2019</w:t>
      </w:r>
      <w:r w:rsidR="001D5F66">
        <w:rPr>
          <w:rFonts w:ascii="Times New Roman" w:hAnsi="Times New Roman" w:cs="Times New Roman"/>
          <w:sz w:val="28"/>
          <w:szCs w:val="28"/>
        </w:rPr>
        <w:t xml:space="preserve"> года, запланировано</w:t>
      </w:r>
      <w:r w:rsidRPr="001D5F66">
        <w:rPr>
          <w:rFonts w:ascii="Times New Roman" w:hAnsi="Times New Roman" w:cs="Times New Roman"/>
          <w:sz w:val="28"/>
          <w:szCs w:val="28"/>
        </w:rPr>
        <w:t xml:space="preserve"> </w:t>
      </w:r>
      <w:r w:rsidR="00F95A41" w:rsidRPr="001D5F66">
        <w:rPr>
          <w:rFonts w:ascii="Times New Roman" w:hAnsi="Times New Roman" w:cs="Times New Roman"/>
          <w:sz w:val="28"/>
          <w:szCs w:val="28"/>
        </w:rPr>
        <w:t>1</w:t>
      </w:r>
      <w:r w:rsidR="00760285">
        <w:rPr>
          <w:rFonts w:ascii="Times New Roman" w:hAnsi="Times New Roman" w:cs="Times New Roman"/>
          <w:sz w:val="28"/>
          <w:szCs w:val="28"/>
        </w:rPr>
        <w:t>08</w:t>
      </w:r>
      <w:r w:rsidR="00F95A41" w:rsidRPr="001D5F66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1D5F66" w:rsidRPr="001D5F66">
        <w:rPr>
          <w:rFonts w:ascii="Times New Roman" w:hAnsi="Times New Roman" w:cs="Times New Roman"/>
          <w:sz w:val="28"/>
          <w:szCs w:val="28"/>
        </w:rPr>
        <w:t>мероприятий в отношении 10</w:t>
      </w:r>
      <w:r w:rsidR="00760285">
        <w:rPr>
          <w:rFonts w:ascii="Times New Roman" w:hAnsi="Times New Roman" w:cs="Times New Roman"/>
          <w:sz w:val="28"/>
          <w:szCs w:val="28"/>
        </w:rPr>
        <w:t>8</w:t>
      </w:r>
      <w:r w:rsidR="001D5F6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95A41" w:rsidRPr="001D5F66">
        <w:rPr>
          <w:rFonts w:ascii="Times New Roman" w:hAnsi="Times New Roman" w:cs="Times New Roman"/>
          <w:sz w:val="28"/>
          <w:szCs w:val="28"/>
        </w:rPr>
        <w:t xml:space="preserve">. </w:t>
      </w:r>
      <w:r w:rsidR="001D5F66">
        <w:rPr>
          <w:rFonts w:ascii="Times New Roman" w:hAnsi="Times New Roman" w:cs="Times New Roman"/>
          <w:sz w:val="28"/>
          <w:szCs w:val="28"/>
        </w:rPr>
        <w:t xml:space="preserve">В отношении организаций, </w:t>
      </w:r>
      <w:r w:rsidR="00760285">
        <w:rPr>
          <w:rFonts w:ascii="Times New Roman" w:hAnsi="Times New Roman" w:cs="Times New Roman"/>
          <w:sz w:val="28"/>
          <w:szCs w:val="28"/>
        </w:rPr>
        <w:t>которые будут приняты</w:t>
      </w:r>
      <w:r w:rsidR="001D5F66">
        <w:rPr>
          <w:rFonts w:ascii="Times New Roman" w:hAnsi="Times New Roman" w:cs="Times New Roman"/>
          <w:sz w:val="28"/>
          <w:szCs w:val="28"/>
        </w:rPr>
        <w:t xml:space="preserve"> в чл</w:t>
      </w:r>
      <w:r w:rsidR="00760285">
        <w:rPr>
          <w:rFonts w:ascii="Times New Roman" w:hAnsi="Times New Roman" w:cs="Times New Roman"/>
          <w:sz w:val="28"/>
          <w:szCs w:val="28"/>
        </w:rPr>
        <w:t>ены Ассоциации СРО «ГС.П» в 2019</w:t>
      </w:r>
      <w:r w:rsidR="001D5F66">
        <w:rPr>
          <w:rFonts w:ascii="Times New Roman" w:hAnsi="Times New Roman" w:cs="Times New Roman"/>
          <w:sz w:val="28"/>
          <w:szCs w:val="28"/>
        </w:rPr>
        <w:t xml:space="preserve"> году, контрольные ме</w:t>
      </w:r>
      <w:r w:rsidR="00760285">
        <w:rPr>
          <w:rFonts w:ascii="Times New Roman" w:hAnsi="Times New Roman" w:cs="Times New Roman"/>
          <w:sz w:val="28"/>
          <w:szCs w:val="28"/>
        </w:rPr>
        <w:t>роприятия будут проведены в 2020</w:t>
      </w:r>
      <w:r w:rsidR="001D5F6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D5F66">
        <w:rPr>
          <w:rFonts w:ascii="Times New Roman" w:hAnsi="Times New Roman" w:cs="Times New Roman"/>
          <w:sz w:val="28"/>
          <w:szCs w:val="28"/>
        </w:rPr>
        <w:lastRenderedPageBreak/>
        <w:t>в связи с тем, что при вступлении указанные организации были проверены на соответствие требованиям</w:t>
      </w:r>
      <w:r w:rsidR="001D5F66" w:rsidRPr="001D5F66">
        <w:rPr>
          <w:rFonts w:ascii="Times New Roman" w:hAnsi="Times New Roman" w:cs="Times New Roman"/>
          <w:sz w:val="28"/>
          <w:szCs w:val="28"/>
        </w:rPr>
        <w:t xml:space="preserve"> к членству в Ассоциации СРО «ГС.П», а также законодательства Российской Федерации в области саморегулирования</w:t>
      </w:r>
      <w:r w:rsidR="001D5F66">
        <w:rPr>
          <w:rFonts w:ascii="Times New Roman" w:hAnsi="Times New Roman" w:cs="Times New Roman"/>
          <w:sz w:val="28"/>
          <w:szCs w:val="28"/>
        </w:rPr>
        <w:t>.</w:t>
      </w:r>
    </w:p>
    <w:p w:rsidR="001D5F66" w:rsidRDefault="001D5F66" w:rsidP="00FB7CF0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F66">
        <w:rPr>
          <w:rFonts w:ascii="Times New Roman" w:hAnsi="Times New Roman" w:cs="Times New Roman"/>
          <w:sz w:val="28"/>
          <w:szCs w:val="28"/>
        </w:rPr>
        <w:t>Директор Ассоциации СРО «ГС.П» Данилишин Б.Т.</w:t>
      </w:r>
      <w:r>
        <w:rPr>
          <w:rFonts w:ascii="Times New Roman" w:hAnsi="Times New Roman" w:cs="Times New Roman"/>
          <w:sz w:val="28"/>
          <w:szCs w:val="28"/>
        </w:rPr>
        <w:t xml:space="preserve"> доб</w:t>
      </w:r>
      <w:r w:rsidR="00760285">
        <w:rPr>
          <w:rFonts w:ascii="Times New Roman" w:hAnsi="Times New Roman" w:cs="Times New Roman"/>
          <w:sz w:val="28"/>
          <w:szCs w:val="28"/>
        </w:rPr>
        <w:t>авил, что на первый квартал 2019</w:t>
      </w:r>
      <w:r w:rsidR="0076290E">
        <w:rPr>
          <w:rFonts w:ascii="Times New Roman" w:hAnsi="Times New Roman" w:cs="Times New Roman"/>
          <w:sz w:val="28"/>
          <w:szCs w:val="28"/>
        </w:rPr>
        <w:t xml:space="preserve"> года запланировано 19 контрольных мероприятий в отношении 19 членов</w:t>
      </w:r>
      <w:r>
        <w:rPr>
          <w:rFonts w:ascii="Times New Roman" w:hAnsi="Times New Roman" w:cs="Times New Roman"/>
          <w:sz w:val="28"/>
          <w:szCs w:val="28"/>
        </w:rPr>
        <w:t xml:space="preserve"> Ассоциации СРО «ГС.П».</w:t>
      </w:r>
    </w:p>
    <w:p w:rsidR="001D5F66" w:rsidRPr="001D5F66" w:rsidRDefault="001D5F66" w:rsidP="00FB7CF0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график согласно п. 10 ч. 2 ст. 7 </w:t>
      </w:r>
      <w:r w:rsidRPr="001D5F66">
        <w:rPr>
          <w:rFonts w:ascii="Times New Roman" w:hAnsi="Times New Roman" w:cs="Times New Roman"/>
          <w:sz w:val="28"/>
          <w:szCs w:val="28"/>
        </w:rPr>
        <w:t>Федерального закона от 01.12.2007 N 315-ФЗ «О саморегулируемых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размещен в сети Интернет на официальном сайте Ассоциации СРО «ГС.П» </w:t>
      </w:r>
      <w:hyperlink r:id="rId9" w:history="1">
        <w:r w:rsidRPr="00AB055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B055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055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sroproject</w:t>
        </w:r>
        <w:proofErr w:type="spellEnd"/>
        <w:r w:rsidRPr="00AB055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055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электронной форме, доступен для скачивания.</w:t>
      </w:r>
    </w:p>
    <w:p w:rsidR="00512B12" w:rsidRPr="00841BFC" w:rsidRDefault="00512B12" w:rsidP="00512B12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BFC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700EF" w:rsidRDefault="00F95A41" w:rsidP="00512B1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BFC">
        <w:rPr>
          <w:rFonts w:ascii="Times New Roman" w:hAnsi="Times New Roman" w:cs="Times New Roman"/>
          <w:sz w:val="28"/>
          <w:szCs w:val="28"/>
        </w:rPr>
        <w:t xml:space="preserve">Информацию Директора Ассоциации СРО «ГС.П» Данилишина Б.Т. </w:t>
      </w:r>
      <w:r w:rsidR="00841BFC" w:rsidRPr="00841BFC">
        <w:rPr>
          <w:rFonts w:ascii="Times New Roman" w:hAnsi="Times New Roman" w:cs="Times New Roman"/>
          <w:sz w:val="28"/>
          <w:szCs w:val="28"/>
        </w:rPr>
        <w:t>графике контрольных мероприятий в отношении членов Ассоциации СРО «ГС.П» в 201</w:t>
      </w:r>
      <w:r w:rsidR="006F4081">
        <w:rPr>
          <w:rFonts w:ascii="Times New Roman" w:hAnsi="Times New Roman" w:cs="Times New Roman"/>
          <w:sz w:val="28"/>
          <w:szCs w:val="28"/>
        </w:rPr>
        <w:t>9</w:t>
      </w:r>
      <w:r w:rsidR="00841BFC" w:rsidRPr="00841BF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41BFC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41BFC" w:rsidRPr="00841BFC" w:rsidRDefault="00841BFC" w:rsidP="00512B1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841BFC">
        <w:rPr>
          <w:rFonts w:ascii="Times New Roman" w:hAnsi="Times New Roman" w:cs="Times New Roman"/>
          <w:sz w:val="28"/>
          <w:szCs w:val="28"/>
        </w:rPr>
        <w:t xml:space="preserve"> 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 Данилишину</w:t>
      </w:r>
      <w:r w:rsidRPr="00841BFC">
        <w:rPr>
          <w:rFonts w:ascii="Times New Roman" w:hAnsi="Times New Roman" w:cs="Times New Roman"/>
          <w:sz w:val="28"/>
          <w:szCs w:val="28"/>
        </w:rPr>
        <w:t xml:space="preserve"> Б.Т.</w:t>
      </w:r>
      <w:r w:rsidR="00960838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ставить на рассмотрение Контрольного комитета Ассоциации СРО «ГС.П» сведения о запланированных и проведенных контрольных мероприятиях в отношении членов Ассоциации СРО «ГС.П» по итогам первого квартала 201</w:t>
      </w:r>
      <w:r w:rsidR="006F408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2B12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724EB" w:rsidRDefault="00D724EB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53" w:rsidRDefault="00CF0253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7D7C1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F95A41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78222F">
        <w:rPr>
          <w:rFonts w:ascii="Times New Roman" w:hAnsi="Times New Roman" w:cs="Times New Roman"/>
          <w:sz w:val="28"/>
          <w:szCs w:val="28"/>
        </w:rPr>
        <w:t xml:space="preserve">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CF0253">
      <w:footerReference w:type="even" r:id="rId10"/>
      <w:footerReference w:type="default" r:id="rId11"/>
      <w:type w:val="continuous"/>
      <w:pgSz w:w="11906" w:h="16838" w:code="9"/>
      <w:pgMar w:top="1276" w:right="850" w:bottom="1134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DA9E5E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2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8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7"/>
  </w:num>
  <w:num w:numId="5">
    <w:abstractNumId w:val="24"/>
  </w:num>
  <w:num w:numId="6">
    <w:abstractNumId w:val="7"/>
  </w:num>
  <w:num w:numId="7">
    <w:abstractNumId w:val="8"/>
  </w:num>
  <w:num w:numId="8">
    <w:abstractNumId w:val="20"/>
  </w:num>
  <w:num w:numId="9">
    <w:abstractNumId w:val="2"/>
  </w:num>
  <w:num w:numId="10">
    <w:abstractNumId w:val="22"/>
  </w:num>
  <w:num w:numId="11">
    <w:abstractNumId w:val="21"/>
  </w:num>
  <w:num w:numId="12">
    <w:abstractNumId w:val="12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31"/>
  </w:num>
  <w:num w:numId="18">
    <w:abstractNumId w:val="32"/>
  </w:num>
  <w:num w:numId="19">
    <w:abstractNumId w:val="29"/>
  </w:num>
  <w:num w:numId="20">
    <w:abstractNumId w:val="19"/>
  </w:num>
  <w:num w:numId="21">
    <w:abstractNumId w:val="18"/>
  </w:num>
  <w:num w:numId="22">
    <w:abstractNumId w:val="10"/>
  </w:num>
  <w:num w:numId="23">
    <w:abstractNumId w:val="14"/>
  </w:num>
  <w:num w:numId="24">
    <w:abstractNumId w:val="33"/>
  </w:num>
  <w:num w:numId="25">
    <w:abstractNumId w:val="15"/>
  </w:num>
  <w:num w:numId="26">
    <w:abstractNumId w:val="9"/>
  </w:num>
  <w:num w:numId="27">
    <w:abstractNumId w:val="34"/>
  </w:num>
  <w:num w:numId="28">
    <w:abstractNumId w:val="23"/>
  </w:num>
  <w:num w:numId="29">
    <w:abstractNumId w:val="35"/>
  </w:num>
  <w:num w:numId="30">
    <w:abstractNumId w:val="0"/>
  </w:num>
  <w:num w:numId="31">
    <w:abstractNumId w:val="1"/>
  </w:num>
  <w:num w:numId="32">
    <w:abstractNumId w:val="13"/>
  </w:num>
  <w:num w:numId="33">
    <w:abstractNumId w:val="6"/>
  </w:num>
  <w:num w:numId="34">
    <w:abstractNumId w:val="25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4A17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5F66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3C82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81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0285"/>
    <w:rsid w:val="00761227"/>
    <w:rsid w:val="0076290E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1BFC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0838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38F4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0253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A4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B7CF0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85A8-4128-48F6-B455-DABA08FA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2015-05-12T13:30:00Z</cp:lastPrinted>
  <dcterms:created xsi:type="dcterms:W3CDTF">2019-01-28T15:04:00Z</dcterms:created>
  <dcterms:modified xsi:type="dcterms:W3CDTF">2019-01-28T15:06:00Z</dcterms:modified>
</cp:coreProperties>
</file>