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854"/>
      </w:tblGrid>
      <w:tr w:rsidR="00C33DAF" w:rsidRPr="008352A0" w:rsidTr="00AE33E2">
        <w:trPr>
          <w:trHeight w:val="2880"/>
          <w:jc w:val="center"/>
        </w:trPr>
        <w:tc>
          <w:tcPr>
            <w:tcW w:w="5000" w:type="pct"/>
          </w:tcPr>
          <w:p w:rsidR="00C33DAF" w:rsidRPr="005F3882" w:rsidRDefault="00C33DAF" w:rsidP="008B0D59">
            <w:pPr>
              <w:pStyle w:val="a6"/>
              <w:tabs>
                <w:tab w:val="left" w:pos="426"/>
                <w:tab w:val="left" w:pos="1134"/>
                <w:tab w:val="left" w:pos="1276"/>
                <w:tab w:val="left" w:pos="1418"/>
                <w:tab w:val="left" w:pos="1560"/>
              </w:tabs>
              <w:ind w:left="4678"/>
              <w:jc w:val="both"/>
              <w:rPr>
                <w:rFonts w:ascii="Times New Roman" w:hAnsi="Times New Roman"/>
              </w:rPr>
            </w:pPr>
            <w:r w:rsidRPr="005F3882">
              <w:rPr>
                <w:rFonts w:ascii="Times New Roman" w:hAnsi="Times New Roman"/>
              </w:rPr>
              <w:t xml:space="preserve">Утверждено решением </w:t>
            </w:r>
          </w:p>
          <w:p w:rsidR="00C33DAF" w:rsidRPr="005F3882" w:rsidRDefault="008B0D59" w:rsidP="008B0D59">
            <w:pPr>
              <w:pStyle w:val="a6"/>
              <w:tabs>
                <w:tab w:val="left" w:pos="426"/>
                <w:tab w:val="left" w:pos="1134"/>
                <w:tab w:val="left" w:pos="1276"/>
                <w:tab w:val="left" w:pos="1418"/>
                <w:tab w:val="left" w:pos="1560"/>
              </w:tabs>
              <w:ind w:left="4678"/>
              <w:jc w:val="both"/>
              <w:rPr>
                <w:rFonts w:ascii="Times New Roman" w:hAnsi="Times New Roman"/>
              </w:rPr>
            </w:pPr>
            <w:r>
              <w:rPr>
                <w:rFonts w:ascii="Times New Roman" w:hAnsi="Times New Roman"/>
              </w:rPr>
              <w:t>Общего собрания членов</w:t>
            </w:r>
            <w:r w:rsidR="00C33DAF" w:rsidRPr="005F3882">
              <w:rPr>
                <w:rFonts w:ascii="Times New Roman" w:hAnsi="Times New Roman"/>
              </w:rPr>
              <w:t xml:space="preserve"> </w:t>
            </w:r>
            <w:r w:rsidR="007F387C">
              <w:rPr>
                <w:rFonts w:ascii="Times New Roman" w:hAnsi="Times New Roman"/>
              </w:rPr>
              <w:t>Ассоциации</w:t>
            </w:r>
            <w:r w:rsidR="00C33DAF" w:rsidRPr="005F3882">
              <w:rPr>
                <w:rFonts w:ascii="Times New Roman" w:hAnsi="Times New Roman"/>
              </w:rPr>
              <w:t xml:space="preserve"> СРО «ГС.П»,</w:t>
            </w:r>
          </w:p>
          <w:p w:rsidR="00C33DAF" w:rsidRPr="008352A0" w:rsidRDefault="00C33DAF" w:rsidP="008B0D59">
            <w:pPr>
              <w:pStyle w:val="a6"/>
              <w:tabs>
                <w:tab w:val="left" w:pos="426"/>
                <w:tab w:val="left" w:pos="1134"/>
                <w:tab w:val="left" w:pos="1276"/>
                <w:tab w:val="left" w:pos="1418"/>
                <w:tab w:val="left" w:pos="1560"/>
              </w:tabs>
              <w:ind w:left="4678"/>
              <w:jc w:val="both"/>
              <w:rPr>
                <w:rFonts w:ascii="Times New Roman" w:hAnsi="Times New Roman"/>
              </w:rPr>
            </w:pPr>
            <w:r w:rsidRPr="005F3882">
              <w:rPr>
                <w:rFonts w:ascii="Times New Roman" w:hAnsi="Times New Roman"/>
              </w:rPr>
              <w:t xml:space="preserve">протокол № </w:t>
            </w:r>
            <w:r w:rsidR="008B0D59">
              <w:rPr>
                <w:rFonts w:ascii="Times New Roman" w:hAnsi="Times New Roman"/>
              </w:rPr>
              <w:t>2</w:t>
            </w:r>
            <w:r w:rsidR="00937A27">
              <w:rPr>
                <w:rFonts w:ascii="Times New Roman" w:hAnsi="Times New Roman"/>
              </w:rPr>
              <w:t>2</w:t>
            </w:r>
            <w:r w:rsidR="00AF3FB0" w:rsidRPr="008352A0">
              <w:rPr>
                <w:rFonts w:ascii="Times New Roman" w:hAnsi="Times New Roman"/>
              </w:rPr>
              <w:t xml:space="preserve"> </w:t>
            </w:r>
            <w:r w:rsidRPr="008352A0">
              <w:rPr>
                <w:rFonts w:ascii="Times New Roman" w:hAnsi="Times New Roman"/>
              </w:rPr>
              <w:t>от «</w:t>
            </w:r>
            <w:r w:rsidR="00412D01">
              <w:rPr>
                <w:rFonts w:ascii="Times New Roman" w:hAnsi="Times New Roman"/>
              </w:rPr>
              <w:t>28</w:t>
            </w:r>
            <w:r w:rsidRPr="008352A0">
              <w:rPr>
                <w:rFonts w:ascii="Times New Roman" w:hAnsi="Times New Roman"/>
              </w:rPr>
              <w:t xml:space="preserve">» </w:t>
            </w:r>
            <w:r w:rsidR="008B0D59">
              <w:rPr>
                <w:rFonts w:ascii="Times New Roman" w:hAnsi="Times New Roman"/>
              </w:rPr>
              <w:t>марта</w:t>
            </w:r>
            <w:r w:rsidR="005F3882" w:rsidRPr="008352A0">
              <w:rPr>
                <w:rFonts w:ascii="Times New Roman" w:hAnsi="Times New Roman"/>
              </w:rPr>
              <w:t xml:space="preserve"> </w:t>
            </w:r>
            <w:r w:rsidR="007F387C">
              <w:rPr>
                <w:rFonts w:ascii="Times New Roman" w:hAnsi="Times New Roman"/>
              </w:rPr>
              <w:t>201</w:t>
            </w:r>
            <w:r w:rsidR="008B0D59">
              <w:rPr>
                <w:rFonts w:ascii="Times New Roman" w:hAnsi="Times New Roman"/>
              </w:rPr>
              <w:t>8</w:t>
            </w:r>
            <w:r w:rsidRPr="008352A0">
              <w:rPr>
                <w:rFonts w:ascii="Times New Roman" w:hAnsi="Times New Roman"/>
              </w:rPr>
              <w:t xml:space="preserve"> года</w:t>
            </w:r>
          </w:p>
          <w:p w:rsidR="00C33DAF" w:rsidRPr="008352A0" w:rsidRDefault="00C33DAF" w:rsidP="00E01026">
            <w:pPr>
              <w:pStyle w:val="a6"/>
              <w:tabs>
                <w:tab w:val="left" w:pos="426"/>
                <w:tab w:val="left" w:pos="1134"/>
                <w:tab w:val="left" w:pos="1276"/>
                <w:tab w:val="left" w:pos="1418"/>
                <w:tab w:val="left" w:pos="1560"/>
              </w:tabs>
              <w:ind w:firstLine="709"/>
              <w:jc w:val="center"/>
              <w:rPr>
                <w:rFonts w:ascii="Times New Roman" w:hAnsi="Times New Roman"/>
                <w:caps/>
              </w:rPr>
            </w:pPr>
          </w:p>
        </w:tc>
      </w:tr>
      <w:tr w:rsidR="00C33DAF" w:rsidRPr="008352A0" w:rsidTr="00AE33E2">
        <w:trPr>
          <w:trHeight w:val="1440"/>
          <w:jc w:val="center"/>
        </w:trPr>
        <w:tc>
          <w:tcPr>
            <w:tcW w:w="5000" w:type="pct"/>
            <w:tcBorders>
              <w:bottom w:val="single" w:sz="4" w:space="0" w:color="4F81BD"/>
            </w:tcBorders>
            <w:vAlign w:val="center"/>
          </w:tcPr>
          <w:p w:rsidR="00E05F33" w:rsidRDefault="00E05F33" w:rsidP="00E01026">
            <w:pPr>
              <w:pStyle w:val="a6"/>
              <w:tabs>
                <w:tab w:val="left" w:pos="426"/>
                <w:tab w:val="left" w:pos="1134"/>
                <w:tab w:val="left" w:pos="1276"/>
                <w:tab w:val="left" w:pos="1418"/>
                <w:tab w:val="left" w:pos="1560"/>
              </w:tabs>
              <w:jc w:val="center"/>
              <w:rPr>
                <w:rFonts w:ascii="Times New Roman" w:hAnsi="Times New Roman"/>
                <w:sz w:val="46"/>
                <w:szCs w:val="46"/>
              </w:rPr>
            </w:pPr>
          </w:p>
          <w:p w:rsidR="00E05F33" w:rsidRDefault="00E05F33" w:rsidP="00E01026">
            <w:pPr>
              <w:pStyle w:val="a6"/>
              <w:tabs>
                <w:tab w:val="left" w:pos="426"/>
                <w:tab w:val="left" w:pos="1134"/>
                <w:tab w:val="left" w:pos="1276"/>
                <w:tab w:val="left" w:pos="1418"/>
                <w:tab w:val="left" w:pos="1560"/>
              </w:tabs>
              <w:jc w:val="center"/>
              <w:rPr>
                <w:rFonts w:ascii="Times New Roman" w:hAnsi="Times New Roman"/>
                <w:sz w:val="46"/>
                <w:szCs w:val="46"/>
              </w:rPr>
            </w:pPr>
          </w:p>
          <w:p w:rsidR="00C33DAF" w:rsidRPr="008352A0" w:rsidRDefault="00E05F33" w:rsidP="00E01026">
            <w:pPr>
              <w:pStyle w:val="a6"/>
              <w:tabs>
                <w:tab w:val="left" w:pos="426"/>
                <w:tab w:val="left" w:pos="1134"/>
                <w:tab w:val="left" w:pos="1276"/>
                <w:tab w:val="left" w:pos="1418"/>
                <w:tab w:val="left" w:pos="1560"/>
              </w:tabs>
              <w:jc w:val="center"/>
              <w:rPr>
                <w:rFonts w:ascii="Times New Roman" w:hAnsi="Times New Roman"/>
                <w:sz w:val="46"/>
                <w:szCs w:val="46"/>
              </w:rPr>
            </w:pPr>
            <w:r w:rsidRPr="008352A0">
              <w:rPr>
                <w:rFonts w:ascii="Times New Roman" w:hAnsi="Times New Roman"/>
                <w:sz w:val="46"/>
                <w:szCs w:val="46"/>
              </w:rPr>
              <w:t>РЕГЛАМЕНТ</w:t>
            </w:r>
          </w:p>
          <w:p w:rsidR="00F71F87" w:rsidRPr="008352A0" w:rsidRDefault="00E05F33" w:rsidP="00E05F33">
            <w:pPr>
              <w:pStyle w:val="a6"/>
              <w:tabs>
                <w:tab w:val="left" w:pos="426"/>
                <w:tab w:val="left" w:pos="1134"/>
                <w:tab w:val="left" w:pos="1276"/>
                <w:tab w:val="left" w:pos="1418"/>
                <w:tab w:val="left" w:pos="1560"/>
              </w:tabs>
              <w:jc w:val="center"/>
              <w:rPr>
                <w:rFonts w:ascii="Times New Roman" w:hAnsi="Times New Roman"/>
                <w:sz w:val="28"/>
                <w:szCs w:val="28"/>
              </w:rPr>
            </w:pPr>
            <w:r w:rsidRPr="008352A0">
              <w:rPr>
                <w:rFonts w:ascii="Times New Roman" w:hAnsi="Times New Roman"/>
                <w:sz w:val="46"/>
                <w:szCs w:val="46"/>
              </w:rPr>
              <w:t xml:space="preserve">ПРОВЕДЕНИЯ ОБЩЕГО СОБРАНИЯ ЧЛЕНОВ </w:t>
            </w:r>
            <w:r>
              <w:rPr>
                <w:rFonts w:ascii="Times New Roman" w:hAnsi="Times New Roman"/>
                <w:sz w:val="46"/>
                <w:szCs w:val="46"/>
              </w:rPr>
              <w:t>САМОРЕГУЛИРУЕМОЙ ОРГАНИЗАЦИИ</w:t>
            </w:r>
          </w:p>
          <w:p w:rsidR="00C33DAF" w:rsidRPr="008352A0" w:rsidRDefault="00C33DAF" w:rsidP="008B0D59">
            <w:pPr>
              <w:pStyle w:val="a6"/>
              <w:tabs>
                <w:tab w:val="left" w:pos="1276"/>
              </w:tabs>
              <w:jc w:val="center"/>
              <w:rPr>
                <w:rFonts w:ascii="Times New Roman" w:hAnsi="Times New Roman"/>
                <w:sz w:val="28"/>
                <w:szCs w:val="28"/>
              </w:rPr>
            </w:pPr>
          </w:p>
        </w:tc>
      </w:tr>
      <w:tr w:rsidR="00C33DAF" w:rsidRPr="008352A0" w:rsidTr="00AE33E2">
        <w:trPr>
          <w:trHeight w:val="720"/>
          <w:jc w:val="center"/>
        </w:trPr>
        <w:tc>
          <w:tcPr>
            <w:tcW w:w="5000" w:type="pct"/>
            <w:tcBorders>
              <w:top w:val="single" w:sz="4" w:space="0" w:color="4F81BD"/>
            </w:tcBorders>
            <w:vAlign w:val="center"/>
          </w:tcPr>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sz w:val="44"/>
                <w:szCs w:val="44"/>
              </w:rPr>
            </w:pPr>
          </w:p>
          <w:p w:rsidR="00C33DAF" w:rsidRPr="008352A0" w:rsidRDefault="0004587C" w:rsidP="00E01026">
            <w:pPr>
              <w:pStyle w:val="a6"/>
              <w:tabs>
                <w:tab w:val="left" w:pos="426"/>
                <w:tab w:val="left" w:pos="1134"/>
                <w:tab w:val="left" w:pos="1276"/>
                <w:tab w:val="left" w:pos="1418"/>
                <w:tab w:val="left" w:pos="1560"/>
              </w:tabs>
              <w:jc w:val="center"/>
              <w:rPr>
                <w:rFonts w:ascii="Times New Roman" w:hAnsi="Times New Roman"/>
                <w:sz w:val="44"/>
                <w:szCs w:val="44"/>
              </w:rPr>
            </w:pPr>
            <w:r>
              <w:rPr>
                <w:rFonts w:ascii="Times New Roman" w:hAnsi="Times New Roman"/>
                <w:caps/>
                <w:noProof/>
              </w:rPr>
              <w:drawing>
                <wp:inline distT="0" distB="0" distL="0" distR="0">
                  <wp:extent cx="641350" cy="676910"/>
                  <wp:effectExtent l="0" t="0" r="6350" b="8890"/>
                  <wp:docPr id="1" name="Рисунок 1" descr="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урет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676910"/>
                          </a:xfrm>
                          <a:prstGeom prst="rect">
                            <a:avLst/>
                          </a:prstGeom>
                          <a:noFill/>
                          <a:ln>
                            <a:noFill/>
                          </a:ln>
                        </pic:spPr>
                      </pic:pic>
                    </a:graphicData>
                  </a:graphic>
                </wp:inline>
              </w:drawing>
            </w:r>
          </w:p>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sz w:val="44"/>
                <w:szCs w:val="44"/>
              </w:rPr>
            </w:pPr>
          </w:p>
        </w:tc>
      </w:tr>
      <w:tr w:rsidR="00C33DAF" w:rsidRPr="008352A0" w:rsidTr="00AE33E2">
        <w:trPr>
          <w:trHeight w:val="360"/>
          <w:jc w:val="center"/>
        </w:trPr>
        <w:tc>
          <w:tcPr>
            <w:tcW w:w="5000" w:type="pct"/>
            <w:vAlign w:val="center"/>
          </w:tcPr>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rPr>
            </w:pPr>
          </w:p>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rPr>
            </w:pPr>
          </w:p>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rPr>
            </w:pPr>
          </w:p>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rPr>
            </w:pPr>
          </w:p>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rPr>
            </w:pPr>
          </w:p>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rPr>
            </w:pPr>
          </w:p>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rPr>
            </w:pPr>
          </w:p>
          <w:p w:rsidR="00C33DAF" w:rsidRDefault="00C33DAF" w:rsidP="00E01026">
            <w:pPr>
              <w:pStyle w:val="a6"/>
              <w:tabs>
                <w:tab w:val="left" w:pos="426"/>
                <w:tab w:val="left" w:pos="1134"/>
                <w:tab w:val="left" w:pos="1276"/>
                <w:tab w:val="left" w:pos="1418"/>
                <w:tab w:val="left" w:pos="1560"/>
              </w:tabs>
              <w:jc w:val="center"/>
              <w:rPr>
                <w:rFonts w:ascii="Times New Roman" w:hAnsi="Times New Roman"/>
              </w:rPr>
            </w:pPr>
          </w:p>
          <w:p w:rsidR="00E05F33" w:rsidRDefault="00E05F33" w:rsidP="00E01026">
            <w:pPr>
              <w:pStyle w:val="a6"/>
              <w:tabs>
                <w:tab w:val="left" w:pos="426"/>
                <w:tab w:val="left" w:pos="1134"/>
                <w:tab w:val="left" w:pos="1276"/>
                <w:tab w:val="left" w:pos="1418"/>
                <w:tab w:val="left" w:pos="1560"/>
              </w:tabs>
              <w:jc w:val="center"/>
              <w:rPr>
                <w:rFonts w:ascii="Times New Roman" w:hAnsi="Times New Roman"/>
              </w:rPr>
            </w:pPr>
          </w:p>
          <w:p w:rsidR="00E05F33" w:rsidRDefault="00E05F33" w:rsidP="00E01026">
            <w:pPr>
              <w:pStyle w:val="a6"/>
              <w:tabs>
                <w:tab w:val="left" w:pos="426"/>
                <w:tab w:val="left" w:pos="1134"/>
                <w:tab w:val="left" w:pos="1276"/>
                <w:tab w:val="left" w:pos="1418"/>
                <w:tab w:val="left" w:pos="1560"/>
              </w:tabs>
              <w:jc w:val="center"/>
              <w:rPr>
                <w:rFonts w:ascii="Times New Roman" w:hAnsi="Times New Roman"/>
              </w:rPr>
            </w:pPr>
          </w:p>
          <w:p w:rsidR="00E05F33" w:rsidRDefault="00E05F33" w:rsidP="00E01026">
            <w:pPr>
              <w:pStyle w:val="a6"/>
              <w:tabs>
                <w:tab w:val="left" w:pos="426"/>
                <w:tab w:val="left" w:pos="1134"/>
                <w:tab w:val="left" w:pos="1276"/>
                <w:tab w:val="left" w:pos="1418"/>
                <w:tab w:val="left" w:pos="1560"/>
              </w:tabs>
              <w:jc w:val="center"/>
              <w:rPr>
                <w:rFonts w:ascii="Times New Roman" w:hAnsi="Times New Roman"/>
              </w:rPr>
            </w:pPr>
          </w:p>
          <w:p w:rsidR="00E05F33" w:rsidRDefault="00E05F33" w:rsidP="00E01026">
            <w:pPr>
              <w:pStyle w:val="a6"/>
              <w:tabs>
                <w:tab w:val="left" w:pos="426"/>
                <w:tab w:val="left" w:pos="1134"/>
                <w:tab w:val="left" w:pos="1276"/>
                <w:tab w:val="left" w:pos="1418"/>
                <w:tab w:val="left" w:pos="1560"/>
              </w:tabs>
              <w:jc w:val="center"/>
              <w:rPr>
                <w:rFonts w:ascii="Times New Roman" w:hAnsi="Times New Roman"/>
              </w:rPr>
            </w:pPr>
          </w:p>
          <w:p w:rsidR="00E05F33" w:rsidRDefault="00E05F33" w:rsidP="00E01026">
            <w:pPr>
              <w:pStyle w:val="a6"/>
              <w:tabs>
                <w:tab w:val="left" w:pos="426"/>
                <w:tab w:val="left" w:pos="1134"/>
                <w:tab w:val="left" w:pos="1276"/>
                <w:tab w:val="left" w:pos="1418"/>
                <w:tab w:val="left" w:pos="1560"/>
              </w:tabs>
              <w:jc w:val="center"/>
              <w:rPr>
                <w:rFonts w:ascii="Times New Roman" w:hAnsi="Times New Roman"/>
              </w:rPr>
            </w:pPr>
          </w:p>
          <w:p w:rsidR="00E05F33" w:rsidRPr="008352A0" w:rsidRDefault="00E05F33" w:rsidP="00E01026">
            <w:pPr>
              <w:pStyle w:val="a6"/>
              <w:tabs>
                <w:tab w:val="left" w:pos="426"/>
                <w:tab w:val="left" w:pos="1134"/>
                <w:tab w:val="left" w:pos="1276"/>
                <w:tab w:val="left" w:pos="1418"/>
                <w:tab w:val="left" w:pos="1560"/>
              </w:tabs>
              <w:jc w:val="center"/>
              <w:rPr>
                <w:rFonts w:ascii="Times New Roman" w:hAnsi="Times New Roman"/>
              </w:rPr>
            </w:pPr>
          </w:p>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rPr>
            </w:pPr>
          </w:p>
        </w:tc>
      </w:tr>
      <w:tr w:rsidR="00C33DAF" w:rsidRPr="008352A0" w:rsidTr="00AE33E2">
        <w:trPr>
          <w:trHeight w:val="360"/>
          <w:jc w:val="center"/>
        </w:trPr>
        <w:tc>
          <w:tcPr>
            <w:tcW w:w="5000" w:type="pct"/>
            <w:vAlign w:val="center"/>
          </w:tcPr>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b/>
                <w:bCs/>
              </w:rPr>
            </w:pPr>
            <w:r w:rsidRPr="008352A0">
              <w:rPr>
                <w:rFonts w:ascii="Times New Roman" w:hAnsi="Times New Roman"/>
                <w:b/>
                <w:bCs/>
              </w:rPr>
              <w:t>г. Санкт-Петербург</w:t>
            </w:r>
          </w:p>
        </w:tc>
      </w:tr>
      <w:tr w:rsidR="00C33DAF" w:rsidRPr="008352A0" w:rsidTr="00AE33E2">
        <w:trPr>
          <w:trHeight w:val="360"/>
          <w:jc w:val="center"/>
        </w:trPr>
        <w:tc>
          <w:tcPr>
            <w:tcW w:w="5000" w:type="pct"/>
            <w:vAlign w:val="center"/>
          </w:tcPr>
          <w:p w:rsidR="00C33DAF" w:rsidRPr="008352A0" w:rsidRDefault="00C33DAF" w:rsidP="00E01026">
            <w:pPr>
              <w:pStyle w:val="a6"/>
              <w:tabs>
                <w:tab w:val="left" w:pos="426"/>
                <w:tab w:val="left" w:pos="1134"/>
                <w:tab w:val="left" w:pos="1276"/>
                <w:tab w:val="left" w:pos="1418"/>
                <w:tab w:val="left" w:pos="1560"/>
              </w:tabs>
              <w:jc w:val="center"/>
              <w:rPr>
                <w:rFonts w:ascii="Times New Roman" w:hAnsi="Times New Roman"/>
                <w:b/>
                <w:bCs/>
              </w:rPr>
            </w:pPr>
            <w:r w:rsidRPr="008352A0">
              <w:rPr>
                <w:rFonts w:ascii="Times New Roman" w:hAnsi="Times New Roman"/>
                <w:b/>
                <w:bCs/>
              </w:rPr>
              <w:t>201</w:t>
            </w:r>
            <w:r w:rsidR="008B0D59">
              <w:rPr>
                <w:rFonts w:ascii="Times New Roman" w:hAnsi="Times New Roman"/>
                <w:b/>
                <w:bCs/>
              </w:rPr>
              <w:t>8</w:t>
            </w:r>
            <w:r w:rsidRPr="008352A0">
              <w:rPr>
                <w:rFonts w:ascii="Times New Roman" w:hAnsi="Times New Roman"/>
                <w:b/>
                <w:bCs/>
              </w:rPr>
              <w:t xml:space="preserve"> год</w:t>
            </w:r>
          </w:p>
        </w:tc>
      </w:tr>
    </w:tbl>
    <w:p w:rsidR="00226486" w:rsidRPr="00E01026" w:rsidRDefault="009D3EDE" w:rsidP="00E01026">
      <w:pPr>
        <w:pStyle w:val="1"/>
        <w:jc w:val="center"/>
        <w:rPr>
          <w:rStyle w:val="a4"/>
          <w:b/>
          <w:bCs/>
          <w:sz w:val="28"/>
          <w:szCs w:val="28"/>
        </w:rPr>
      </w:pPr>
      <w:r w:rsidRPr="008352A0">
        <w:br w:type="page"/>
      </w:r>
      <w:bookmarkStart w:id="0" w:name="_Toc380756735"/>
      <w:r w:rsidR="00E01026" w:rsidRPr="00E01026">
        <w:rPr>
          <w:rStyle w:val="a4"/>
          <w:b/>
          <w:bCs/>
          <w:sz w:val="28"/>
          <w:szCs w:val="28"/>
        </w:rPr>
        <w:lastRenderedPageBreak/>
        <w:t>1. ОБЩИЕ ПОЛОЖЕНИЯ</w:t>
      </w:r>
      <w:bookmarkEnd w:id="0"/>
    </w:p>
    <w:p w:rsidR="00DB62B7" w:rsidRPr="008352A0" w:rsidRDefault="001F7B1B" w:rsidP="00E01026">
      <w:pPr>
        <w:numPr>
          <w:ilvl w:val="0"/>
          <w:numId w:val="2"/>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Регламент проведения Общего собрания членов </w:t>
      </w:r>
      <w:r w:rsidR="007F387C">
        <w:rPr>
          <w:rFonts w:ascii="Times New Roman" w:hAnsi="Times New Roman"/>
          <w:sz w:val="28"/>
          <w:szCs w:val="28"/>
        </w:rPr>
        <w:t>Ассоциации</w:t>
      </w:r>
      <w:r w:rsidRPr="008352A0">
        <w:rPr>
          <w:rFonts w:ascii="Times New Roman" w:hAnsi="Times New Roman"/>
          <w:sz w:val="28"/>
          <w:szCs w:val="28"/>
        </w:rPr>
        <w:t xml:space="preserve"> Саморегулируемая организация «Газораспределительная сист</w:t>
      </w:r>
      <w:r w:rsidR="007F387C">
        <w:rPr>
          <w:rFonts w:ascii="Times New Roman" w:hAnsi="Times New Roman"/>
          <w:sz w:val="28"/>
          <w:szCs w:val="28"/>
        </w:rPr>
        <w:t>ема. Проектирование» (далее – Ассоциация</w:t>
      </w:r>
      <w:r w:rsidRPr="008352A0">
        <w:rPr>
          <w:rFonts w:ascii="Times New Roman" w:hAnsi="Times New Roman"/>
          <w:sz w:val="28"/>
          <w:szCs w:val="28"/>
        </w:rPr>
        <w:t xml:space="preserve"> СРО «ГС.П») </w:t>
      </w:r>
      <w:r w:rsidRPr="008352A0">
        <w:rPr>
          <w:rFonts w:ascii="Times New Roman" w:eastAsia="Times New Roman" w:hAnsi="Times New Roman"/>
          <w:sz w:val="28"/>
          <w:szCs w:val="28"/>
          <w:lang w:eastAsia="ru-RU"/>
        </w:rPr>
        <w:t xml:space="preserve">устанавливает порядок </w:t>
      </w:r>
      <w:r w:rsidR="000C6B99" w:rsidRPr="008352A0">
        <w:rPr>
          <w:rFonts w:ascii="Times New Roman" w:eastAsia="Times New Roman" w:hAnsi="Times New Roman"/>
          <w:sz w:val="28"/>
          <w:szCs w:val="28"/>
          <w:lang w:eastAsia="ru-RU"/>
        </w:rPr>
        <w:t>проведения</w:t>
      </w:r>
      <w:r w:rsidR="00F71F87" w:rsidRPr="008352A0">
        <w:rPr>
          <w:rFonts w:ascii="Times New Roman" w:eastAsia="Times New Roman" w:hAnsi="Times New Roman"/>
          <w:sz w:val="28"/>
          <w:szCs w:val="28"/>
          <w:lang w:eastAsia="ru-RU"/>
        </w:rPr>
        <w:t>,</w:t>
      </w:r>
      <w:r w:rsidR="000C6B99" w:rsidRPr="008352A0">
        <w:rPr>
          <w:rFonts w:ascii="Times New Roman" w:eastAsia="Times New Roman" w:hAnsi="Times New Roman"/>
          <w:sz w:val="28"/>
          <w:szCs w:val="28"/>
          <w:lang w:eastAsia="ru-RU"/>
        </w:rPr>
        <w:t xml:space="preserve"> </w:t>
      </w:r>
      <w:r w:rsidRPr="008352A0">
        <w:rPr>
          <w:rFonts w:ascii="Times New Roman" w:eastAsia="Times New Roman" w:hAnsi="Times New Roman"/>
          <w:sz w:val="28"/>
          <w:szCs w:val="28"/>
          <w:lang w:eastAsia="ru-RU"/>
        </w:rPr>
        <w:t xml:space="preserve">созыва и работы Общего собрания, регулирует вопросы подготовки и проведения заседаний Общего собрания, определяет порядок формирования и полномочия рабочих органов Общего собрания, </w:t>
      </w:r>
      <w:r w:rsidRPr="008352A0">
        <w:rPr>
          <w:rFonts w:ascii="Times New Roman" w:hAnsi="Times New Roman"/>
          <w:sz w:val="28"/>
          <w:szCs w:val="28"/>
        </w:rPr>
        <w:t xml:space="preserve">оформления решений Общего собрания. </w:t>
      </w:r>
    </w:p>
    <w:p w:rsidR="001F7B1B" w:rsidRPr="008352A0" w:rsidRDefault="00DB62B7" w:rsidP="00E01026">
      <w:pPr>
        <w:numPr>
          <w:ilvl w:val="0"/>
          <w:numId w:val="2"/>
        </w:numPr>
        <w:tabs>
          <w:tab w:val="left" w:pos="426"/>
          <w:tab w:val="left" w:pos="567"/>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eastAsia="Times New Roman" w:hAnsi="Times New Roman"/>
          <w:sz w:val="28"/>
          <w:szCs w:val="28"/>
          <w:lang w:eastAsia="ru-RU"/>
        </w:rPr>
        <w:t xml:space="preserve">Настоящий </w:t>
      </w:r>
      <w:r w:rsidR="001F7B1B" w:rsidRPr="008352A0">
        <w:rPr>
          <w:rFonts w:ascii="Times New Roman" w:eastAsia="Times New Roman" w:hAnsi="Times New Roman"/>
          <w:sz w:val="28"/>
          <w:szCs w:val="28"/>
          <w:lang w:eastAsia="ru-RU"/>
        </w:rPr>
        <w:t xml:space="preserve">Регламент разработан </w:t>
      </w:r>
      <w:r w:rsidR="001F7B1B" w:rsidRPr="008352A0">
        <w:rPr>
          <w:rFonts w:ascii="Times New Roman" w:hAnsi="Times New Roman"/>
          <w:sz w:val="28"/>
          <w:szCs w:val="28"/>
        </w:rPr>
        <w:t>с учетом требований законодательства Российской Ф</w:t>
      </w:r>
      <w:r w:rsidR="00FB0365" w:rsidRPr="008352A0">
        <w:rPr>
          <w:rFonts w:ascii="Times New Roman" w:hAnsi="Times New Roman"/>
          <w:sz w:val="28"/>
          <w:szCs w:val="28"/>
        </w:rPr>
        <w:t>едерации и</w:t>
      </w:r>
      <w:r w:rsidRPr="008352A0">
        <w:rPr>
          <w:rFonts w:ascii="Times New Roman" w:hAnsi="Times New Roman"/>
          <w:sz w:val="28"/>
          <w:szCs w:val="28"/>
        </w:rPr>
        <w:t xml:space="preserve"> </w:t>
      </w:r>
      <w:r w:rsidR="001F7B1B" w:rsidRPr="008352A0">
        <w:rPr>
          <w:rFonts w:ascii="Times New Roman" w:hAnsi="Times New Roman"/>
          <w:sz w:val="28"/>
          <w:szCs w:val="28"/>
        </w:rPr>
        <w:t xml:space="preserve">Устава </w:t>
      </w:r>
      <w:r w:rsidR="007F387C">
        <w:rPr>
          <w:rFonts w:ascii="Times New Roman" w:hAnsi="Times New Roman"/>
          <w:sz w:val="28"/>
          <w:szCs w:val="28"/>
        </w:rPr>
        <w:t>Ассоциации</w:t>
      </w:r>
      <w:r w:rsidR="001F7B1B" w:rsidRPr="008352A0">
        <w:rPr>
          <w:rFonts w:ascii="Times New Roman" w:hAnsi="Times New Roman"/>
          <w:sz w:val="28"/>
          <w:szCs w:val="28"/>
        </w:rPr>
        <w:t xml:space="preserve"> СРО «ГС.П». </w:t>
      </w:r>
    </w:p>
    <w:p w:rsidR="001B76BF" w:rsidRPr="008352A0" w:rsidRDefault="00E01026" w:rsidP="00E01026">
      <w:pPr>
        <w:numPr>
          <w:ilvl w:val="0"/>
          <w:numId w:val="2"/>
        </w:numPr>
        <w:tabs>
          <w:tab w:val="left" w:pos="426"/>
          <w:tab w:val="left" w:pos="567"/>
          <w:tab w:val="left" w:pos="1134"/>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Вопросы, не урегулированные </w:t>
      </w:r>
      <w:r w:rsidR="001B76BF" w:rsidRPr="008352A0">
        <w:rPr>
          <w:rFonts w:ascii="Times New Roman" w:hAnsi="Times New Roman"/>
          <w:sz w:val="28"/>
          <w:szCs w:val="28"/>
        </w:rPr>
        <w:t>настоящим Р</w:t>
      </w:r>
      <w:r w:rsidR="00565CB8" w:rsidRPr="008352A0">
        <w:rPr>
          <w:rFonts w:ascii="Times New Roman" w:hAnsi="Times New Roman"/>
          <w:sz w:val="28"/>
          <w:szCs w:val="28"/>
        </w:rPr>
        <w:t>егламентом,</w:t>
      </w:r>
      <w:r>
        <w:rPr>
          <w:rFonts w:ascii="Times New Roman" w:hAnsi="Times New Roman"/>
          <w:sz w:val="28"/>
          <w:szCs w:val="28"/>
        </w:rPr>
        <w:t xml:space="preserve"> решаются Общим собранием в рабочем порядке в соответствии с законодательством </w:t>
      </w:r>
      <w:r w:rsidRPr="008352A0">
        <w:rPr>
          <w:rFonts w:ascii="Times New Roman" w:hAnsi="Times New Roman"/>
          <w:sz w:val="28"/>
          <w:szCs w:val="28"/>
        </w:rPr>
        <w:t>Российской Федерации</w:t>
      </w:r>
      <w:r w:rsidR="001B76BF" w:rsidRPr="008352A0">
        <w:rPr>
          <w:rFonts w:ascii="Times New Roman" w:hAnsi="Times New Roman"/>
          <w:sz w:val="28"/>
          <w:szCs w:val="28"/>
        </w:rPr>
        <w:t>.</w:t>
      </w:r>
    </w:p>
    <w:p w:rsidR="00F215CB" w:rsidRPr="00E01026" w:rsidRDefault="00E01026" w:rsidP="00E01026">
      <w:pPr>
        <w:pStyle w:val="1"/>
        <w:jc w:val="center"/>
        <w:rPr>
          <w:rStyle w:val="a4"/>
          <w:b/>
          <w:bCs/>
          <w:sz w:val="28"/>
          <w:szCs w:val="28"/>
        </w:rPr>
      </w:pPr>
      <w:bookmarkStart w:id="1" w:name="_Toc380756736"/>
      <w:r w:rsidRPr="00E01026">
        <w:rPr>
          <w:rStyle w:val="a4"/>
          <w:b/>
          <w:bCs/>
          <w:sz w:val="28"/>
          <w:szCs w:val="28"/>
        </w:rPr>
        <w:t>2. ПОРЯДОК СОЗЫВА ОБЩЕГО СОБРАНИЯ</w:t>
      </w:r>
      <w:bookmarkEnd w:id="1"/>
    </w:p>
    <w:p w:rsidR="00C15861" w:rsidRDefault="00C15861" w:rsidP="00C15861">
      <w:pPr>
        <w:numPr>
          <w:ilvl w:val="0"/>
          <w:numId w:val="10"/>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C15861">
        <w:rPr>
          <w:rFonts w:ascii="Times New Roman" w:hAnsi="Times New Roman"/>
          <w:sz w:val="28"/>
          <w:szCs w:val="28"/>
        </w:rPr>
        <w:t>Высшим органом управления Ассоциации СРО «ГС.П» является Общее собрание членов Ассоциации СРО «ГС.П»</w:t>
      </w:r>
      <w:r>
        <w:rPr>
          <w:rFonts w:ascii="Times New Roman" w:hAnsi="Times New Roman"/>
          <w:sz w:val="28"/>
          <w:szCs w:val="28"/>
        </w:rPr>
        <w:t>.</w:t>
      </w:r>
    </w:p>
    <w:p w:rsidR="00C15861" w:rsidRDefault="00C15861" w:rsidP="00C15861">
      <w:pPr>
        <w:numPr>
          <w:ilvl w:val="0"/>
          <w:numId w:val="10"/>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C15861">
        <w:rPr>
          <w:rFonts w:ascii="Times New Roman" w:hAnsi="Times New Roman"/>
          <w:sz w:val="28"/>
          <w:szCs w:val="28"/>
        </w:rPr>
        <w:t>Общее собрание членов Ассоциации СРО «ГС.П» созывается по мере необходимости, но не реже чем один раз в год. Очередное Общее собрание членов Ассоциации СРО «ГС.П» созывается по инициативе Совета Ассоциации СРО «ГС.П» или Директора Ассоциации СРО «ГС.П». Внеочередное Общее собрание членов Ассоциации СРО «ГС.П» созывается по инициативе Совета Ассоциации СРО «ГС.П» или Директора Ассоциации СРО «ГС.П», либо по требованию членов Ассоциации СРО «ГС.П», составляющих не менее 3/4 от общего числ</w:t>
      </w:r>
      <w:r>
        <w:rPr>
          <w:rFonts w:ascii="Times New Roman" w:hAnsi="Times New Roman"/>
          <w:sz w:val="28"/>
          <w:szCs w:val="28"/>
        </w:rPr>
        <w:t xml:space="preserve">а членов Ассоциации СРО «ГС.П». </w:t>
      </w:r>
      <w:r w:rsidRPr="008352A0">
        <w:rPr>
          <w:rFonts w:ascii="Times New Roman" w:hAnsi="Times New Roman"/>
          <w:sz w:val="28"/>
          <w:szCs w:val="28"/>
        </w:rPr>
        <w:t xml:space="preserve">Решение о созыве Общего </w:t>
      </w:r>
      <w:r w:rsidR="0029627D">
        <w:rPr>
          <w:rFonts w:ascii="Times New Roman" w:hAnsi="Times New Roman"/>
          <w:sz w:val="28"/>
          <w:szCs w:val="28"/>
        </w:rPr>
        <w:t>собрания должно быть принято не менее</w:t>
      </w:r>
      <w:r w:rsidRPr="008352A0">
        <w:rPr>
          <w:rFonts w:ascii="Times New Roman" w:hAnsi="Times New Roman"/>
          <w:sz w:val="28"/>
          <w:szCs w:val="28"/>
        </w:rPr>
        <w:t xml:space="preserve"> чем </w:t>
      </w:r>
      <w:r w:rsidR="0029627D">
        <w:rPr>
          <w:rFonts w:ascii="Times New Roman" w:hAnsi="Times New Roman"/>
          <w:sz w:val="28"/>
          <w:szCs w:val="28"/>
        </w:rPr>
        <w:t xml:space="preserve">за </w:t>
      </w:r>
      <w:r w:rsidRPr="008352A0">
        <w:rPr>
          <w:rFonts w:ascii="Times New Roman" w:hAnsi="Times New Roman"/>
          <w:sz w:val="28"/>
          <w:szCs w:val="28"/>
        </w:rPr>
        <w:t>5 календарных дней до даты его проведения</w:t>
      </w:r>
      <w:r>
        <w:rPr>
          <w:rFonts w:ascii="Times New Roman" w:hAnsi="Times New Roman"/>
          <w:sz w:val="28"/>
          <w:szCs w:val="28"/>
        </w:rPr>
        <w:t>.</w:t>
      </w:r>
    </w:p>
    <w:p w:rsidR="001F5EC2" w:rsidRPr="008352A0" w:rsidRDefault="00AC0317" w:rsidP="00E01026">
      <w:pPr>
        <w:numPr>
          <w:ilvl w:val="0"/>
          <w:numId w:val="10"/>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Требование </w:t>
      </w:r>
      <w:r w:rsidR="0085077B" w:rsidRPr="008352A0">
        <w:rPr>
          <w:rFonts w:ascii="Times New Roman" w:hAnsi="Times New Roman"/>
          <w:sz w:val="28"/>
          <w:szCs w:val="28"/>
        </w:rPr>
        <w:t xml:space="preserve">членов </w:t>
      </w:r>
      <w:r w:rsidR="007F387C">
        <w:rPr>
          <w:rFonts w:ascii="Times New Roman" w:hAnsi="Times New Roman"/>
          <w:sz w:val="28"/>
          <w:szCs w:val="28"/>
        </w:rPr>
        <w:t>Ассоциации</w:t>
      </w:r>
      <w:r w:rsidR="0085077B" w:rsidRPr="008352A0">
        <w:rPr>
          <w:rFonts w:ascii="Times New Roman" w:hAnsi="Times New Roman"/>
          <w:sz w:val="28"/>
          <w:szCs w:val="28"/>
        </w:rPr>
        <w:t xml:space="preserve"> СРО «ГС.П» </w:t>
      </w:r>
      <w:r w:rsidRPr="008352A0">
        <w:rPr>
          <w:rFonts w:ascii="Times New Roman" w:hAnsi="Times New Roman"/>
          <w:sz w:val="28"/>
          <w:szCs w:val="28"/>
        </w:rPr>
        <w:t>о созыве внеочередного Общего собрания должно содержать:</w:t>
      </w:r>
      <w:r w:rsidR="00D44A6C" w:rsidRPr="008352A0">
        <w:rPr>
          <w:rFonts w:ascii="Times New Roman" w:hAnsi="Times New Roman"/>
          <w:sz w:val="28"/>
          <w:szCs w:val="28"/>
        </w:rPr>
        <w:t xml:space="preserve"> </w:t>
      </w:r>
      <w:r w:rsidRPr="008352A0">
        <w:rPr>
          <w:rFonts w:ascii="Times New Roman" w:hAnsi="Times New Roman"/>
          <w:sz w:val="28"/>
          <w:szCs w:val="28"/>
        </w:rPr>
        <w:t>предлагаемую дату Общего собрания;</w:t>
      </w:r>
      <w:r w:rsidR="00D44A6C" w:rsidRPr="008352A0">
        <w:rPr>
          <w:rFonts w:ascii="Times New Roman" w:hAnsi="Times New Roman"/>
          <w:sz w:val="28"/>
          <w:szCs w:val="28"/>
        </w:rPr>
        <w:t xml:space="preserve"> </w:t>
      </w:r>
      <w:r w:rsidRPr="008352A0">
        <w:rPr>
          <w:rFonts w:ascii="Times New Roman" w:hAnsi="Times New Roman"/>
          <w:sz w:val="28"/>
          <w:szCs w:val="28"/>
        </w:rPr>
        <w:t>фор</w:t>
      </w:r>
      <w:r w:rsidR="00D44A6C" w:rsidRPr="008352A0">
        <w:rPr>
          <w:rFonts w:ascii="Times New Roman" w:hAnsi="Times New Roman"/>
          <w:sz w:val="28"/>
          <w:szCs w:val="28"/>
        </w:rPr>
        <w:t>мулировки вопросов повестки дня</w:t>
      </w:r>
      <w:r w:rsidR="00F10B99" w:rsidRPr="008352A0">
        <w:rPr>
          <w:rFonts w:ascii="Times New Roman" w:hAnsi="Times New Roman"/>
          <w:sz w:val="28"/>
          <w:szCs w:val="28"/>
        </w:rPr>
        <w:t xml:space="preserve"> заседания</w:t>
      </w:r>
      <w:r w:rsidR="00D44A6C" w:rsidRPr="008352A0">
        <w:rPr>
          <w:rFonts w:ascii="Times New Roman" w:hAnsi="Times New Roman"/>
          <w:sz w:val="28"/>
          <w:szCs w:val="28"/>
        </w:rPr>
        <w:t xml:space="preserve">, </w:t>
      </w:r>
      <w:r w:rsidR="00F10B99" w:rsidRPr="008352A0">
        <w:rPr>
          <w:rFonts w:ascii="Times New Roman" w:hAnsi="Times New Roman"/>
          <w:sz w:val="28"/>
          <w:szCs w:val="28"/>
        </w:rPr>
        <w:t>материалы к ним, проекты решений</w:t>
      </w:r>
      <w:r w:rsidR="00D44A6C" w:rsidRPr="008352A0">
        <w:rPr>
          <w:rFonts w:ascii="Times New Roman" w:hAnsi="Times New Roman"/>
          <w:sz w:val="28"/>
          <w:szCs w:val="28"/>
        </w:rPr>
        <w:t>.</w:t>
      </w:r>
      <w:r w:rsidR="0085077B" w:rsidRPr="008352A0">
        <w:rPr>
          <w:rFonts w:ascii="Times New Roman" w:hAnsi="Times New Roman"/>
          <w:sz w:val="28"/>
          <w:szCs w:val="28"/>
        </w:rPr>
        <w:t xml:space="preserve"> </w:t>
      </w:r>
      <w:r w:rsidRPr="008352A0">
        <w:rPr>
          <w:rFonts w:ascii="Times New Roman" w:hAnsi="Times New Roman"/>
          <w:sz w:val="28"/>
          <w:szCs w:val="28"/>
        </w:rPr>
        <w:t xml:space="preserve">Требование </w:t>
      </w:r>
      <w:r w:rsidR="0094215D" w:rsidRPr="008352A0">
        <w:rPr>
          <w:rFonts w:ascii="Times New Roman" w:hAnsi="Times New Roman"/>
          <w:sz w:val="28"/>
          <w:szCs w:val="28"/>
        </w:rPr>
        <w:t xml:space="preserve">обязательно </w:t>
      </w:r>
      <w:r w:rsidRPr="008352A0">
        <w:rPr>
          <w:rFonts w:ascii="Times New Roman" w:hAnsi="Times New Roman"/>
          <w:sz w:val="28"/>
          <w:szCs w:val="28"/>
        </w:rPr>
        <w:t xml:space="preserve">должно быть подписано </w:t>
      </w:r>
      <w:r w:rsidR="0088002E" w:rsidRPr="008352A0">
        <w:rPr>
          <w:rFonts w:ascii="Times New Roman" w:hAnsi="Times New Roman"/>
          <w:sz w:val="28"/>
          <w:szCs w:val="28"/>
        </w:rPr>
        <w:t xml:space="preserve">всеми </w:t>
      </w:r>
      <w:r w:rsidR="00746A2D" w:rsidRPr="008352A0">
        <w:rPr>
          <w:rFonts w:ascii="Times New Roman" w:hAnsi="Times New Roman"/>
          <w:sz w:val="28"/>
          <w:szCs w:val="28"/>
        </w:rPr>
        <w:t>инициаторами</w:t>
      </w:r>
      <w:r w:rsidRPr="008352A0">
        <w:rPr>
          <w:rFonts w:ascii="Times New Roman" w:hAnsi="Times New Roman"/>
          <w:sz w:val="28"/>
          <w:szCs w:val="28"/>
        </w:rPr>
        <w:t xml:space="preserve"> созыва заседания</w:t>
      </w:r>
      <w:r w:rsidR="0094215D" w:rsidRPr="008352A0">
        <w:rPr>
          <w:rFonts w:ascii="Times New Roman" w:hAnsi="Times New Roman"/>
          <w:sz w:val="28"/>
          <w:szCs w:val="28"/>
        </w:rPr>
        <w:t xml:space="preserve"> лично, с указанием фамилии, имени, отчества, должности и места работы каждого инициатора</w:t>
      </w:r>
      <w:r w:rsidRPr="008352A0">
        <w:rPr>
          <w:rFonts w:ascii="Times New Roman" w:hAnsi="Times New Roman"/>
          <w:sz w:val="28"/>
          <w:szCs w:val="28"/>
        </w:rPr>
        <w:t>.</w:t>
      </w:r>
      <w:r w:rsidR="002B5DCD" w:rsidRPr="008352A0">
        <w:rPr>
          <w:rFonts w:ascii="Times New Roman" w:hAnsi="Times New Roman"/>
          <w:sz w:val="28"/>
          <w:szCs w:val="28"/>
        </w:rPr>
        <w:t xml:space="preserve"> К требованию также должны быть приложены документы, подтверждающие полномочия каждого инициатора.</w:t>
      </w:r>
    </w:p>
    <w:p w:rsidR="0083724D" w:rsidRPr="008352A0" w:rsidRDefault="00AC0317" w:rsidP="00E01026">
      <w:pPr>
        <w:numPr>
          <w:ilvl w:val="0"/>
          <w:numId w:val="10"/>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Требование о созыве Общего собрания направляется </w:t>
      </w:r>
      <w:r w:rsidR="00D44A6C" w:rsidRPr="008352A0">
        <w:rPr>
          <w:rFonts w:ascii="Times New Roman" w:hAnsi="Times New Roman"/>
          <w:sz w:val="28"/>
          <w:szCs w:val="28"/>
        </w:rPr>
        <w:t xml:space="preserve">Директору </w:t>
      </w:r>
      <w:r w:rsidR="007F387C">
        <w:rPr>
          <w:rFonts w:ascii="Times New Roman" w:hAnsi="Times New Roman"/>
          <w:sz w:val="28"/>
          <w:szCs w:val="28"/>
        </w:rPr>
        <w:t>Ассоциации</w:t>
      </w:r>
      <w:r w:rsidR="00D44A6C" w:rsidRPr="008352A0">
        <w:rPr>
          <w:rFonts w:ascii="Times New Roman" w:hAnsi="Times New Roman"/>
          <w:sz w:val="28"/>
          <w:szCs w:val="28"/>
        </w:rPr>
        <w:t xml:space="preserve"> СРО «ГС.П»</w:t>
      </w:r>
      <w:r w:rsidRPr="008352A0">
        <w:rPr>
          <w:rFonts w:ascii="Times New Roman" w:hAnsi="Times New Roman"/>
          <w:sz w:val="28"/>
          <w:szCs w:val="28"/>
        </w:rPr>
        <w:t xml:space="preserve"> по адресу места нахождения </w:t>
      </w:r>
      <w:r w:rsidR="007F387C">
        <w:rPr>
          <w:rFonts w:ascii="Times New Roman" w:hAnsi="Times New Roman"/>
          <w:sz w:val="28"/>
          <w:szCs w:val="28"/>
        </w:rPr>
        <w:t>Ассоциации</w:t>
      </w:r>
      <w:r w:rsidR="00D44A6C" w:rsidRPr="008352A0">
        <w:rPr>
          <w:rFonts w:ascii="Times New Roman" w:hAnsi="Times New Roman"/>
          <w:sz w:val="28"/>
          <w:szCs w:val="28"/>
        </w:rPr>
        <w:t xml:space="preserve"> СРО «ГС.П»</w:t>
      </w:r>
      <w:r w:rsidR="00403BB2" w:rsidRPr="008352A0">
        <w:rPr>
          <w:rFonts w:ascii="Times New Roman" w:hAnsi="Times New Roman"/>
          <w:sz w:val="28"/>
          <w:szCs w:val="28"/>
        </w:rPr>
        <w:t xml:space="preserve"> </w:t>
      </w:r>
      <w:r w:rsidR="0083724D" w:rsidRPr="008352A0">
        <w:rPr>
          <w:rFonts w:ascii="Times New Roman" w:hAnsi="Times New Roman"/>
          <w:sz w:val="28"/>
          <w:szCs w:val="28"/>
        </w:rPr>
        <w:t>способом, обеспечивающим подтверждение доставки соответствующего отправления. В случае спора</w:t>
      </w:r>
      <w:r w:rsidR="0085077B" w:rsidRPr="008352A0">
        <w:rPr>
          <w:rFonts w:ascii="Times New Roman" w:hAnsi="Times New Roman"/>
          <w:sz w:val="28"/>
          <w:szCs w:val="28"/>
        </w:rPr>
        <w:t xml:space="preserve"> лицо вправе ссылаться на факт т</w:t>
      </w:r>
      <w:r w:rsidR="0083724D" w:rsidRPr="008352A0">
        <w:rPr>
          <w:rFonts w:ascii="Times New Roman" w:hAnsi="Times New Roman"/>
          <w:sz w:val="28"/>
          <w:szCs w:val="28"/>
        </w:rPr>
        <w:t>ребования о созыве Общего собрания только при наличии у него соответствующих доказательств вручения.</w:t>
      </w:r>
    </w:p>
    <w:p w:rsidR="00AE7069" w:rsidRPr="008352A0" w:rsidRDefault="00AC0317" w:rsidP="00E01026">
      <w:pPr>
        <w:numPr>
          <w:ilvl w:val="0"/>
          <w:numId w:val="10"/>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В течение </w:t>
      </w:r>
      <w:r w:rsidR="00D44A6C" w:rsidRPr="008352A0">
        <w:rPr>
          <w:rFonts w:ascii="Times New Roman" w:hAnsi="Times New Roman"/>
          <w:sz w:val="28"/>
          <w:szCs w:val="28"/>
        </w:rPr>
        <w:t xml:space="preserve">10 рабочих </w:t>
      </w:r>
      <w:r w:rsidRPr="008352A0">
        <w:rPr>
          <w:rFonts w:ascii="Times New Roman" w:hAnsi="Times New Roman"/>
          <w:sz w:val="28"/>
          <w:szCs w:val="28"/>
        </w:rPr>
        <w:t xml:space="preserve">дней с даты получения требования </w:t>
      </w:r>
      <w:r w:rsidR="00D44A6C" w:rsidRPr="008352A0">
        <w:rPr>
          <w:rFonts w:ascii="Times New Roman" w:hAnsi="Times New Roman"/>
          <w:sz w:val="28"/>
          <w:szCs w:val="28"/>
        </w:rPr>
        <w:t xml:space="preserve">Директор </w:t>
      </w:r>
      <w:r w:rsidR="007F387C">
        <w:rPr>
          <w:rFonts w:ascii="Times New Roman" w:hAnsi="Times New Roman"/>
          <w:sz w:val="28"/>
          <w:szCs w:val="28"/>
        </w:rPr>
        <w:t>Ассоциации</w:t>
      </w:r>
      <w:r w:rsidR="00D44A6C" w:rsidRPr="008352A0">
        <w:rPr>
          <w:rFonts w:ascii="Times New Roman" w:hAnsi="Times New Roman"/>
          <w:sz w:val="28"/>
          <w:szCs w:val="28"/>
        </w:rPr>
        <w:t xml:space="preserve"> СРО «ГС.П» </w:t>
      </w:r>
      <w:r w:rsidRPr="008352A0">
        <w:rPr>
          <w:rFonts w:ascii="Times New Roman" w:hAnsi="Times New Roman"/>
          <w:sz w:val="28"/>
          <w:szCs w:val="28"/>
        </w:rPr>
        <w:t xml:space="preserve">должен </w:t>
      </w:r>
      <w:r w:rsidR="00625B08" w:rsidRPr="008352A0">
        <w:rPr>
          <w:rFonts w:ascii="Times New Roman" w:hAnsi="Times New Roman"/>
          <w:sz w:val="28"/>
          <w:szCs w:val="28"/>
        </w:rPr>
        <w:t xml:space="preserve">рассмотреть указанное требование, </w:t>
      </w:r>
      <w:r w:rsidR="00AE7069" w:rsidRPr="008352A0">
        <w:rPr>
          <w:rFonts w:ascii="Times New Roman" w:hAnsi="Times New Roman"/>
          <w:sz w:val="28"/>
          <w:szCs w:val="28"/>
        </w:rPr>
        <w:t xml:space="preserve">отказать  </w:t>
      </w:r>
      <w:r w:rsidR="00AE7069" w:rsidRPr="008352A0">
        <w:rPr>
          <w:rFonts w:ascii="Times New Roman" w:hAnsi="Times New Roman"/>
          <w:sz w:val="28"/>
          <w:szCs w:val="28"/>
        </w:rPr>
        <w:lastRenderedPageBreak/>
        <w:t>в созыве или</w:t>
      </w:r>
      <w:r w:rsidR="00625B08" w:rsidRPr="008352A0">
        <w:rPr>
          <w:rFonts w:ascii="Times New Roman" w:hAnsi="Times New Roman"/>
          <w:sz w:val="28"/>
          <w:szCs w:val="28"/>
        </w:rPr>
        <w:t xml:space="preserve"> направить предложение о созыве Общего собрания в Совет </w:t>
      </w:r>
      <w:r w:rsidR="007F387C">
        <w:rPr>
          <w:rFonts w:ascii="Times New Roman" w:hAnsi="Times New Roman"/>
          <w:sz w:val="28"/>
          <w:szCs w:val="28"/>
        </w:rPr>
        <w:t>Ассоциации</w:t>
      </w:r>
      <w:r w:rsidR="00625B08" w:rsidRPr="008352A0">
        <w:rPr>
          <w:rFonts w:ascii="Times New Roman" w:hAnsi="Times New Roman"/>
          <w:sz w:val="28"/>
          <w:szCs w:val="28"/>
        </w:rPr>
        <w:t xml:space="preserve"> СРО «ГС.П» для принятия решения</w:t>
      </w:r>
      <w:r w:rsidRPr="008352A0">
        <w:rPr>
          <w:rFonts w:ascii="Times New Roman" w:hAnsi="Times New Roman"/>
          <w:sz w:val="28"/>
          <w:szCs w:val="28"/>
        </w:rPr>
        <w:t>.</w:t>
      </w:r>
      <w:r w:rsidR="00AE7069" w:rsidRPr="008352A0">
        <w:rPr>
          <w:rFonts w:ascii="Times New Roman" w:hAnsi="Times New Roman"/>
          <w:sz w:val="28"/>
          <w:szCs w:val="28"/>
        </w:rPr>
        <w:t xml:space="preserve"> Совет </w:t>
      </w:r>
      <w:r w:rsidR="007F387C">
        <w:rPr>
          <w:rFonts w:ascii="Times New Roman" w:hAnsi="Times New Roman"/>
          <w:sz w:val="28"/>
          <w:szCs w:val="28"/>
        </w:rPr>
        <w:t>Ассоциации</w:t>
      </w:r>
      <w:r w:rsidR="00AE7069" w:rsidRPr="008352A0">
        <w:rPr>
          <w:rFonts w:ascii="Times New Roman" w:hAnsi="Times New Roman"/>
          <w:sz w:val="28"/>
          <w:szCs w:val="28"/>
        </w:rPr>
        <w:t xml:space="preserve"> СРО «ГС.П» принимает решение о созыве Общего </w:t>
      </w:r>
      <w:r w:rsidR="002B5DCD" w:rsidRPr="008352A0">
        <w:rPr>
          <w:rFonts w:ascii="Times New Roman" w:hAnsi="Times New Roman"/>
          <w:sz w:val="28"/>
          <w:szCs w:val="28"/>
        </w:rPr>
        <w:t>с</w:t>
      </w:r>
      <w:r w:rsidR="00AE7069" w:rsidRPr="008352A0">
        <w:rPr>
          <w:rFonts w:ascii="Times New Roman" w:hAnsi="Times New Roman"/>
          <w:sz w:val="28"/>
          <w:szCs w:val="28"/>
        </w:rPr>
        <w:t>обрани</w:t>
      </w:r>
      <w:r w:rsidR="002B5DCD" w:rsidRPr="008352A0">
        <w:rPr>
          <w:rFonts w:ascii="Times New Roman" w:hAnsi="Times New Roman"/>
          <w:sz w:val="28"/>
          <w:szCs w:val="28"/>
        </w:rPr>
        <w:t>я</w:t>
      </w:r>
      <w:r w:rsidR="00AE7069" w:rsidRPr="008352A0">
        <w:rPr>
          <w:rFonts w:ascii="Times New Roman" w:hAnsi="Times New Roman"/>
          <w:sz w:val="28"/>
          <w:szCs w:val="28"/>
        </w:rPr>
        <w:t xml:space="preserve"> в течение </w:t>
      </w:r>
      <w:r w:rsidR="002B5DCD" w:rsidRPr="008352A0">
        <w:rPr>
          <w:rFonts w:ascii="Times New Roman" w:hAnsi="Times New Roman"/>
          <w:sz w:val="28"/>
          <w:szCs w:val="28"/>
        </w:rPr>
        <w:t>5</w:t>
      </w:r>
      <w:r w:rsidR="00AE7069" w:rsidRPr="008352A0">
        <w:rPr>
          <w:rFonts w:ascii="Times New Roman" w:hAnsi="Times New Roman"/>
          <w:sz w:val="28"/>
          <w:szCs w:val="28"/>
        </w:rPr>
        <w:t xml:space="preserve"> рабочих дней с момента обращения Директора </w:t>
      </w:r>
      <w:r w:rsidR="007F387C">
        <w:rPr>
          <w:rFonts w:ascii="Times New Roman" w:hAnsi="Times New Roman"/>
          <w:sz w:val="28"/>
          <w:szCs w:val="28"/>
        </w:rPr>
        <w:t>Ассоциации</w:t>
      </w:r>
      <w:r w:rsidR="00AE7069" w:rsidRPr="008352A0">
        <w:rPr>
          <w:rFonts w:ascii="Times New Roman" w:hAnsi="Times New Roman"/>
          <w:sz w:val="28"/>
          <w:szCs w:val="28"/>
        </w:rPr>
        <w:t xml:space="preserve"> СРО «ГС.П» с предложением о созыве.</w:t>
      </w:r>
    </w:p>
    <w:p w:rsidR="00AC0317" w:rsidRPr="008352A0" w:rsidRDefault="00AC0317" w:rsidP="00E01026">
      <w:pPr>
        <w:tabs>
          <w:tab w:val="left" w:pos="426"/>
          <w:tab w:val="left" w:pos="1134"/>
          <w:tab w:val="left" w:pos="1418"/>
          <w:tab w:val="left" w:pos="1560"/>
        </w:tabs>
        <w:spacing w:after="0" w:line="240" w:lineRule="auto"/>
        <w:ind w:firstLine="709"/>
        <w:jc w:val="both"/>
        <w:rPr>
          <w:rFonts w:ascii="Times New Roman" w:hAnsi="Times New Roman"/>
          <w:sz w:val="28"/>
          <w:szCs w:val="28"/>
        </w:rPr>
      </w:pPr>
      <w:r w:rsidRPr="008352A0">
        <w:rPr>
          <w:rFonts w:ascii="Times New Roman" w:hAnsi="Times New Roman"/>
          <w:sz w:val="28"/>
          <w:szCs w:val="28"/>
        </w:rPr>
        <w:t>В случае</w:t>
      </w:r>
      <w:r w:rsidR="00FB0365" w:rsidRPr="008352A0">
        <w:rPr>
          <w:rFonts w:ascii="Times New Roman" w:hAnsi="Times New Roman"/>
          <w:sz w:val="28"/>
          <w:szCs w:val="28"/>
        </w:rPr>
        <w:t xml:space="preserve"> если </w:t>
      </w:r>
      <w:r w:rsidR="007D7B9D" w:rsidRPr="008352A0">
        <w:rPr>
          <w:rFonts w:ascii="Times New Roman" w:hAnsi="Times New Roman"/>
          <w:sz w:val="28"/>
          <w:szCs w:val="28"/>
        </w:rPr>
        <w:t>т</w:t>
      </w:r>
      <w:r w:rsidRPr="008352A0">
        <w:rPr>
          <w:rFonts w:ascii="Times New Roman" w:hAnsi="Times New Roman"/>
          <w:sz w:val="28"/>
          <w:szCs w:val="28"/>
        </w:rPr>
        <w:t xml:space="preserve">ребование подано с нарушением </w:t>
      </w:r>
      <w:r w:rsidR="00F10B99" w:rsidRPr="008352A0">
        <w:rPr>
          <w:rFonts w:ascii="Times New Roman" w:hAnsi="Times New Roman"/>
          <w:sz w:val="28"/>
          <w:szCs w:val="28"/>
        </w:rPr>
        <w:t>требований</w:t>
      </w:r>
      <w:r w:rsidRPr="008352A0">
        <w:rPr>
          <w:rFonts w:ascii="Times New Roman" w:hAnsi="Times New Roman"/>
          <w:sz w:val="28"/>
          <w:szCs w:val="28"/>
        </w:rPr>
        <w:t xml:space="preserve"> настоящего Регламента, </w:t>
      </w:r>
      <w:r w:rsidR="00D44A6C" w:rsidRPr="008352A0">
        <w:rPr>
          <w:rFonts w:ascii="Times New Roman" w:hAnsi="Times New Roman"/>
          <w:sz w:val="28"/>
          <w:szCs w:val="28"/>
        </w:rPr>
        <w:t xml:space="preserve">Директор </w:t>
      </w:r>
      <w:r w:rsidR="007F387C">
        <w:rPr>
          <w:rFonts w:ascii="Times New Roman" w:hAnsi="Times New Roman"/>
          <w:sz w:val="28"/>
          <w:szCs w:val="28"/>
        </w:rPr>
        <w:t>Ассоциации</w:t>
      </w:r>
      <w:r w:rsidR="00D44A6C" w:rsidRPr="008352A0">
        <w:rPr>
          <w:rFonts w:ascii="Times New Roman" w:hAnsi="Times New Roman"/>
          <w:sz w:val="28"/>
          <w:szCs w:val="28"/>
        </w:rPr>
        <w:t xml:space="preserve"> СРО «ГС.П» </w:t>
      </w:r>
      <w:r w:rsidRPr="008352A0">
        <w:rPr>
          <w:rFonts w:ascii="Times New Roman" w:hAnsi="Times New Roman"/>
          <w:sz w:val="28"/>
          <w:szCs w:val="28"/>
        </w:rPr>
        <w:t>вправе отказать в созыве Общего собрания, письменно известив об этом инициатора созыва.</w:t>
      </w:r>
    </w:p>
    <w:p w:rsidR="00555D4F" w:rsidRPr="008352A0" w:rsidRDefault="00555D4F" w:rsidP="00E01026">
      <w:pPr>
        <w:numPr>
          <w:ilvl w:val="0"/>
          <w:numId w:val="10"/>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При подготовке к проведению Общего собрания Директор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определяет дату, место и время проведения Общего собрания, обеспечивает подготовку и проведение Общего собрания, решает вопросы технического обеспечения и прочие организационные вопросы.</w:t>
      </w:r>
    </w:p>
    <w:p w:rsidR="00D44A6C" w:rsidRPr="008352A0" w:rsidRDefault="00E54BA8" w:rsidP="00E01026">
      <w:pPr>
        <w:numPr>
          <w:ilvl w:val="0"/>
          <w:numId w:val="10"/>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При подготовке к проведению Общего собрания Совет </w:t>
      </w:r>
      <w:r w:rsidR="007F387C">
        <w:rPr>
          <w:rFonts w:ascii="Times New Roman" w:hAnsi="Times New Roman"/>
          <w:sz w:val="28"/>
          <w:szCs w:val="28"/>
        </w:rPr>
        <w:t>Ассоциации</w:t>
      </w:r>
      <w:r w:rsidRPr="008352A0">
        <w:rPr>
          <w:rFonts w:ascii="Times New Roman" w:hAnsi="Times New Roman"/>
          <w:sz w:val="28"/>
          <w:szCs w:val="28"/>
        </w:rPr>
        <w:t xml:space="preserve"> СРО «ГС.П»</w:t>
      </w:r>
      <w:r w:rsidR="00555D4F" w:rsidRPr="008352A0">
        <w:rPr>
          <w:rFonts w:ascii="Times New Roman" w:hAnsi="Times New Roman"/>
          <w:sz w:val="28"/>
          <w:szCs w:val="28"/>
        </w:rPr>
        <w:t xml:space="preserve"> утверждает</w:t>
      </w:r>
      <w:r w:rsidRPr="008352A0">
        <w:rPr>
          <w:rFonts w:ascii="Times New Roman" w:hAnsi="Times New Roman"/>
          <w:sz w:val="28"/>
          <w:szCs w:val="28"/>
        </w:rPr>
        <w:t xml:space="preserve">: </w:t>
      </w:r>
    </w:p>
    <w:p w:rsidR="00D44A6C" w:rsidRPr="008352A0" w:rsidRDefault="00AC0317" w:rsidP="00E01026">
      <w:pPr>
        <w:numPr>
          <w:ilvl w:val="0"/>
          <w:numId w:val="11"/>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статус Общего собрания: очередное или внеочередное</w:t>
      </w:r>
      <w:r w:rsidR="00D44A6C" w:rsidRPr="008352A0">
        <w:rPr>
          <w:rFonts w:ascii="Times New Roman" w:hAnsi="Times New Roman"/>
          <w:sz w:val="28"/>
          <w:szCs w:val="28"/>
        </w:rPr>
        <w:t>;</w:t>
      </w:r>
    </w:p>
    <w:p w:rsidR="00D44A6C" w:rsidRPr="008352A0" w:rsidRDefault="00555D4F" w:rsidP="00E01026">
      <w:pPr>
        <w:numPr>
          <w:ilvl w:val="0"/>
          <w:numId w:val="11"/>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 </w:t>
      </w:r>
      <w:r w:rsidR="00290320" w:rsidRPr="008352A0">
        <w:rPr>
          <w:rFonts w:ascii="Times New Roman" w:hAnsi="Times New Roman"/>
          <w:sz w:val="28"/>
          <w:szCs w:val="28"/>
        </w:rPr>
        <w:t>дату, место</w:t>
      </w:r>
      <w:r w:rsidR="00AC0317" w:rsidRPr="008352A0">
        <w:rPr>
          <w:rFonts w:ascii="Times New Roman" w:hAnsi="Times New Roman"/>
          <w:sz w:val="28"/>
          <w:szCs w:val="28"/>
        </w:rPr>
        <w:t xml:space="preserve"> </w:t>
      </w:r>
      <w:r w:rsidR="00810FEF" w:rsidRPr="008352A0">
        <w:rPr>
          <w:rFonts w:ascii="Times New Roman" w:hAnsi="Times New Roman"/>
          <w:sz w:val="28"/>
          <w:szCs w:val="28"/>
        </w:rPr>
        <w:t xml:space="preserve">и время </w:t>
      </w:r>
      <w:r w:rsidR="00E54BA8" w:rsidRPr="008352A0">
        <w:rPr>
          <w:rFonts w:ascii="Times New Roman" w:hAnsi="Times New Roman"/>
          <w:sz w:val="28"/>
          <w:szCs w:val="28"/>
        </w:rPr>
        <w:t xml:space="preserve">проведения Общего собрания; </w:t>
      </w:r>
    </w:p>
    <w:p w:rsidR="00D44A6C" w:rsidRPr="008352A0" w:rsidRDefault="00AC0317" w:rsidP="00E01026">
      <w:pPr>
        <w:numPr>
          <w:ilvl w:val="0"/>
          <w:numId w:val="11"/>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проект повестки</w:t>
      </w:r>
      <w:r w:rsidR="00E54BA8" w:rsidRPr="008352A0">
        <w:rPr>
          <w:rFonts w:ascii="Times New Roman" w:hAnsi="Times New Roman"/>
          <w:sz w:val="28"/>
          <w:szCs w:val="28"/>
        </w:rPr>
        <w:t xml:space="preserve"> дня </w:t>
      </w:r>
      <w:r w:rsidR="007C756F" w:rsidRPr="008352A0">
        <w:rPr>
          <w:rFonts w:ascii="Times New Roman" w:hAnsi="Times New Roman"/>
          <w:sz w:val="28"/>
          <w:szCs w:val="28"/>
        </w:rPr>
        <w:t xml:space="preserve">заседания </w:t>
      </w:r>
      <w:r w:rsidR="00E54BA8" w:rsidRPr="008352A0">
        <w:rPr>
          <w:rFonts w:ascii="Times New Roman" w:hAnsi="Times New Roman"/>
          <w:sz w:val="28"/>
          <w:szCs w:val="28"/>
        </w:rPr>
        <w:t>Общего собрания</w:t>
      </w:r>
      <w:r w:rsidR="002B5DCD" w:rsidRPr="008352A0">
        <w:rPr>
          <w:rFonts w:ascii="Times New Roman" w:hAnsi="Times New Roman"/>
          <w:sz w:val="28"/>
          <w:szCs w:val="28"/>
        </w:rPr>
        <w:t xml:space="preserve"> (предварительную повестку дня </w:t>
      </w:r>
      <w:r w:rsidR="007C756F" w:rsidRPr="008352A0">
        <w:rPr>
          <w:rFonts w:ascii="Times New Roman" w:hAnsi="Times New Roman"/>
          <w:sz w:val="28"/>
          <w:szCs w:val="28"/>
        </w:rPr>
        <w:t xml:space="preserve">заседания </w:t>
      </w:r>
      <w:r w:rsidR="00746A2D" w:rsidRPr="008352A0">
        <w:rPr>
          <w:rFonts w:ascii="Times New Roman" w:hAnsi="Times New Roman"/>
          <w:sz w:val="28"/>
          <w:szCs w:val="28"/>
        </w:rPr>
        <w:t>Общего собрания</w:t>
      </w:r>
      <w:r w:rsidR="002B5DCD" w:rsidRPr="008352A0">
        <w:rPr>
          <w:rFonts w:ascii="Times New Roman" w:hAnsi="Times New Roman"/>
          <w:sz w:val="28"/>
          <w:szCs w:val="28"/>
        </w:rPr>
        <w:t>)</w:t>
      </w:r>
      <w:r w:rsidR="00E54BA8" w:rsidRPr="008352A0">
        <w:rPr>
          <w:rFonts w:ascii="Times New Roman" w:hAnsi="Times New Roman"/>
          <w:sz w:val="28"/>
          <w:szCs w:val="28"/>
        </w:rPr>
        <w:t xml:space="preserve">; </w:t>
      </w:r>
    </w:p>
    <w:p w:rsidR="007C756F" w:rsidRPr="008352A0" w:rsidRDefault="007C756F" w:rsidP="00E01026">
      <w:pPr>
        <w:numPr>
          <w:ilvl w:val="0"/>
          <w:numId w:val="11"/>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форму и способ голосования по всем или отдельным вопросам повестки дня заседания Общего собрания;</w:t>
      </w:r>
    </w:p>
    <w:p w:rsidR="00D44A6C" w:rsidRPr="008352A0" w:rsidRDefault="00E54BA8" w:rsidP="00E01026">
      <w:pPr>
        <w:numPr>
          <w:ilvl w:val="0"/>
          <w:numId w:val="11"/>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порядок сообщения членам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о проведении Общего собрания; </w:t>
      </w:r>
    </w:p>
    <w:p w:rsidR="00F215CB" w:rsidRPr="00C15861" w:rsidRDefault="00E54BA8" w:rsidP="00C15861">
      <w:pPr>
        <w:numPr>
          <w:ilvl w:val="0"/>
          <w:numId w:val="11"/>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перечень информации (материалов), предоставляемой членам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при подготов</w:t>
      </w:r>
      <w:r w:rsidR="00AC0317" w:rsidRPr="008352A0">
        <w:rPr>
          <w:rFonts w:ascii="Times New Roman" w:hAnsi="Times New Roman"/>
          <w:sz w:val="28"/>
          <w:szCs w:val="28"/>
        </w:rPr>
        <w:t>ке к проведению Общего собрания</w:t>
      </w:r>
      <w:r w:rsidR="00F215CB" w:rsidRPr="00C15861">
        <w:rPr>
          <w:rFonts w:ascii="Times New Roman" w:hAnsi="Times New Roman"/>
          <w:sz w:val="28"/>
          <w:szCs w:val="28"/>
        </w:rPr>
        <w:t>.</w:t>
      </w:r>
    </w:p>
    <w:p w:rsidR="00F215CB" w:rsidRPr="00E01026" w:rsidRDefault="00E01026" w:rsidP="00E01026">
      <w:pPr>
        <w:pStyle w:val="1"/>
        <w:jc w:val="center"/>
        <w:rPr>
          <w:sz w:val="28"/>
          <w:szCs w:val="28"/>
        </w:rPr>
      </w:pPr>
      <w:bookmarkStart w:id="2" w:name="_Toc380756737"/>
      <w:r w:rsidRPr="00E01026">
        <w:rPr>
          <w:sz w:val="28"/>
          <w:szCs w:val="28"/>
        </w:rPr>
        <w:t>3. ИНФОРМАЦИЯ О ПРОВЕДЕНИИ ОБЩЕГО СОБРАНИЯ</w:t>
      </w:r>
      <w:bookmarkEnd w:id="2"/>
    </w:p>
    <w:p w:rsidR="009C01FB" w:rsidRPr="008352A0" w:rsidRDefault="00F215CB" w:rsidP="00E01026">
      <w:pPr>
        <w:numPr>
          <w:ilvl w:val="0"/>
          <w:numId w:val="5"/>
        </w:numPr>
        <w:tabs>
          <w:tab w:val="left" w:pos="426"/>
          <w:tab w:val="left" w:pos="1134"/>
          <w:tab w:val="left" w:pos="1418"/>
          <w:tab w:val="left" w:pos="1560"/>
        </w:tabs>
        <w:autoSpaceDE w:val="0"/>
        <w:autoSpaceDN w:val="0"/>
        <w:adjustRightInd w:val="0"/>
        <w:spacing w:after="0" w:line="240" w:lineRule="auto"/>
        <w:ind w:left="0" w:firstLine="709"/>
        <w:jc w:val="both"/>
        <w:rPr>
          <w:rFonts w:ascii="Times New Roman" w:hAnsi="Times New Roman"/>
          <w:sz w:val="28"/>
          <w:szCs w:val="28"/>
          <w:lang w:eastAsia="ru-RU"/>
        </w:rPr>
      </w:pPr>
      <w:r w:rsidRPr="008352A0">
        <w:rPr>
          <w:rFonts w:ascii="Times New Roman" w:hAnsi="Times New Roman"/>
          <w:sz w:val="28"/>
          <w:szCs w:val="28"/>
        </w:rPr>
        <w:t xml:space="preserve">Сообщение о проведении Общего собрания должно быть сделано не позднее чем за </w:t>
      </w:r>
      <w:r w:rsidR="00403BB2" w:rsidRPr="008352A0">
        <w:rPr>
          <w:rFonts w:ascii="Times New Roman" w:hAnsi="Times New Roman"/>
          <w:sz w:val="28"/>
          <w:szCs w:val="28"/>
        </w:rPr>
        <w:t xml:space="preserve">5 </w:t>
      </w:r>
      <w:r w:rsidRPr="008352A0">
        <w:rPr>
          <w:rFonts w:ascii="Times New Roman" w:hAnsi="Times New Roman"/>
          <w:sz w:val="28"/>
          <w:szCs w:val="28"/>
        </w:rPr>
        <w:t xml:space="preserve">календарных дней до даты проведения Общего собрания. Сообщение должно быть размещено на официальном сайте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в сети </w:t>
      </w:r>
      <w:r w:rsidR="003A4265" w:rsidRPr="008352A0">
        <w:rPr>
          <w:rFonts w:ascii="Times New Roman" w:hAnsi="Times New Roman"/>
          <w:sz w:val="28"/>
          <w:szCs w:val="28"/>
        </w:rPr>
        <w:t>«</w:t>
      </w:r>
      <w:r w:rsidRPr="008352A0">
        <w:rPr>
          <w:rFonts w:ascii="Times New Roman" w:hAnsi="Times New Roman"/>
          <w:sz w:val="28"/>
          <w:szCs w:val="28"/>
        </w:rPr>
        <w:t>Интернет</w:t>
      </w:r>
      <w:r w:rsidR="003A4265" w:rsidRPr="008352A0">
        <w:rPr>
          <w:rFonts w:ascii="Times New Roman" w:hAnsi="Times New Roman"/>
          <w:sz w:val="28"/>
          <w:szCs w:val="28"/>
        </w:rPr>
        <w:t>»</w:t>
      </w:r>
      <w:r w:rsidRPr="008352A0">
        <w:rPr>
          <w:rFonts w:ascii="Times New Roman" w:hAnsi="Times New Roman"/>
          <w:sz w:val="28"/>
          <w:szCs w:val="28"/>
        </w:rPr>
        <w:t xml:space="preserve"> в открытом доступе и направлено </w:t>
      </w:r>
      <w:r w:rsidR="00FF2E86" w:rsidRPr="008352A0">
        <w:rPr>
          <w:rFonts w:ascii="Times New Roman" w:hAnsi="Times New Roman"/>
          <w:sz w:val="28"/>
          <w:szCs w:val="28"/>
        </w:rPr>
        <w:t xml:space="preserve">каждому члену </w:t>
      </w:r>
      <w:r w:rsidR="007F387C">
        <w:rPr>
          <w:rFonts w:ascii="Times New Roman" w:hAnsi="Times New Roman"/>
          <w:sz w:val="28"/>
          <w:szCs w:val="28"/>
        </w:rPr>
        <w:t>Ассоциации</w:t>
      </w:r>
      <w:r w:rsidRPr="008352A0">
        <w:rPr>
          <w:rFonts w:ascii="Times New Roman" w:hAnsi="Times New Roman"/>
          <w:sz w:val="28"/>
          <w:szCs w:val="28"/>
        </w:rPr>
        <w:t xml:space="preserve"> СРО «ГС.П</w:t>
      </w:r>
      <w:r w:rsidR="00FB0365" w:rsidRPr="008352A0">
        <w:rPr>
          <w:rFonts w:ascii="Times New Roman" w:hAnsi="Times New Roman"/>
          <w:sz w:val="28"/>
          <w:szCs w:val="28"/>
        </w:rPr>
        <w:t xml:space="preserve">» способом, обеспечивающим подтверждение </w:t>
      </w:r>
      <w:r w:rsidR="00810FEF" w:rsidRPr="008352A0">
        <w:rPr>
          <w:rFonts w:ascii="Times New Roman" w:hAnsi="Times New Roman"/>
          <w:sz w:val="28"/>
          <w:szCs w:val="28"/>
        </w:rPr>
        <w:t xml:space="preserve">направления </w:t>
      </w:r>
      <w:r w:rsidR="00FB0365" w:rsidRPr="008352A0">
        <w:rPr>
          <w:rFonts w:ascii="Times New Roman" w:hAnsi="Times New Roman"/>
          <w:sz w:val="28"/>
          <w:szCs w:val="28"/>
        </w:rPr>
        <w:t xml:space="preserve">соответствующего </w:t>
      </w:r>
      <w:r w:rsidR="00FF2E86" w:rsidRPr="008352A0">
        <w:rPr>
          <w:rFonts w:ascii="Times New Roman" w:hAnsi="Times New Roman"/>
          <w:sz w:val="28"/>
          <w:szCs w:val="28"/>
        </w:rPr>
        <w:t>сообщения</w:t>
      </w:r>
      <w:r w:rsidR="003A4265" w:rsidRPr="008352A0">
        <w:rPr>
          <w:rFonts w:ascii="Times New Roman" w:hAnsi="Times New Roman"/>
          <w:sz w:val="28"/>
          <w:szCs w:val="28"/>
        </w:rPr>
        <w:t xml:space="preserve">, </w:t>
      </w:r>
      <w:r w:rsidR="006753EE" w:rsidRPr="008352A0">
        <w:rPr>
          <w:rFonts w:ascii="Times New Roman" w:hAnsi="Times New Roman"/>
          <w:sz w:val="28"/>
          <w:szCs w:val="28"/>
        </w:rPr>
        <w:t>с использованием телефонной, телеграфной, факсимильной, почтовой связи</w:t>
      </w:r>
      <w:r w:rsidR="00127963" w:rsidRPr="008352A0">
        <w:rPr>
          <w:rFonts w:ascii="Times New Roman" w:hAnsi="Times New Roman"/>
          <w:sz w:val="28"/>
          <w:szCs w:val="28"/>
        </w:rPr>
        <w:t>, электронной почтовой связи</w:t>
      </w:r>
      <w:r w:rsidR="006753EE" w:rsidRPr="008352A0">
        <w:rPr>
          <w:rFonts w:ascii="Times New Roman" w:hAnsi="Times New Roman"/>
          <w:sz w:val="28"/>
          <w:szCs w:val="28"/>
        </w:rPr>
        <w:t xml:space="preserve"> или вручены лично под расписку. </w:t>
      </w:r>
      <w:r w:rsidR="009C01FB" w:rsidRPr="008352A0">
        <w:rPr>
          <w:rFonts w:ascii="Times New Roman" w:hAnsi="Times New Roman"/>
          <w:sz w:val="28"/>
          <w:szCs w:val="28"/>
          <w:lang w:eastAsia="ru-RU"/>
        </w:rPr>
        <w:t xml:space="preserve">Риски, связанные с неполучением </w:t>
      </w:r>
      <w:r w:rsidR="006A0CA4" w:rsidRPr="008352A0">
        <w:rPr>
          <w:rFonts w:ascii="Times New Roman" w:hAnsi="Times New Roman"/>
          <w:sz w:val="28"/>
          <w:szCs w:val="28"/>
          <w:lang w:eastAsia="ru-RU"/>
        </w:rPr>
        <w:t xml:space="preserve">указанных сообщений </w:t>
      </w:r>
      <w:r w:rsidR="006753EE" w:rsidRPr="008352A0">
        <w:rPr>
          <w:rFonts w:ascii="Times New Roman" w:hAnsi="Times New Roman"/>
          <w:sz w:val="28"/>
          <w:szCs w:val="28"/>
          <w:lang w:eastAsia="ru-RU"/>
        </w:rPr>
        <w:t>по адресам</w:t>
      </w:r>
      <w:r w:rsidR="00746A2D" w:rsidRPr="008352A0">
        <w:rPr>
          <w:rFonts w:ascii="Times New Roman" w:hAnsi="Times New Roman"/>
          <w:sz w:val="28"/>
          <w:szCs w:val="28"/>
          <w:lang w:eastAsia="ru-RU"/>
        </w:rPr>
        <w:t>,</w:t>
      </w:r>
      <w:r w:rsidR="006753EE" w:rsidRPr="008352A0">
        <w:rPr>
          <w:rFonts w:ascii="Times New Roman" w:hAnsi="Times New Roman"/>
          <w:sz w:val="28"/>
          <w:szCs w:val="28"/>
          <w:lang w:eastAsia="ru-RU"/>
        </w:rPr>
        <w:t xml:space="preserve"> указанным</w:t>
      </w:r>
      <w:r w:rsidR="00933F7E" w:rsidRPr="008352A0">
        <w:rPr>
          <w:rFonts w:ascii="Times New Roman" w:hAnsi="Times New Roman"/>
          <w:sz w:val="28"/>
          <w:szCs w:val="28"/>
          <w:lang w:eastAsia="ru-RU"/>
        </w:rPr>
        <w:t xml:space="preserve">и членами </w:t>
      </w:r>
      <w:r w:rsidR="007F387C">
        <w:rPr>
          <w:rFonts w:ascii="Times New Roman" w:hAnsi="Times New Roman"/>
          <w:sz w:val="28"/>
          <w:szCs w:val="28"/>
        </w:rPr>
        <w:t>Ассоциации</w:t>
      </w:r>
      <w:r w:rsidR="00933F7E" w:rsidRPr="008352A0">
        <w:rPr>
          <w:rFonts w:ascii="Times New Roman" w:hAnsi="Times New Roman"/>
          <w:sz w:val="28"/>
          <w:szCs w:val="28"/>
          <w:lang w:eastAsia="ru-RU"/>
        </w:rPr>
        <w:t xml:space="preserve"> СРО «ГС.П», </w:t>
      </w:r>
      <w:r w:rsidR="009C01FB" w:rsidRPr="008352A0">
        <w:rPr>
          <w:rFonts w:ascii="Times New Roman" w:hAnsi="Times New Roman"/>
          <w:sz w:val="28"/>
          <w:szCs w:val="28"/>
          <w:lang w:eastAsia="ru-RU"/>
        </w:rPr>
        <w:t xml:space="preserve">несут </w:t>
      </w:r>
      <w:r w:rsidR="00933F7E" w:rsidRPr="008352A0">
        <w:rPr>
          <w:rFonts w:ascii="Times New Roman" w:hAnsi="Times New Roman"/>
          <w:sz w:val="28"/>
          <w:szCs w:val="28"/>
          <w:lang w:eastAsia="ru-RU"/>
        </w:rPr>
        <w:t xml:space="preserve">сами </w:t>
      </w:r>
      <w:r w:rsidR="009C01FB" w:rsidRPr="008352A0">
        <w:rPr>
          <w:rFonts w:ascii="Times New Roman" w:hAnsi="Times New Roman"/>
          <w:sz w:val="28"/>
          <w:szCs w:val="28"/>
          <w:lang w:eastAsia="ru-RU"/>
        </w:rPr>
        <w:t xml:space="preserve">члены </w:t>
      </w:r>
      <w:r w:rsidR="007F387C">
        <w:rPr>
          <w:rFonts w:ascii="Times New Roman" w:hAnsi="Times New Roman"/>
          <w:sz w:val="28"/>
          <w:szCs w:val="28"/>
        </w:rPr>
        <w:t>Ассоциации</w:t>
      </w:r>
      <w:r w:rsidR="009C01FB" w:rsidRPr="008352A0">
        <w:rPr>
          <w:rFonts w:ascii="Times New Roman" w:hAnsi="Times New Roman"/>
          <w:sz w:val="28"/>
          <w:szCs w:val="28"/>
          <w:lang w:eastAsia="ru-RU"/>
        </w:rPr>
        <w:t xml:space="preserve"> СРО «ГС.П».</w:t>
      </w:r>
    </w:p>
    <w:p w:rsidR="00F215CB" w:rsidRPr="008352A0" w:rsidRDefault="00F215CB" w:rsidP="00E01026">
      <w:pPr>
        <w:numPr>
          <w:ilvl w:val="0"/>
          <w:numId w:val="5"/>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Сообщение о проведении Общего собрания оформляется на официальном бланке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в сообщении должно быть указано: дата</w:t>
      </w:r>
      <w:r w:rsidR="00D74EB4" w:rsidRPr="008352A0">
        <w:rPr>
          <w:rFonts w:ascii="Times New Roman" w:hAnsi="Times New Roman"/>
          <w:sz w:val="28"/>
          <w:szCs w:val="28"/>
        </w:rPr>
        <w:t>, время</w:t>
      </w:r>
      <w:r w:rsidRPr="008352A0">
        <w:rPr>
          <w:rFonts w:ascii="Times New Roman" w:hAnsi="Times New Roman"/>
          <w:sz w:val="28"/>
          <w:szCs w:val="28"/>
        </w:rPr>
        <w:t xml:space="preserve"> и место </w:t>
      </w:r>
      <w:r w:rsidR="00424226" w:rsidRPr="008352A0">
        <w:rPr>
          <w:rFonts w:ascii="Times New Roman" w:hAnsi="Times New Roman"/>
          <w:sz w:val="28"/>
          <w:szCs w:val="28"/>
        </w:rPr>
        <w:t xml:space="preserve">проведения </w:t>
      </w:r>
      <w:r w:rsidRPr="008352A0">
        <w:rPr>
          <w:rFonts w:ascii="Times New Roman" w:hAnsi="Times New Roman"/>
          <w:sz w:val="28"/>
          <w:szCs w:val="28"/>
        </w:rPr>
        <w:t xml:space="preserve">Общего собрания; время </w:t>
      </w:r>
      <w:r w:rsidR="00424226" w:rsidRPr="008352A0">
        <w:rPr>
          <w:rFonts w:ascii="Times New Roman" w:hAnsi="Times New Roman"/>
          <w:sz w:val="28"/>
          <w:szCs w:val="28"/>
        </w:rPr>
        <w:t xml:space="preserve">начала </w:t>
      </w:r>
      <w:r w:rsidRPr="008352A0">
        <w:rPr>
          <w:rFonts w:ascii="Times New Roman" w:hAnsi="Times New Roman"/>
          <w:sz w:val="28"/>
          <w:szCs w:val="28"/>
        </w:rPr>
        <w:t xml:space="preserve">регистрации лиц, участвующих в Общем собрании, и время начала заседания; проект повестки дня </w:t>
      </w:r>
      <w:r w:rsidR="00DD7FE1" w:rsidRPr="008352A0">
        <w:rPr>
          <w:rFonts w:ascii="Times New Roman" w:hAnsi="Times New Roman"/>
          <w:sz w:val="28"/>
          <w:szCs w:val="28"/>
        </w:rPr>
        <w:t xml:space="preserve">заседания </w:t>
      </w:r>
      <w:r w:rsidRPr="008352A0">
        <w:rPr>
          <w:rFonts w:ascii="Times New Roman" w:hAnsi="Times New Roman"/>
          <w:sz w:val="28"/>
          <w:szCs w:val="28"/>
        </w:rPr>
        <w:t>Общего собрания; порядок ознакомле</w:t>
      </w:r>
      <w:r w:rsidR="00DD7FE1" w:rsidRPr="008352A0">
        <w:rPr>
          <w:rFonts w:ascii="Times New Roman" w:hAnsi="Times New Roman"/>
          <w:sz w:val="28"/>
          <w:szCs w:val="28"/>
        </w:rPr>
        <w:t>ния с информацией (материалами) к повестке дня заседания Общего собрания</w:t>
      </w:r>
      <w:r w:rsidRPr="008352A0">
        <w:rPr>
          <w:rFonts w:ascii="Times New Roman" w:hAnsi="Times New Roman"/>
          <w:sz w:val="28"/>
          <w:szCs w:val="28"/>
        </w:rPr>
        <w:t>.</w:t>
      </w:r>
    </w:p>
    <w:p w:rsidR="00F215CB" w:rsidRPr="008352A0" w:rsidRDefault="00F215CB" w:rsidP="00E01026">
      <w:pPr>
        <w:numPr>
          <w:ilvl w:val="0"/>
          <w:numId w:val="5"/>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lastRenderedPageBreak/>
        <w:t xml:space="preserve">Информация (материалы) </w:t>
      </w:r>
      <w:r w:rsidR="00FB0365" w:rsidRPr="008352A0">
        <w:rPr>
          <w:rFonts w:ascii="Times New Roman" w:hAnsi="Times New Roman"/>
          <w:sz w:val="28"/>
          <w:szCs w:val="28"/>
        </w:rPr>
        <w:t>к повестке дня заседания Общего собрания</w:t>
      </w:r>
      <w:r w:rsidRPr="008352A0">
        <w:rPr>
          <w:rFonts w:ascii="Times New Roman" w:hAnsi="Times New Roman"/>
          <w:sz w:val="28"/>
          <w:szCs w:val="28"/>
        </w:rPr>
        <w:t xml:space="preserve"> должна быть доступна лицам, имеющим право на участие в Общем собрании, для ознакомления.</w:t>
      </w:r>
    </w:p>
    <w:p w:rsidR="003D515D" w:rsidRPr="0029627D" w:rsidRDefault="0029627D" w:rsidP="0029627D">
      <w:pPr>
        <w:pStyle w:val="1"/>
        <w:jc w:val="center"/>
        <w:rPr>
          <w:sz w:val="28"/>
          <w:szCs w:val="28"/>
        </w:rPr>
      </w:pPr>
      <w:bookmarkStart w:id="3" w:name="_Toc380756738"/>
      <w:bookmarkStart w:id="4" w:name="_GoBack"/>
      <w:bookmarkEnd w:id="4"/>
      <w:r w:rsidRPr="0029627D">
        <w:rPr>
          <w:sz w:val="28"/>
          <w:szCs w:val="28"/>
        </w:rPr>
        <w:t>4. ПОРЯДОК УЧАСТИЯ В ОБЩЕМ СОБРАНИИ</w:t>
      </w:r>
      <w:bookmarkEnd w:id="3"/>
    </w:p>
    <w:p w:rsidR="003D515D" w:rsidRPr="008352A0" w:rsidRDefault="00883B0E" w:rsidP="00E01026">
      <w:pPr>
        <w:numPr>
          <w:ilvl w:val="0"/>
          <w:numId w:val="3"/>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Право на участие в Общем собрании имеют </w:t>
      </w:r>
      <w:r w:rsidR="0057424E">
        <w:rPr>
          <w:rFonts w:ascii="Times New Roman" w:hAnsi="Times New Roman"/>
          <w:sz w:val="28"/>
          <w:szCs w:val="28"/>
        </w:rPr>
        <w:t>руководители организаций – членов Ассоциации</w:t>
      </w:r>
      <w:r w:rsidR="0057424E" w:rsidRPr="008352A0">
        <w:rPr>
          <w:rFonts w:ascii="Times New Roman" w:hAnsi="Times New Roman"/>
          <w:sz w:val="28"/>
          <w:szCs w:val="28"/>
        </w:rPr>
        <w:t xml:space="preserve"> СРО «ГС.П</w:t>
      </w:r>
      <w:r w:rsidR="006D1C3E">
        <w:rPr>
          <w:rFonts w:ascii="Times New Roman" w:hAnsi="Times New Roman"/>
          <w:sz w:val="28"/>
          <w:szCs w:val="28"/>
        </w:rPr>
        <w:t>»</w:t>
      </w:r>
      <w:r w:rsidR="00D74EB4" w:rsidRPr="008352A0">
        <w:rPr>
          <w:rFonts w:ascii="Times New Roman" w:hAnsi="Times New Roman"/>
          <w:sz w:val="28"/>
          <w:szCs w:val="28"/>
        </w:rPr>
        <w:t xml:space="preserve"> и индивидуальные предприниматели</w:t>
      </w:r>
      <w:r w:rsidRPr="008352A0">
        <w:rPr>
          <w:rFonts w:ascii="Times New Roman" w:hAnsi="Times New Roman"/>
          <w:sz w:val="28"/>
          <w:szCs w:val="28"/>
        </w:rPr>
        <w:t xml:space="preserve">, являющиеся членами </w:t>
      </w:r>
      <w:r w:rsidR="007F387C">
        <w:rPr>
          <w:rFonts w:ascii="Times New Roman" w:hAnsi="Times New Roman"/>
          <w:sz w:val="28"/>
          <w:szCs w:val="28"/>
        </w:rPr>
        <w:t>Ассоциации</w:t>
      </w:r>
      <w:r w:rsidR="0057424E">
        <w:rPr>
          <w:rFonts w:ascii="Times New Roman" w:hAnsi="Times New Roman"/>
          <w:sz w:val="28"/>
          <w:szCs w:val="28"/>
        </w:rPr>
        <w:t xml:space="preserve"> СРО «ГС.П»</w:t>
      </w:r>
      <w:r w:rsidR="006D1C3E">
        <w:rPr>
          <w:rFonts w:ascii="Times New Roman" w:hAnsi="Times New Roman"/>
          <w:sz w:val="28"/>
          <w:szCs w:val="28"/>
        </w:rPr>
        <w:t xml:space="preserve">, а также </w:t>
      </w:r>
      <w:r w:rsidR="0057424E">
        <w:rPr>
          <w:rFonts w:ascii="Times New Roman" w:hAnsi="Times New Roman"/>
          <w:sz w:val="28"/>
          <w:szCs w:val="28"/>
        </w:rPr>
        <w:t>уполномоченные представители</w:t>
      </w:r>
      <w:r w:rsidR="006D1C3E">
        <w:rPr>
          <w:rFonts w:ascii="Times New Roman" w:hAnsi="Times New Roman"/>
          <w:sz w:val="28"/>
          <w:szCs w:val="28"/>
        </w:rPr>
        <w:t xml:space="preserve"> членов Ассоциации</w:t>
      </w:r>
      <w:r w:rsidR="006D1C3E" w:rsidRPr="008352A0">
        <w:rPr>
          <w:rFonts w:ascii="Times New Roman" w:hAnsi="Times New Roman"/>
          <w:sz w:val="28"/>
          <w:szCs w:val="28"/>
        </w:rPr>
        <w:t xml:space="preserve"> СРО «ГС.П</w:t>
      </w:r>
      <w:r w:rsidR="006D1C3E">
        <w:rPr>
          <w:rFonts w:ascii="Times New Roman" w:hAnsi="Times New Roman"/>
          <w:sz w:val="28"/>
          <w:szCs w:val="28"/>
        </w:rPr>
        <w:t>»</w:t>
      </w:r>
      <w:r w:rsidR="0057424E">
        <w:rPr>
          <w:rFonts w:ascii="Times New Roman" w:hAnsi="Times New Roman"/>
          <w:sz w:val="28"/>
          <w:szCs w:val="28"/>
        </w:rPr>
        <w:t>.</w:t>
      </w:r>
    </w:p>
    <w:p w:rsidR="003D515D" w:rsidRPr="008352A0" w:rsidRDefault="008965F8" w:rsidP="00E01026">
      <w:pPr>
        <w:numPr>
          <w:ilvl w:val="0"/>
          <w:numId w:val="3"/>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hAnsi="Times New Roman"/>
          <w:sz w:val="28"/>
          <w:szCs w:val="28"/>
        </w:rPr>
        <w:t xml:space="preserve">Одно лицо вправе представлять интересы нескольких членов </w:t>
      </w:r>
      <w:r w:rsidR="007F387C">
        <w:rPr>
          <w:rFonts w:ascii="Times New Roman" w:hAnsi="Times New Roman"/>
          <w:sz w:val="28"/>
          <w:szCs w:val="28"/>
        </w:rPr>
        <w:t>Ассоциации</w:t>
      </w:r>
      <w:r w:rsidR="00B771F6" w:rsidRPr="008352A0">
        <w:rPr>
          <w:rFonts w:ascii="Times New Roman" w:hAnsi="Times New Roman"/>
          <w:sz w:val="28"/>
          <w:szCs w:val="28"/>
        </w:rPr>
        <w:t xml:space="preserve"> СРО «ГС.П» на </w:t>
      </w:r>
      <w:r w:rsidRPr="008352A0">
        <w:rPr>
          <w:rFonts w:ascii="Times New Roman" w:hAnsi="Times New Roman"/>
          <w:sz w:val="28"/>
          <w:szCs w:val="28"/>
        </w:rPr>
        <w:t>Обще</w:t>
      </w:r>
      <w:r w:rsidR="00B771F6" w:rsidRPr="008352A0">
        <w:rPr>
          <w:rFonts w:ascii="Times New Roman" w:hAnsi="Times New Roman"/>
          <w:sz w:val="28"/>
          <w:szCs w:val="28"/>
        </w:rPr>
        <w:t>м</w:t>
      </w:r>
      <w:r w:rsidRPr="008352A0">
        <w:rPr>
          <w:rFonts w:ascii="Times New Roman" w:hAnsi="Times New Roman"/>
          <w:sz w:val="28"/>
          <w:szCs w:val="28"/>
        </w:rPr>
        <w:t xml:space="preserve"> собрани</w:t>
      </w:r>
      <w:r w:rsidR="00B771F6" w:rsidRPr="008352A0">
        <w:rPr>
          <w:rFonts w:ascii="Times New Roman" w:hAnsi="Times New Roman"/>
          <w:sz w:val="28"/>
          <w:szCs w:val="28"/>
        </w:rPr>
        <w:t>и</w:t>
      </w:r>
      <w:r w:rsidRPr="008352A0">
        <w:rPr>
          <w:rFonts w:ascii="Times New Roman" w:hAnsi="Times New Roman"/>
          <w:sz w:val="28"/>
          <w:szCs w:val="28"/>
        </w:rPr>
        <w:t xml:space="preserve">. В этом случае данное лицо имеет право голоса от имени </w:t>
      </w:r>
      <w:r w:rsidR="00B771F6" w:rsidRPr="008352A0">
        <w:rPr>
          <w:rFonts w:ascii="Times New Roman" w:hAnsi="Times New Roman"/>
          <w:sz w:val="28"/>
          <w:szCs w:val="28"/>
        </w:rPr>
        <w:t xml:space="preserve">каждого члена </w:t>
      </w:r>
      <w:r w:rsidR="007F387C">
        <w:rPr>
          <w:rFonts w:ascii="Times New Roman" w:hAnsi="Times New Roman"/>
          <w:sz w:val="28"/>
          <w:szCs w:val="28"/>
        </w:rPr>
        <w:t>Ассоциации</w:t>
      </w:r>
      <w:r w:rsidR="00B771F6" w:rsidRPr="008352A0">
        <w:rPr>
          <w:rFonts w:ascii="Times New Roman" w:hAnsi="Times New Roman"/>
          <w:sz w:val="28"/>
          <w:szCs w:val="28"/>
        </w:rPr>
        <w:t xml:space="preserve"> СРО «ГС.П»</w:t>
      </w:r>
      <w:r w:rsidRPr="008352A0">
        <w:rPr>
          <w:rFonts w:ascii="Times New Roman" w:hAnsi="Times New Roman"/>
          <w:sz w:val="28"/>
          <w:szCs w:val="28"/>
        </w:rPr>
        <w:t>, подтвердивше</w:t>
      </w:r>
      <w:r w:rsidR="00B771F6" w:rsidRPr="008352A0">
        <w:rPr>
          <w:rFonts w:ascii="Times New Roman" w:hAnsi="Times New Roman"/>
          <w:sz w:val="28"/>
          <w:szCs w:val="28"/>
        </w:rPr>
        <w:t>го</w:t>
      </w:r>
      <w:r w:rsidRPr="008352A0">
        <w:rPr>
          <w:rFonts w:ascii="Times New Roman" w:hAnsi="Times New Roman"/>
          <w:sz w:val="28"/>
          <w:szCs w:val="28"/>
        </w:rPr>
        <w:t xml:space="preserve"> полномочия данного лица доверенностью.</w:t>
      </w:r>
      <w:r w:rsidR="00B771F6" w:rsidRPr="008352A0">
        <w:rPr>
          <w:rFonts w:ascii="Times New Roman" w:hAnsi="Times New Roman"/>
          <w:sz w:val="28"/>
          <w:szCs w:val="28"/>
        </w:rPr>
        <w:t xml:space="preserve"> </w:t>
      </w:r>
      <w:r w:rsidR="006F7E7B" w:rsidRPr="008352A0">
        <w:rPr>
          <w:rFonts w:ascii="Times New Roman" w:hAnsi="Times New Roman"/>
          <w:sz w:val="28"/>
          <w:szCs w:val="28"/>
        </w:rPr>
        <w:t>Одно лицо не мож</w:t>
      </w:r>
      <w:r w:rsidR="001175BC">
        <w:rPr>
          <w:rFonts w:ascii="Times New Roman" w:hAnsi="Times New Roman"/>
          <w:sz w:val="28"/>
          <w:szCs w:val="28"/>
        </w:rPr>
        <w:t>ет представлять интересы более 10</w:t>
      </w:r>
      <w:r w:rsidR="006F7E7B" w:rsidRPr="008352A0">
        <w:rPr>
          <w:rFonts w:ascii="Times New Roman" w:hAnsi="Times New Roman"/>
          <w:sz w:val="28"/>
          <w:szCs w:val="28"/>
        </w:rPr>
        <w:t xml:space="preserve"> членов </w:t>
      </w:r>
      <w:r w:rsidR="007F387C">
        <w:rPr>
          <w:rFonts w:ascii="Times New Roman" w:hAnsi="Times New Roman"/>
          <w:sz w:val="28"/>
          <w:szCs w:val="28"/>
        </w:rPr>
        <w:t>Ассоциации</w:t>
      </w:r>
      <w:r w:rsidR="006F7E7B" w:rsidRPr="008352A0">
        <w:rPr>
          <w:rFonts w:ascii="Times New Roman" w:hAnsi="Times New Roman"/>
          <w:sz w:val="28"/>
          <w:szCs w:val="28"/>
        </w:rPr>
        <w:t xml:space="preserve"> СРО «ГС.П»</w:t>
      </w:r>
      <w:r w:rsidR="00542628" w:rsidRPr="008352A0">
        <w:rPr>
          <w:rFonts w:ascii="Times New Roman" w:hAnsi="Times New Roman"/>
          <w:sz w:val="28"/>
          <w:szCs w:val="28"/>
        </w:rPr>
        <w:t>.</w:t>
      </w:r>
      <w:r w:rsidR="003D515D" w:rsidRPr="008352A0">
        <w:rPr>
          <w:rFonts w:ascii="Times New Roman" w:eastAsia="Times New Roman" w:hAnsi="Times New Roman"/>
          <w:sz w:val="28"/>
          <w:szCs w:val="28"/>
          <w:lang w:eastAsia="ru-RU"/>
        </w:rPr>
        <w:t xml:space="preserve"> </w:t>
      </w:r>
    </w:p>
    <w:p w:rsidR="004A6041" w:rsidRPr="008352A0" w:rsidRDefault="003D515D" w:rsidP="00E01026">
      <w:pPr>
        <w:numPr>
          <w:ilvl w:val="0"/>
          <w:numId w:val="3"/>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eastAsia="Times New Roman" w:hAnsi="Times New Roman"/>
          <w:sz w:val="28"/>
          <w:szCs w:val="28"/>
          <w:lang w:eastAsia="ru-RU"/>
        </w:rPr>
        <w:t xml:space="preserve">Представитель члена </w:t>
      </w:r>
      <w:r w:rsidR="007F387C">
        <w:rPr>
          <w:rFonts w:ascii="Times New Roman" w:hAnsi="Times New Roman"/>
          <w:sz w:val="28"/>
          <w:szCs w:val="28"/>
        </w:rPr>
        <w:t>Ассоциации</w:t>
      </w:r>
      <w:r w:rsidRPr="008352A0">
        <w:rPr>
          <w:rFonts w:ascii="Times New Roman" w:hAnsi="Times New Roman"/>
          <w:sz w:val="28"/>
          <w:szCs w:val="28"/>
        </w:rPr>
        <w:t xml:space="preserve"> СРО «ГС.П»</w:t>
      </w:r>
      <w:r w:rsidRPr="008352A0">
        <w:rPr>
          <w:rFonts w:ascii="Times New Roman" w:eastAsia="Times New Roman" w:hAnsi="Times New Roman"/>
          <w:sz w:val="28"/>
          <w:szCs w:val="28"/>
          <w:lang w:eastAsia="ru-RU"/>
        </w:rPr>
        <w:t xml:space="preserve"> действует на основании доверенности, составленной в письменной форме.</w:t>
      </w:r>
      <w:r w:rsidR="004A6041" w:rsidRPr="008352A0">
        <w:rPr>
          <w:rFonts w:ascii="Times New Roman" w:hAnsi="Times New Roman"/>
          <w:sz w:val="28"/>
          <w:szCs w:val="28"/>
        </w:rPr>
        <w:t xml:space="preserve"> Доверенность, выдаваемая членом </w:t>
      </w:r>
      <w:r w:rsidR="007F387C">
        <w:rPr>
          <w:rFonts w:ascii="Times New Roman" w:hAnsi="Times New Roman"/>
          <w:sz w:val="28"/>
          <w:szCs w:val="28"/>
        </w:rPr>
        <w:t>Ассоциации</w:t>
      </w:r>
      <w:r w:rsidR="004A6041" w:rsidRPr="008352A0">
        <w:rPr>
          <w:rFonts w:ascii="Times New Roman" w:hAnsi="Times New Roman"/>
          <w:sz w:val="28"/>
          <w:szCs w:val="28"/>
        </w:rPr>
        <w:t xml:space="preserve"> СРО «ГС.П» своему представителю для участия в Общем собрании, должна быть заверена печатью члена </w:t>
      </w:r>
      <w:r w:rsidR="007F387C">
        <w:rPr>
          <w:rFonts w:ascii="Times New Roman" w:hAnsi="Times New Roman"/>
          <w:sz w:val="28"/>
          <w:szCs w:val="28"/>
        </w:rPr>
        <w:t>Ассоциации</w:t>
      </w:r>
      <w:r w:rsidR="004A6041" w:rsidRPr="008352A0">
        <w:rPr>
          <w:rFonts w:ascii="Times New Roman" w:hAnsi="Times New Roman"/>
          <w:sz w:val="28"/>
          <w:szCs w:val="28"/>
        </w:rPr>
        <w:t xml:space="preserve"> СРО «ГС.П»</w:t>
      </w:r>
      <w:r w:rsidR="00EB073E" w:rsidRPr="008352A0">
        <w:rPr>
          <w:rFonts w:ascii="Times New Roman" w:hAnsi="Times New Roman"/>
          <w:sz w:val="28"/>
          <w:szCs w:val="28"/>
        </w:rPr>
        <w:t>. Доверенность также может быть нотариальной</w:t>
      </w:r>
      <w:r w:rsidR="004A6041" w:rsidRPr="008352A0">
        <w:rPr>
          <w:rFonts w:ascii="Times New Roman" w:hAnsi="Times New Roman"/>
          <w:sz w:val="28"/>
          <w:szCs w:val="28"/>
        </w:rPr>
        <w:t>.</w:t>
      </w:r>
    </w:p>
    <w:p w:rsidR="00930572" w:rsidRPr="008352A0" w:rsidRDefault="001F694D" w:rsidP="00E01026">
      <w:pPr>
        <w:pStyle w:val="af8"/>
        <w:spacing w:after="0" w:line="240" w:lineRule="auto"/>
        <w:ind w:firstLine="720"/>
        <w:jc w:val="both"/>
        <w:rPr>
          <w:rFonts w:ascii="Times New Roman" w:hAnsi="Times New Roman"/>
          <w:b/>
          <w:sz w:val="28"/>
          <w:szCs w:val="28"/>
        </w:rPr>
      </w:pPr>
      <w:r w:rsidRPr="008352A0">
        <w:rPr>
          <w:rFonts w:ascii="Times New Roman" w:hAnsi="Times New Roman"/>
          <w:sz w:val="28"/>
          <w:szCs w:val="28"/>
        </w:rPr>
        <w:t>У л</w:t>
      </w:r>
      <w:r w:rsidR="00930572" w:rsidRPr="008352A0">
        <w:rPr>
          <w:rFonts w:ascii="Times New Roman" w:hAnsi="Times New Roman"/>
          <w:sz w:val="28"/>
          <w:szCs w:val="28"/>
        </w:rPr>
        <w:t>иц</w:t>
      </w:r>
      <w:r w:rsidRPr="008352A0">
        <w:rPr>
          <w:rFonts w:ascii="Times New Roman" w:hAnsi="Times New Roman"/>
          <w:sz w:val="28"/>
          <w:szCs w:val="28"/>
        </w:rPr>
        <w:t>а</w:t>
      </w:r>
      <w:r w:rsidR="00930572" w:rsidRPr="008352A0">
        <w:rPr>
          <w:rFonts w:ascii="Times New Roman" w:hAnsi="Times New Roman"/>
          <w:sz w:val="28"/>
          <w:szCs w:val="28"/>
        </w:rPr>
        <w:t>, действующе</w:t>
      </w:r>
      <w:r w:rsidRPr="008352A0">
        <w:rPr>
          <w:rFonts w:ascii="Times New Roman" w:hAnsi="Times New Roman"/>
          <w:sz w:val="28"/>
          <w:szCs w:val="28"/>
        </w:rPr>
        <w:t>го</w:t>
      </w:r>
      <w:r w:rsidR="00930572" w:rsidRPr="008352A0">
        <w:rPr>
          <w:rFonts w:ascii="Times New Roman" w:hAnsi="Times New Roman"/>
          <w:sz w:val="28"/>
          <w:szCs w:val="28"/>
        </w:rPr>
        <w:t xml:space="preserve"> от имени юридического лица без доверенности, </w:t>
      </w:r>
      <w:r w:rsidRPr="008352A0">
        <w:rPr>
          <w:rFonts w:ascii="Times New Roman" w:hAnsi="Times New Roman"/>
          <w:sz w:val="28"/>
          <w:szCs w:val="28"/>
        </w:rPr>
        <w:t>при регистрации участников Общего собрания могут попросить</w:t>
      </w:r>
      <w:r w:rsidR="00930572" w:rsidRPr="008352A0">
        <w:rPr>
          <w:rFonts w:ascii="Times New Roman" w:hAnsi="Times New Roman"/>
          <w:sz w:val="28"/>
          <w:szCs w:val="28"/>
        </w:rPr>
        <w:t xml:space="preserve"> представить протокол (приказ) об избрании (назначении) его руководителем и паспорт</w:t>
      </w:r>
      <w:r w:rsidRPr="008352A0">
        <w:rPr>
          <w:rFonts w:ascii="Times New Roman" w:hAnsi="Times New Roman"/>
          <w:sz w:val="28"/>
          <w:szCs w:val="28"/>
        </w:rPr>
        <w:t xml:space="preserve"> для удостоверения личности</w:t>
      </w:r>
      <w:r w:rsidR="00930572" w:rsidRPr="008352A0">
        <w:rPr>
          <w:rFonts w:ascii="Times New Roman" w:hAnsi="Times New Roman"/>
          <w:sz w:val="28"/>
          <w:szCs w:val="28"/>
        </w:rPr>
        <w:t>.</w:t>
      </w:r>
      <w:r w:rsidR="00930572" w:rsidRPr="008352A0">
        <w:rPr>
          <w:rFonts w:ascii="Times New Roman" w:hAnsi="Times New Roman"/>
          <w:b/>
          <w:sz w:val="28"/>
          <w:szCs w:val="28"/>
        </w:rPr>
        <w:t xml:space="preserve"> </w:t>
      </w:r>
    </w:p>
    <w:p w:rsidR="003D515D" w:rsidRPr="006D1C3E" w:rsidRDefault="006D1C3E" w:rsidP="006D1C3E">
      <w:pPr>
        <w:pStyle w:val="1"/>
        <w:jc w:val="center"/>
        <w:rPr>
          <w:sz w:val="28"/>
          <w:szCs w:val="28"/>
        </w:rPr>
      </w:pPr>
      <w:bookmarkStart w:id="5" w:name="_Toc380756739"/>
      <w:r w:rsidRPr="006D1C3E">
        <w:rPr>
          <w:sz w:val="28"/>
          <w:szCs w:val="28"/>
        </w:rPr>
        <w:t>5. ПОВЕСТКА ДНЯ ЗАСЕДАНИЯ ОБЩЕГО СОБРАНИЯ</w:t>
      </w:r>
      <w:bookmarkEnd w:id="5"/>
    </w:p>
    <w:p w:rsidR="00295BE5" w:rsidRPr="008352A0" w:rsidRDefault="00295BE5" w:rsidP="00E01026">
      <w:pPr>
        <w:numPr>
          <w:ilvl w:val="0"/>
          <w:numId w:val="6"/>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 Проект повестки дня заседания Общего собрания формирует Совет </w:t>
      </w:r>
      <w:r w:rsidR="007F387C">
        <w:rPr>
          <w:rFonts w:ascii="Times New Roman" w:hAnsi="Times New Roman"/>
          <w:sz w:val="28"/>
          <w:szCs w:val="28"/>
        </w:rPr>
        <w:t>Ассоциации</w:t>
      </w:r>
      <w:r w:rsidRPr="008352A0">
        <w:rPr>
          <w:rFonts w:ascii="Times New Roman" w:hAnsi="Times New Roman"/>
          <w:sz w:val="28"/>
          <w:szCs w:val="28"/>
        </w:rPr>
        <w:t xml:space="preserve"> СРО «ГС.П».</w:t>
      </w:r>
    </w:p>
    <w:p w:rsidR="003D515D" w:rsidRPr="008352A0" w:rsidRDefault="003D515D" w:rsidP="00E01026">
      <w:pPr>
        <w:numPr>
          <w:ilvl w:val="0"/>
          <w:numId w:val="6"/>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В </w:t>
      </w:r>
      <w:r w:rsidR="00295BE5" w:rsidRPr="008352A0">
        <w:rPr>
          <w:rFonts w:ascii="Times New Roman" w:hAnsi="Times New Roman"/>
          <w:sz w:val="28"/>
          <w:szCs w:val="28"/>
        </w:rPr>
        <w:t xml:space="preserve">проект </w:t>
      </w:r>
      <w:r w:rsidRPr="008352A0">
        <w:rPr>
          <w:rFonts w:ascii="Times New Roman" w:hAnsi="Times New Roman"/>
          <w:sz w:val="28"/>
          <w:szCs w:val="28"/>
        </w:rPr>
        <w:t>повестк</w:t>
      </w:r>
      <w:r w:rsidR="00295BE5" w:rsidRPr="008352A0">
        <w:rPr>
          <w:rFonts w:ascii="Times New Roman" w:hAnsi="Times New Roman"/>
          <w:sz w:val="28"/>
          <w:szCs w:val="28"/>
        </w:rPr>
        <w:t>и</w:t>
      </w:r>
      <w:r w:rsidRPr="008352A0">
        <w:rPr>
          <w:rFonts w:ascii="Times New Roman" w:hAnsi="Times New Roman"/>
          <w:sz w:val="28"/>
          <w:szCs w:val="28"/>
        </w:rPr>
        <w:t xml:space="preserve"> дня </w:t>
      </w:r>
      <w:r w:rsidR="00F10B99" w:rsidRPr="008352A0">
        <w:rPr>
          <w:rFonts w:ascii="Times New Roman" w:hAnsi="Times New Roman"/>
          <w:sz w:val="28"/>
          <w:szCs w:val="28"/>
        </w:rPr>
        <w:t xml:space="preserve">заседания </w:t>
      </w:r>
      <w:r w:rsidRPr="008352A0">
        <w:rPr>
          <w:rFonts w:ascii="Times New Roman" w:hAnsi="Times New Roman"/>
          <w:sz w:val="28"/>
          <w:szCs w:val="28"/>
        </w:rPr>
        <w:t xml:space="preserve">Общего собрания включаются вопросы, предложенные для рассмотрения Директором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Председателем</w:t>
      </w:r>
      <w:r w:rsidR="002B559A" w:rsidRPr="008352A0">
        <w:rPr>
          <w:rFonts w:ascii="Times New Roman" w:hAnsi="Times New Roman"/>
          <w:sz w:val="28"/>
          <w:szCs w:val="28"/>
        </w:rPr>
        <w:t xml:space="preserve"> и членами</w:t>
      </w:r>
      <w:r w:rsidRPr="008352A0">
        <w:rPr>
          <w:rFonts w:ascii="Times New Roman" w:hAnsi="Times New Roman"/>
          <w:sz w:val="28"/>
          <w:szCs w:val="28"/>
        </w:rPr>
        <w:t xml:space="preserve"> Совета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а также членами </w:t>
      </w:r>
      <w:r w:rsidR="007F387C">
        <w:rPr>
          <w:rFonts w:ascii="Times New Roman" w:hAnsi="Times New Roman"/>
          <w:sz w:val="28"/>
          <w:szCs w:val="28"/>
        </w:rPr>
        <w:t>Ассоциации</w:t>
      </w:r>
      <w:r w:rsidRPr="008352A0">
        <w:rPr>
          <w:rFonts w:ascii="Times New Roman" w:hAnsi="Times New Roman"/>
          <w:sz w:val="28"/>
          <w:szCs w:val="28"/>
        </w:rPr>
        <w:t xml:space="preserve"> СРО «ГС.П».</w:t>
      </w:r>
    </w:p>
    <w:p w:rsidR="00F6549B" w:rsidRPr="008352A0" w:rsidRDefault="003D515D" w:rsidP="00E01026">
      <w:pPr>
        <w:pStyle w:val="af6"/>
        <w:numPr>
          <w:ilvl w:val="0"/>
          <w:numId w:val="6"/>
        </w:numPr>
        <w:shd w:val="clear" w:color="auto" w:fill="FFFFFF"/>
        <w:tabs>
          <w:tab w:val="left" w:pos="426"/>
          <w:tab w:val="left" w:pos="1134"/>
          <w:tab w:val="left" w:pos="1276"/>
          <w:tab w:val="left" w:pos="1418"/>
          <w:tab w:val="left" w:pos="1560"/>
        </w:tabs>
        <w:ind w:left="0" w:firstLine="709"/>
        <w:jc w:val="both"/>
        <w:rPr>
          <w:rFonts w:ascii="Times New Roman" w:hAnsi="Times New Roman"/>
          <w:sz w:val="28"/>
          <w:lang w:val="ru-RU"/>
        </w:rPr>
      </w:pPr>
      <w:r w:rsidRPr="008352A0">
        <w:rPr>
          <w:rFonts w:ascii="Times New Roman" w:hAnsi="Times New Roman"/>
          <w:sz w:val="28"/>
          <w:lang w:val="ru-RU"/>
        </w:rPr>
        <w:t xml:space="preserve">Предложения по формированию проекта повестки дня </w:t>
      </w:r>
      <w:r w:rsidR="00F10B99" w:rsidRPr="008352A0">
        <w:rPr>
          <w:rFonts w:ascii="Times New Roman" w:hAnsi="Times New Roman"/>
          <w:sz w:val="28"/>
          <w:lang w:val="ru-RU"/>
        </w:rPr>
        <w:t xml:space="preserve">заседания </w:t>
      </w:r>
      <w:r w:rsidRPr="008352A0">
        <w:rPr>
          <w:rFonts w:ascii="Times New Roman" w:hAnsi="Times New Roman"/>
          <w:sz w:val="28"/>
          <w:lang w:val="ru-RU"/>
        </w:rPr>
        <w:t xml:space="preserve">могут вноситься на рассмотрение Совета </w:t>
      </w:r>
      <w:r w:rsidR="007F387C">
        <w:rPr>
          <w:rFonts w:ascii="Times New Roman" w:hAnsi="Times New Roman"/>
          <w:sz w:val="28"/>
          <w:lang w:val="ru-RU"/>
        </w:rPr>
        <w:t>Ассоциации</w:t>
      </w:r>
      <w:r w:rsidRPr="008352A0">
        <w:rPr>
          <w:rFonts w:ascii="Times New Roman" w:hAnsi="Times New Roman"/>
          <w:sz w:val="28"/>
          <w:lang w:val="ru-RU"/>
        </w:rPr>
        <w:t xml:space="preserve"> СРО «ГС.П</w:t>
      </w:r>
      <w:r w:rsidRPr="008352A0">
        <w:rPr>
          <w:rFonts w:ascii="Times New Roman" w:hAnsi="Times New Roman"/>
          <w:sz w:val="28"/>
          <w:szCs w:val="28"/>
          <w:lang w:val="ru-RU"/>
        </w:rPr>
        <w:t>»</w:t>
      </w:r>
      <w:r w:rsidRPr="008352A0">
        <w:rPr>
          <w:rFonts w:ascii="Times New Roman" w:hAnsi="Times New Roman"/>
          <w:sz w:val="28"/>
          <w:lang w:val="ru-RU"/>
        </w:rPr>
        <w:t xml:space="preserve"> Директором </w:t>
      </w:r>
      <w:r w:rsidR="007F387C">
        <w:rPr>
          <w:rFonts w:ascii="Times New Roman" w:hAnsi="Times New Roman"/>
          <w:sz w:val="28"/>
          <w:lang w:val="ru-RU"/>
        </w:rPr>
        <w:t>Ассоциации</w:t>
      </w:r>
      <w:r w:rsidRPr="008352A0">
        <w:rPr>
          <w:rFonts w:ascii="Times New Roman" w:hAnsi="Times New Roman"/>
          <w:sz w:val="28"/>
          <w:lang w:val="ru-RU"/>
        </w:rPr>
        <w:t xml:space="preserve"> СРО «ГС.П»</w:t>
      </w:r>
      <w:r w:rsidR="00424226" w:rsidRPr="008352A0">
        <w:rPr>
          <w:rFonts w:ascii="Times New Roman" w:hAnsi="Times New Roman"/>
          <w:sz w:val="28"/>
          <w:lang w:val="ru-RU"/>
        </w:rPr>
        <w:t xml:space="preserve">, Председателем и </w:t>
      </w:r>
      <w:r w:rsidRPr="008352A0">
        <w:rPr>
          <w:rFonts w:ascii="Times New Roman" w:hAnsi="Times New Roman"/>
          <w:sz w:val="28"/>
          <w:lang w:val="ru-RU"/>
        </w:rPr>
        <w:t xml:space="preserve">членами Совета </w:t>
      </w:r>
      <w:r w:rsidR="007F387C">
        <w:rPr>
          <w:rFonts w:ascii="Times New Roman" w:hAnsi="Times New Roman"/>
          <w:sz w:val="28"/>
          <w:lang w:val="ru-RU"/>
        </w:rPr>
        <w:t>Ассоциации</w:t>
      </w:r>
      <w:r w:rsidRPr="008352A0">
        <w:rPr>
          <w:rFonts w:ascii="Times New Roman" w:hAnsi="Times New Roman"/>
          <w:sz w:val="28"/>
          <w:lang w:val="ru-RU"/>
        </w:rPr>
        <w:t xml:space="preserve"> СРО «ГС.П» в устной форме. </w:t>
      </w:r>
    </w:p>
    <w:p w:rsidR="00F6549B" w:rsidRPr="008352A0" w:rsidRDefault="00F6549B" w:rsidP="00E01026">
      <w:pPr>
        <w:pStyle w:val="af6"/>
        <w:shd w:val="clear" w:color="auto" w:fill="FFFFFF"/>
        <w:tabs>
          <w:tab w:val="left" w:pos="426"/>
          <w:tab w:val="left" w:pos="1134"/>
          <w:tab w:val="left" w:pos="1276"/>
          <w:tab w:val="left" w:pos="1418"/>
          <w:tab w:val="left" w:pos="1560"/>
        </w:tabs>
        <w:ind w:left="0" w:firstLine="709"/>
        <w:jc w:val="both"/>
        <w:rPr>
          <w:rFonts w:ascii="Times New Roman" w:hAnsi="Times New Roman"/>
          <w:sz w:val="28"/>
          <w:lang w:val="ru-RU"/>
        </w:rPr>
      </w:pPr>
      <w:r w:rsidRPr="008352A0">
        <w:rPr>
          <w:rFonts w:ascii="Times New Roman" w:hAnsi="Times New Roman"/>
          <w:sz w:val="28"/>
          <w:lang w:val="ru-RU"/>
        </w:rPr>
        <w:t xml:space="preserve">Предложения членов </w:t>
      </w:r>
      <w:r w:rsidR="007F387C">
        <w:rPr>
          <w:rFonts w:ascii="Times New Roman" w:hAnsi="Times New Roman"/>
          <w:sz w:val="28"/>
          <w:lang w:val="ru-RU"/>
        </w:rPr>
        <w:t>Ассоциации</w:t>
      </w:r>
      <w:r w:rsidRPr="008352A0">
        <w:rPr>
          <w:rFonts w:ascii="Times New Roman" w:hAnsi="Times New Roman"/>
          <w:sz w:val="28"/>
          <w:lang w:val="ru-RU"/>
        </w:rPr>
        <w:t xml:space="preserve"> СРО «ГС.П» по формированию повестки дня заседания Общего собрания </w:t>
      </w:r>
      <w:r w:rsidRPr="008352A0">
        <w:rPr>
          <w:rFonts w:ascii="Times New Roman" w:hAnsi="Times New Roman"/>
          <w:sz w:val="28"/>
          <w:szCs w:val="28"/>
          <w:lang w:val="ru-RU"/>
        </w:rPr>
        <w:t xml:space="preserve">принимаются в случае, если инициаторами предложения являются не менее 3/4 от общего числа членов </w:t>
      </w:r>
      <w:r w:rsidR="007F387C">
        <w:rPr>
          <w:rFonts w:ascii="Times New Roman" w:hAnsi="Times New Roman"/>
          <w:sz w:val="28"/>
          <w:szCs w:val="28"/>
          <w:lang w:val="ru-RU"/>
        </w:rPr>
        <w:t>Ассоциации</w:t>
      </w:r>
      <w:r w:rsidRPr="008352A0">
        <w:rPr>
          <w:rFonts w:ascii="Times New Roman" w:hAnsi="Times New Roman"/>
          <w:sz w:val="28"/>
          <w:szCs w:val="28"/>
          <w:lang w:val="ru-RU"/>
        </w:rPr>
        <w:t xml:space="preserve"> СРО «ГС.П». Предложения членов </w:t>
      </w:r>
      <w:r w:rsidR="007F387C">
        <w:rPr>
          <w:rFonts w:ascii="Times New Roman" w:hAnsi="Times New Roman"/>
          <w:sz w:val="28"/>
          <w:szCs w:val="28"/>
          <w:lang w:val="ru-RU"/>
        </w:rPr>
        <w:t>Ассоциации</w:t>
      </w:r>
      <w:r w:rsidRPr="008352A0">
        <w:rPr>
          <w:rFonts w:ascii="Times New Roman" w:hAnsi="Times New Roman"/>
          <w:sz w:val="28"/>
          <w:szCs w:val="28"/>
          <w:lang w:val="ru-RU"/>
        </w:rPr>
        <w:t xml:space="preserve"> СРО «ГС.П» </w:t>
      </w:r>
      <w:r w:rsidRPr="008352A0">
        <w:rPr>
          <w:rFonts w:ascii="Times New Roman" w:hAnsi="Times New Roman"/>
          <w:sz w:val="28"/>
          <w:lang w:val="ru-RU"/>
        </w:rPr>
        <w:t>вносятся в письменной форме</w:t>
      </w:r>
      <w:r w:rsidR="00493E3A" w:rsidRPr="008352A0">
        <w:rPr>
          <w:rFonts w:ascii="Times New Roman" w:hAnsi="Times New Roman"/>
          <w:sz w:val="28"/>
          <w:szCs w:val="28"/>
          <w:lang w:val="ru-RU"/>
        </w:rPr>
        <w:t xml:space="preserve"> на официальном бланке организации</w:t>
      </w:r>
      <w:r w:rsidRPr="008352A0">
        <w:rPr>
          <w:rFonts w:ascii="Times New Roman" w:hAnsi="Times New Roman"/>
          <w:sz w:val="28"/>
          <w:lang w:val="ru-RU"/>
        </w:rPr>
        <w:t>, с точной формулировкой каждого предлагаемого вопроса. Предложение должно быть подписано всеми инициаторами лично, с указанием фамилии, имени, отчества, должности и места работы каждого инициатора.</w:t>
      </w:r>
    </w:p>
    <w:p w:rsidR="003D515D" w:rsidRPr="008352A0" w:rsidRDefault="00016A21" w:rsidP="00E01026">
      <w:pPr>
        <w:numPr>
          <w:ilvl w:val="0"/>
          <w:numId w:val="6"/>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lastRenderedPageBreak/>
        <w:t xml:space="preserve">Предложения членов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должны быть направлены в </w:t>
      </w:r>
      <w:r w:rsidR="007F387C">
        <w:rPr>
          <w:rFonts w:ascii="Times New Roman" w:hAnsi="Times New Roman"/>
          <w:sz w:val="28"/>
          <w:szCs w:val="28"/>
        </w:rPr>
        <w:t>Ассоциацию</w:t>
      </w:r>
      <w:r w:rsidRPr="008352A0">
        <w:rPr>
          <w:rFonts w:ascii="Times New Roman" w:hAnsi="Times New Roman"/>
          <w:sz w:val="28"/>
          <w:szCs w:val="28"/>
        </w:rPr>
        <w:t xml:space="preserve"> СРО «ГС.П» способом, обеспечивающим подтверждение доставки соответствующего отправления. В случае спора лицо вправе ссылаться на факт подачи предложения в повестку дня </w:t>
      </w:r>
      <w:r w:rsidR="00424226" w:rsidRPr="008352A0">
        <w:rPr>
          <w:rFonts w:ascii="Times New Roman" w:hAnsi="Times New Roman"/>
          <w:sz w:val="28"/>
          <w:szCs w:val="28"/>
        </w:rPr>
        <w:t xml:space="preserve">заседания </w:t>
      </w:r>
      <w:r w:rsidRPr="008352A0">
        <w:rPr>
          <w:rFonts w:ascii="Times New Roman" w:hAnsi="Times New Roman"/>
          <w:sz w:val="28"/>
          <w:szCs w:val="28"/>
        </w:rPr>
        <w:t>Общего собрания только при наличии у него соответствующих доказательств вручения.</w:t>
      </w:r>
    </w:p>
    <w:p w:rsidR="003D515D" w:rsidRPr="008352A0" w:rsidRDefault="003D515D" w:rsidP="00E01026">
      <w:pPr>
        <w:numPr>
          <w:ilvl w:val="0"/>
          <w:numId w:val="6"/>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Совет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обязан рассмотреть поступившие предложения и принять решение о включении их в</w:t>
      </w:r>
      <w:r w:rsidR="00F10B99" w:rsidRPr="008352A0">
        <w:rPr>
          <w:rFonts w:ascii="Times New Roman" w:hAnsi="Times New Roman"/>
          <w:sz w:val="28"/>
          <w:szCs w:val="28"/>
        </w:rPr>
        <w:t xml:space="preserve"> проект </w:t>
      </w:r>
      <w:r w:rsidRPr="008352A0">
        <w:rPr>
          <w:rFonts w:ascii="Times New Roman" w:hAnsi="Times New Roman"/>
          <w:sz w:val="28"/>
          <w:szCs w:val="28"/>
        </w:rPr>
        <w:t>повестк</w:t>
      </w:r>
      <w:r w:rsidR="00F10B99" w:rsidRPr="008352A0">
        <w:rPr>
          <w:rFonts w:ascii="Times New Roman" w:hAnsi="Times New Roman"/>
          <w:sz w:val="28"/>
          <w:szCs w:val="28"/>
        </w:rPr>
        <w:t>и</w:t>
      </w:r>
      <w:r w:rsidRPr="008352A0">
        <w:rPr>
          <w:rFonts w:ascii="Times New Roman" w:hAnsi="Times New Roman"/>
          <w:sz w:val="28"/>
          <w:szCs w:val="28"/>
        </w:rPr>
        <w:t xml:space="preserve"> дня </w:t>
      </w:r>
      <w:r w:rsidR="00424226" w:rsidRPr="008352A0">
        <w:rPr>
          <w:rFonts w:ascii="Times New Roman" w:hAnsi="Times New Roman"/>
          <w:sz w:val="28"/>
          <w:szCs w:val="28"/>
        </w:rPr>
        <w:t xml:space="preserve">заседания </w:t>
      </w:r>
      <w:r w:rsidRPr="008352A0">
        <w:rPr>
          <w:rFonts w:ascii="Times New Roman" w:hAnsi="Times New Roman"/>
          <w:sz w:val="28"/>
          <w:szCs w:val="28"/>
        </w:rPr>
        <w:t xml:space="preserve">Общего собрания или об отказе во включении в течение 2 рабочих дней. Отказ во включении вопроса в </w:t>
      </w:r>
      <w:r w:rsidR="00F10B99" w:rsidRPr="008352A0">
        <w:rPr>
          <w:rFonts w:ascii="Times New Roman" w:hAnsi="Times New Roman"/>
          <w:sz w:val="28"/>
          <w:szCs w:val="28"/>
        </w:rPr>
        <w:t xml:space="preserve">проект </w:t>
      </w:r>
      <w:r w:rsidRPr="008352A0">
        <w:rPr>
          <w:rFonts w:ascii="Times New Roman" w:hAnsi="Times New Roman"/>
          <w:sz w:val="28"/>
          <w:szCs w:val="28"/>
        </w:rPr>
        <w:t>повестк</w:t>
      </w:r>
      <w:r w:rsidR="00F10B99" w:rsidRPr="008352A0">
        <w:rPr>
          <w:rFonts w:ascii="Times New Roman" w:hAnsi="Times New Roman"/>
          <w:sz w:val="28"/>
          <w:szCs w:val="28"/>
        </w:rPr>
        <w:t>и</w:t>
      </w:r>
      <w:r w:rsidRPr="008352A0">
        <w:rPr>
          <w:rFonts w:ascii="Times New Roman" w:hAnsi="Times New Roman"/>
          <w:sz w:val="28"/>
          <w:szCs w:val="28"/>
        </w:rPr>
        <w:t xml:space="preserve"> дня </w:t>
      </w:r>
      <w:r w:rsidR="00424226" w:rsidRPr="008352A0">
        <w:rPr>
          <w:rFonts w:ascii="Times New Roman" w:hAnsi="Times New Roman"/>
          <w:sz w:val="28"/>
          <w:szCs w:val="28"/>
        </w:rPr>
        <w:t xml:space="preserve">заседания </w:t>
      </w:r>
      <w:r w:rsidRPr="008352A0">
        <w:rPr>
          <w:rFonts w:ascii="Times New Roman" w:hAnsi="Times New Roman"/>
          <w:sz w:val="28"/>
          <w:szCs w:val="28"/>
        </w:rPr>
        <w:t xml:space="preserve">Общего собрания </w:t>
      </w:r>
      <w:r w:rsidR="009334AA" w:rsidRPr="008352A0">
        <w:rPr>
          <w:rFonts w:ascii="Times New Roman" w:hAnsi="Times New Roman"/>
          <w:sz w:val="28"/>
          <w:szCs w:val="28"/>
        </w:rPr>
        <w:t>производится по следующим основаниям</w:t>
      </w:r>
      <w:r w:rsidRPr="008352A0">
        <w:rPr>
          <w:rFonts w:ascii="Times New Roman" w:hAnsi="Times New Roman"/>
          <w:sz w:val="28"/>
          <w:szCs w:val="28"/>
        </w:rPr>
        <w:t>:</w:t>
      </w:r>
    </w:p>
    <w:p w:rsidR="003D515D" w:rsidRPr="008352A0" w:rsidRDefault="003D515D" w:rsidP="00E01026">
      <w:pPr>
        <w:numPr>
          <w:ilvl w:val="0"/>
          <w:numId w:val="7"/>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предложение поступило менее чем за 5 календарных дней до даты проведения Общего собрания;</w:t>
      </w:r>
    </w:p>
    <w:p w:rsidR="003D515D" w:rsidRPr="008352A0" w:rsidRDefault="003D515D" w:rsidP="00E01026">
      <w:pPr>
        <w:numPr>
          <w:ilvl w:val="0"/>
          <w:numId w:val="7"/>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члены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инициирующие предложения в </w:t>
      </w:r>
      <w:r w:rsidR="00F10B99" w:rsidRPr="008352A0">
        <w:rPr>
          <w:rFonts w:ascii="Times New Roman" w:hAnsi="Times New Roman"/>
          <w:sz w:val="28"/>
          <w:szCs w:val="28"/>
        </w:rPr>
        <w:t xml:space="preserve">проект </w:t>
      </w:r>
      <w:r w:rsidRPr="008352A0">
        <w:rPr>
          <w:rFonts w:ascii="Times New Roman" w:hAnsi="Times New Roman"/>
          <w:sz w:val="28"/>
          <w:szCs w:val="28"/>
        </w:rPr>
        <w:t>повестк</w:t>
      </w:r>
      <w:r w:rsidR="00F10B99" w:rsidRPr="008352A0">
        <w:rPr>
          <w:rFonts w:ascii="Times New Roman" w:hAnsi="Times New Roman"/>
          <w:sz w:val="28"/>
          <w:szCs w:val="28"/>
        </w:rPr>
        <w:t>и</w:t>
      </w:r>
      <w:r w:rsidRPr="008352A0">
        <w:rPr>
          <w:rFonts w:ascii="Times New Roman" w:hAnsi="Times New Roman"/>
          <w:sz w:val="28"/>
          <w:szCs w:val="28"/>
        </w:rPr>
        <w:t xml:space="preserve"> дня</w:t>
      </w:r>
      <w:r w:rsidR="00F10B99" w:rsidRPr="008352A0">
        <w:rPr>
          <w:rFonts w:ascii="Times New Roman" w:hAnsi="Times New Roman"/>
          <w:sz w:val="28"/>
          <w:szCs w:val="28"/>
        </w:rPr>
        <w:t xml:space="preserve"> заседания</w:t>
      </w:r>
      <w:r w:rsidR="00016A21" w:rsidRPr="008352A0">
        <w:rPr>
          <w:rFonts w:ascii="Times New Roman" w:hAnsi="Times New Roman"/>
          <w:sz w:val="28"/>
          <w:szCs w:val="28"/>
        </w:rPr>
        <w:t>,</w:t>
      </w:r>
      <w:r w:rsidRPr="008352A0">
        <w:rPr>
          <w:rFonts w:ascii="Times New Roman" w:hAnsi="Times New Roman"/>
          <w:sz w:val="28"/>
          <w:szCs w:val="28"/>
        </w:rPr>
        <w:t xml:space="preserve"> составляют в совокупности менее </w:t>
      </w:r>
      <w:r w:rsidR="00B1141E" w:rsidRPr="008352A0">
        <w:rPr>
          <w:rFonts w:ascii="Times New Roman" w:hAnsi="Times New Roman"/>
          <w:sz w:val="28"/>
          <w:szCs w:val="28"/>
        </w:rPr>
        <w:t>3/4</w:t>
      </w:r>
      <w:r w:rsidR="00493E3A" w:rsidRPr="008352A0">
        <w:rPr>
          <w:rFonts w:ascii="Times New Roman" w:hAnsi="Times New Roman"/>
          <w:sz w:val="28"/>
          <w:szCs w:val="28"/>
        </w:rPr>
        <w:t xml:space="preserve"> </w:t>
      </w:r>
      <w:r w:rsidRPr="008352A0">
        <w:rPr>
          <w:rFonts w:ascii="Times New Roman" w:hAnsi="Times New Roman"/>
          <w:sz w:val="28"/>
          <w:szCs w:val="28"/>
        </w:rPr>
        <w:t xml:space="preserve">от общего числа членов </w:t>
      </w:r>
      <w:r w:rsidR="007F387C">
        <w:rPr>
          <w:rFonts w:ascii="Times New Roman" w:hAnsi="Times New Roman"/>
          <w:sz w:val="28"/>
          <w:szCs w:val="28"/>
        </w:rPr>
        <w:t>Ассоциации</w:t>
      </w:r>
      <w:r w:rsidRPr="008352A0">
        <w:rPr>
          <w:rFonts w:ascii="Times New Roman" w:hAnsi="Times New Roman"/>
          <w:sz w:val="28"/>
          <w:szCs w:val="28"/>
        </w:rPr>
        <w:t xml:space="preserve"> СРО «ГС.П»;</w:t>
      </w:r>
    </w:p>
    <w:p w:rsidR="003D515D" w:rsidRPr="008352A0" w:rsidRDefault="00F10B99" w:rsidP="00E01026">
      <w:pPr>
        <w:numPr>
          <w:ilvl w:val="0"/>
          <w:numId w:val="7"/>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вопрос </w:t>
      </w:r>
      <w:r w:rsidR="003D515D" w:rsidRPr="008352A0">
        <w:rPr>
          <w:rFonts w:ascii="Times New Roman" w:hAnsi="Times New Roman"/>
          <w:sz w:val="28"/>
          <w:szCs w:val="28"/>
        </w:rPr>
        <w:t xml:space="preserve">не отнесен к компетенции </w:t>
      </w:r>
      <w:r w:rsidRPr="008352A0">
        <w:rPr>
          <w:rFonts w:ascii="Times New Roman" w:hAnsi="Times New Roman"/>
          <w:sz w:val="28"/>
          <w:szCs w:val="28"/>
        </w:rPr>
        <w:t xml:space="preserve">Общего собрания </w:t>
      </w:r>
      <w:r w:rsidR="003D515D" w:rsidRPr="008352A0">
        <w:rPr>
          <w:rFonts w:ascii="Times New Roman" w:hAnsi="Times New Roman"/>
          <w:sz w:val="28"/>
          <w:szCs w:val="28"/>
        </w:rPr>
        <w:t>и (или) не соответствует положениям законодательства Российской Федерации</w:t>
      </w:r>
      <w:r w:rsidR="00FB0365" w:rsidRPr="008352A0">
        <w:rPr>
          <w:rFonts w:ascii="Times New Roman" w:hAnsi="Times New Roman"/>
          <w:sz w:val="28"/>
          <w:szCs w:val="28"/>
        </w:rPr>
        <w:t xml:space="preserve"> и</w:t>
      </w:r>
      <w:r w:rsidR="003D515D" w:rsidRPr="008352A0">
        <w:rPr>
          <w:rFonts w:ascii="Times New Roman" w:hAnsi="Times New Roman"/>
          <w:sz w:val="28"/>
          <w:szCs w:val="28"/>
        </w:rPr>
        <w:t xml:space="preserve"> Устава </w:t>
      </w:r>
      <w:r w:rsidR="007F387C">
        <w:rPr>
          <w:rFonts w:ascii="Times New Roman" w:hAnsi="Times New Roman"/>
          <w:sz w:val="28"/>
          <w:szCs w:val="28"/>
        </w:rPr>
        <w:t>Ассоциации</w:t>
      </w:r>
      <w:r w:rsidR="003D515D" w:rsidRPr="008352A0">
        <w:rPr>
          <w:rFonts w:ascii="Times New Roman" w:hAnsi="Times New Roman"/>
          <w:sz w:val="28"/>
          <w:szCs w:val="28"/>
        </w:rPr>
        <w:t xml:space="preserve"> СРО «ГС.П».</w:t>
      </w:r>
    </w:p>
    <w:p w:rsidR="009D3EDE" w:rsidRPr="008352A0" w:rsidRDefault="0048279B" w:rsidP="00E01026">
      <w:pPr>
        <w:numPr>
          <w:ilvl w:val="0"/>
          <w:numId w:val="6"/>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Проект повестки дня заседания должен быть размещен на официальном сайте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в сети Интернет в открытом доступе.</w:t>
      </w:r>
      <w:r w:rsidR="00127963" w:rsidRPr="008352A0">
        <w:rPr>
          <w:rFonts w:ascii="Times New Roman" w:hAnsi="Times New Roman"/>
          <w:sz w:val="28"/>
          <w:szCs w:val="28"/>
        </w:rPr>
        <w:t xml:space="preserve"> В случае если в повестку дня </w:t>
      </w:r>
      <w:r w:rsidR="007C756F" w:rsidRPr="008352A0">
        <w:rPr>
          <w:rFonts w:ascii="Times New Roman" w:hAnsi="Times New Roman"/>
          <w:sz w:val="28"/>
          <w:szCs w:val="28"/>
        </w:rPr>
        <w:t xml:space="preserve">заседания </w:t>
      </w:r>
      <w:r w:rsidR="00127963" w:rsidRPr="008352A0">
        <w:rPr>
          <w:rFonts w:ascii="Times New Roman" w:hAnsi="Times New Roman"/>
          <w:sz w:val="28"/>
          <w:szCs w:val="28"/>
        </w:rPr>
        <w:t>вносятся изменения, то новая повестка размещается на официальном сайте в тот же день.</w:t>
      </w:r>
    </w:p>
    <w:p w:rsidR="00191EF8" w:rsidRPr="008352A0" w:rsidRDefault="00191EF8" w:rsidP="00E01026">
      <w:pPr>
        <w:numPr>
          <w:ilvl w:val="0"/>
          <w:numId w:val="6"/>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Предложения по внесению изменений и дополнений в проект повестки дня заседания Общего собрания, поступившие от участников Общего собрания после начала и во время проведения заседания Общего собрания, не рассматриваются.</w:t>
      </w:r>
    </w:p>
    <w:p w:rsidR="00016A21" w:rsidRPr="008352A0" w:rsidRDefault="00493E3A" w:rsidP="00E01026">
      <w:pPr>
        <w:numPr>
          <w:ilvl w:val="0"/>
          <w:numId w:val="6"/>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Окончательная повестка дня заседания Общего собрания утверждается </w:t>
      </w:r>
      <w:r w:rsidR="004E7BA7" w:rsidRPr="008352A0">
        <w:rPr>
          <w:rFonts w:ascii="Times New Roman" w:hAnsi="Times New Roman"/>
          <w:sz w:val="28"/>
          <w:szCs w:val="28"/>
        </w:rPr>
        <w:t>Общим собранием</w:t>
      </w:r>
      <w:r w:rsidR="00016A21" w:rsidRPr="008352A0">
        <w:rPr>
          <w:rFonts w:ascii="Times New Roman" w:hAnsi="Times New Roman"/>
          <w:sz w:val="28"/>
          <w:szCs w:val="28"/>
        </w:rPr>
        <w:t>.</w:t>
      </w:r>
    </w:p>
    <w:p w:rsidR="003D515D" w:rsidRPr="006D1C3E" w:rsidRDefault="006D1C3E" w:rsidP="006D1C3E">
      <w:pPr>
        <w:pStyle w:val="1"/>
        <w:jc w:val="center"/>
        <w:rPr>
          <w:sz w:val="28"/>
          <w:szCs w:val="28"/>
        </w:rPr>
      </w:pPr>
      <w:bookmarkStart w:id="6" w:name="_Toc380756740"/>
      <w:r w:rsidRPr="006D1C3E">
        <w:rPr>
          <w:sz w:val="28"/>
          <w:szCs w:val="28"/>
        </w:rPr>
        <w:t>6. ОТКРЫТИЕ И КВОРУМ ОБЩЕГО СОБРАНИЯ</w:t>
      </w:r>
      <w:bookmarkEnd w:id="6"/>
    </w:p>
    <w:p w:rsidR="003D515D" w:rsidRPr="008352A0" w:rsidRDefault="001B76BF" w:rsidP="00E01026">
      <w:pPr>
        <w:numPr>
          <w:ilvl w:val="0"/>
          <w:numId w:val="4"/>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Регистрация участников Общего собрания производится на основании реестра членов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актуального на дату проведения Общего собрания</w:t>
      </w:r>
      <w:r w:rsidRPr="008352A0">
        <w:rPr>
          <w:rFonts w:ascii="Times New Roman" w:eastAsia="Times New Roman" w:hAnsi="Times New Roman"/>
          <w:sz w:val="28"/>
          <w:szCs w:val="28"/>
          <w:lang w:eastAsia="ru-RU"/>
        </w:rPr>
        <w:t xml:space="preserve">, по предъявлении участниками </w:t>
      </w:r>
      <w:r w:rsidR="00933F7E" w:rsidRPr="008352A0">
        <w:rPr>
          <w:rFonts w:ascii="Times New Roman" w:hAnsi="Times New Roman"/>
          <w:sz w:val="28"/>
          <w:szCs w:val="28"/>
        </w:rPr>
        <w:t xml:space="preserve">Общего собрания </w:t>
      </w:r>
      <w:r w:rsidRPr="008352A0">
        <w:rPr>
          <w:rFonts w:ascii="Times New Roman" w:eastAsia="Times New Roman" w:hAnsi="Times New Roman"/>
          <w:sz w:val="28"/>
          <w:szCs w:val="28"/>
          <w:lang w:eastAsia="ru-RU"/>
        </w:rPr>
        <w:t xml:space="preserve">документов, подтверждающих </w:t>
      </w:r>
      <w:r w:rsidR="00933F7E" w:rsidRPr="008352A0">
        <w:rPr>
          <w:rFonts w:ascii="Times New Roman" w:eastAsia="Times New Roman" w:hAnsi="Times New Roman"/>
          <w:sz w:val="28"/>
          <w:szCs w:val="28"/>
          <w:lang w:eastAsia="ru-RU"/>
        </w:rPr>
        <w:t xml:space="preserve">их </w:t>
      </w:r>
      <w:r w:rsidRPr="008352A0">
        <w:rPr>
          <w:rFonts w:ascii="Times New Roman" w:eastAsia="Times New Roman" w:hAnsi="Times New Roman"/>
          <w:sz w:val="28"/>
          <w:szCs w:val="28"/>
          <w:lang w:eastAsia="ru-RU"/>
        </w:rPr>
        <w:t>полномочия</w:t>
      </w:r>
      <w:r w:rsidR="00724AB0" w:rsidRPr="008352A0">
        <w:rPr>
          <w:rFonts w:ascii="Times New Roman" w:eastAsia="Times New Roman" w:hAnsi="Times New Roman"/>
          <w:sz w:val="28"/>
          <w:szCs w:val="28"/>
          <w:lang w:eastAsia="ru-RU"/>
        </w:rPr>
        <w:t xml:space="preserve"> </w:t>
      </w:r>
      <w:r w:rsidR="00933F7E" w:rsidRPr="008352A0">
        <w:rPr>
          <w:rFonts w:ascii="Times New Roman" w:hAnsi="Times New Roman"/>
          <w:sz w:val="28"/>
          <w:szCs w:val="28"/>
        </w:rPr>
        <w:t>для участия в Общем собрании</w:t>
      </w:r>
      <w:r w:rsidRPr="008352A0">
        <w:rPr>
          <w:rFonts w:ascii="Times New Roman" w:eastAsia="Times New Roman" w:hAnsi="Times New Roman"/>
          <w:sz w:val="28"/>
          <w:szCs w:val="28"/>
          <w:lang w:eastAsia="ru-RU"/>
        </w:rPr>
        <w:t xml:space="preserve">. Участник удостоверяет факт регистрации, а также правильность сведений, указанных в регистрационном листе, собственноручной подписью. </w:t>
      </w:r>
    </w:p>
    <w:p w:rsidR="00A510BF" w:rsidRPr="008352A0" w:rsidRDefault="001B76BF" w:rsidP="00E01026">
      <w:pPr>
        <w:numPr>
          <w:ilvl w:val="0"/>
          <w:numId w:val="4"/>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Принявшими участие в Общем собрании считаются</w:t>
      </w:r>
      <w:r w:rsidR="00687C22">
        <w:rPr>
          <w:rFonts w:ascii="Times New Roman" w:hAnsi="Times New Roman"/>
          <w:sz w:val="28"/>
          <w:szCs w:val="28"/>
        </w:rPr>
        <w:t xml:space="preserve">, указанные в п. 4.1. настоящего Регламента, которые </w:t>
      </w:r>
      <w:r w:rsidRPr="008352A0">
        <w:rPr>
          <w:rFonts w:ascii="Times New Roman" w:hAnsi="Times New Roman"/>
          <w:sz w:val="28"/>
          <w:szCs w:val="28"/>
        </w:rPr>
        <w:t>прошли регистрацию для участия в Общем собрании.</w:t>
      </w:r>
    </w:p>
    <w:p w:rsidR="006D1C3E" w:rsidRDefault="00AB06C2" w:rsidP="006D1C3E">
      <w:pPr>
        <w:numPr>
          <w:ilvl w:val="0"/>
          <w:numId w:val="4"/>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Каждый</w:t>
      </w:r>
      <w:r w:rsidRPr="008352A0">
        <w:rPr>
          <w:rFonts w:ascii="Times New Roman" w:hAnsi="Times New Roman"/>
          <w:sz w:val="28"/>
        </w:rPr>
        <w:t xml:space="preserve"> член </w:t>
      </w:r>
      <w:r w:rsidR="007F387C">
        <w:rPr>
          <w:rFonts w:ascii="Times New Roman" w:hAnsi="Times New Roman"/>
          <w:sz w:val="28"/>
        </w:rPr>
        <w:t>Ассоциации</w:t>
      </w:r>
      <w:r w:rsidRPr="008352A0">
        <w:rPr>
          <w:rFonts w:ascii="Times New Roman" w:hAnsi="Times New Roman"/>
          <w:sz w:val="28"/>
        </w:rPr>
        <w:t xml:space="preserve"> СРО «ГС.П» </w:t>
      </w:r>
      <w:r w:rsidRPr="008352A0">
        <w:rPr>
          <w:rFonts w:ascii="Times New Roman" w:hAnsi="Times New Roman"/>
          <w:sz w:val="28"/>
          <w:szCs w:val="28"/>
        </w:rPr>
        <w:t>на Общем собрании имеет</w:t>
      </w:r>
      <w:r w:rsidRPr="008352A0">
        <w:rPr>
          <w:rFonts w:ascii="Times New Roman" w:hAnsi="Times New Roman"/>
          <w:sz w:val="28"/>
        </w:rPr>
        <w:t xml:space="preserve"> один голос.</w:t>
      </w:r>
    </w:p>
    <w:p w:rsidR="005D67A6" w:rsidRDefault="006D1C3E" w:rsidP="005D67A6">
      <w:pPr>
        <w:numPr>
          <w:ilvl w:val="0"/>
          <w:numId w:val="4"/>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6D1C3E">
        <w:rPr>
          <w:rFonts w:ascii="Times New Roman" w:hAnsi="Times New Roman"/>
          <w:sz w:val="28"/>
          <w:szCs w:val="28"/>
        </w:rPr>
        <w:lastRenderedPageBreak/>
        <w:t>Общее собрание считается правомочным, если в его работе принимает участие не менее пятидесяти процентов от общего числа членов Ассоциации СРО «ГС.П».</w:t>
      </w:r>
    </w:p>
    <w:p w:rsidR="005D67A6" w:rsidRPr="005D67A6" w:rsidRDefault="005D67A6" w:rsidP="005D67A6">
      <w:pPr>
        <w:numPr>
          <w:ilvl w:val="0"/>
          <w:numId w:val="4"/>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5D67A6">
        <w:rPr>
          <w:rFonts w:ascii="Times New Roman" w:hAnsi="Times New Roman"/>
          <w:sz w:val="28"/>
          <w:szCs w:val="28"/>
        </w:rPr>
        <w:t>К исключительной компетенции Общего собрания членов Ассоциации СРО «ГС.П» относятся следующие вопросы:</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1) утверждение устава саморегулируемой организации, внесение в него изменений;</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4) установление размеров вступительного и регулярных членских взносов и порядка их уплаты;</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Градостроительным кодексом Российской Федерации;</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6)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СРО «ГС.П» в кредитных организациях;</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7) утверждение документов, предусмотренных Градостроительным кодексом Российской Федерации:</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 о компенсационном фонде возмещения вреда;</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 о компенсационном фонде обеспечения договорных обязательств;</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 о реестре членов саморегулируемой организации;</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 о проведении саморегулируемой организацией анализа деятельности своих членов на основании информации, представляемой ими в форме отчетов;</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 xml:space="preserve">8) принятие решения об участии Ассоциации СРО «ГС.П» в некоммерческих организациях, в том числе о вступлении в ассоциацию (союз) </w:t>
      </w:r>
      <w:r w:rsidRPr="005D67A6">
        <w:rPr>
          <w:rFonts w:ascii="Times New Roman" w:hAnsi="Times New Roman"/>
          <w:sz w:val="28"/>
          <w:szCs w:val="28"/>
        </w:rPr>
        <w:lastRenderedPageBreak/>
        <w:t>саморегулируемых организаций, торгово-промышленную палату, выходе из состава членов этих некоммерческих организаций;</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9) принятие решения о реорганизации саморегулируемой организации в форме присоединения;</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10)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11) определение приоритетных направлений деятельности Ассоциации СРО «ГС.П», принципов формирования и использования ее имущества;</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12) избрание на должность Директора Ассоциации СРО «ГС.П»;</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13) досрочное освобождение Директора Ассоциации СРО «ГС.П» от должности;</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 xml:space="preserve">14) утверждение сметы Ассоциации СРО «ГС.П», внесение в нее изменений; </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15) утверждение годовых отчетов и бухгалтерской отчетности Ассоциации СРО «ГС.П»;</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16) принятие решений о создании филиалов и открытии представительств Ассоциации СРО «ГС.П»;</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17) принятие решений о ликвидации Ассоциации СРО «ГС.П», о назначении ликвидационной комиссии (ликвидатора) и об утверждении ликвидационного баланса;</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18) образование других органов Ассоциации СРО «ГС.П» и досрочное прекращение их полномочий;</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19) утверждение документа, устанавливающего систему мер дисциплинарного воздействия за несоблюдение членами Ассоциации СРО «ГС.П»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Ассоциации СРО «ГС.П» и внутренних документов Ассоциации СРО «ГС.П»;</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20) принятие решения о добровольном исключении сведений об Ассоциации СРО «ГС.П» из государственного реестра саморегулируемых организаций;</w:t>
      </w:r>
    </w:p>
    <w:p w:rsidR="005D67A6" w:rsidRPr="005D67A6" w:rsidRDefault="005D67A6" w:rsidP="005D67A6">
      <w:pPr>
        <w:tabs>
          <w:tab w:val="left" w:pos="0"/>
          <w:tab w:val="left" w:pos="1134"/>
          <w:tab w:val="left" w:pos="1418"/>
          <w:tab w:val="left" w:pos="1560"/>
        </w:tabs>
        <w:spacing w:after="0" w:line="240" w:lineRule="auto"/>
        <w:ind w:firstLine="709"/>
        <w:jc w:val="both"/>
        <w:rPr>
          <w:rFonts w:ascii="Times New Roman" w:hAnsi="Times New Roman"/>
          <w:sz w:val="28"/>
          <w:szCs w:val="28"/>
        </w:rPr>
      </w:pPr>
      <w:r w:rsidRPr="005D67A6">
        <w:rPr>
          <w:rFonts w:ascii="Times New Roman" w:hAnsi="Times New Roman"/>
          <w:sz w:val="28"/>
          <w:szCs w:val="28"/>
        </w:rPr>
        <w:t>21) принятие иных решений, которые в соответствии с Градостроительным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D67A6" w:rsidRPr="005D67A6" w:rsidRDefault="005D67A6" w:rsidP="005D67A6">
      <w:pPr>
        <w:numPr>
          <w:ilvl w:val="0"/>
          <w:numId w:val="4"/>
        </w:numPr>
        <w:tabs>
          <w:tab w:val="left" w:pos="0"/>
          <w:tab w:val="left" w:pos="1134"/>
          <w:tab w:val="left" w:pos="1418"/>
          <w:tab w:val="left" w:pos="1560"/>
        </w:tabs>
        <w:spacing w:after="0" w:line="240" w:lineRule="auto"/>
        <w:ind w:left="0" w:firstLine="709"/>
        <w:jc w:val="both"/>
        <w:rPr>
          <w:rFonts w:ascii="Times New Roman" w:hAnsi="Times New Roman"/>
          <w:sz w:val="28"/>
          <w:szCs w:val="28"/>
        </w:rPr>
      </w:pPr>
      <w:r w:rsidRPr="005D67A6">
        <w:rPr>
          <w:rFonts w:ascii="Times New Roman" w:hAnsi="Times New Roman"/>
          <w:sz w:val="28"/>
          <w:szCs w:val="28"/>
        </w:rPr>
        <w:t>Решения Общего собрания принимаются простым большинством голосов членов Ассоциации СРО «ГС.П», присутствующих на Общем собрании, за исключением сл</w:t>
      </w:r>
      <w:r>
        <w:rPr>
          <w:rFonts w:ascii="Times New Roman" w:hAnsi="Times New Roman"/>
          <w:sz w:val="28"/>
          <w:szCs w:val="28"/>
        </w:rPr>
        <w:t xml:space="preserve">учаев, предусмотренных </w:t>
      </w:r>
      <w:proofErr w:type="spellStart"/>
      <w:r>
        <w:rPr>
          <w:rFonts w:ascii="Times New Roman" w:hAnsi="Times New Roman"/>
          <w:sz w:val="28"/>
          <w:szCs w:val="28"/>
        </w:rPr>
        <w:t>п.п</w:t>
      </w:r>
      <w:proofErr w:type="spellEnd"/>
      <w:r>
        <w:rPr>
          <w:rFonts w:ascii="Times New Roman" w:hAnsi="Times New Roman"/>
          <w:sz w:val="28"/>
          <w:szCs w:val="28"/>
        </w:rPr>
        <w:t>. 6.7</w:t>
      </w:r>
      <w:r w:rsidR="006E260E">
        <w:rPr>
          <w:rFonts w:ascii="Times New Roman" w:hAnsi="Times New Roman"/>
          <w:sz w:val="28"/>
          <w:szCs w:val="28"/>
        </w:rPr>
        <w:t>.</w:t>
      </w:r>
      <w:r>
        <w:rPr>
          <w:rFonts w:ascii="Times New Roman" w:hAnsi="Times New Roman"/>
          <w:sz w:val="28"/>
          <w:szCs w:val="28"/>
        </w:rPr>
        <w:t xml:space="preserve"> и 6.8</w:t>
      </w:r>
      <w:r w:rsidR="006E260E">
        <w:rPr>
          <w:rFonts w:ascii="Times New Roman" w:hAnsi="Times New Roman"/>
          <w:sz w:val="28"/>
          <w:szCs w:val="28"/>
        </w:rPr>
        <w:t>.</w:t>
      </w:r>
      <w:r w:rsidRPr="005D67A6">
        <w:rPr>
          <w:rFonts w:ascii="Times New Roman" w:hAnsi="Times New Roman"/>
          <w:sz w:val="28"/>
          <w:szCs w:val="28"/>
        </w:rPr>
        <w:t xml:space="preserve"> настоящего </w:t>
      </w:r>
      <w:r>
        <w:rPr>
          <w:rFonts w:ascii="Times New Roman" w:hAnsi="Times New Roman"/>
          <w:sz w:val="28"/>
          <w:szCs w:val="28"/>
        </w:rPr>
        <w:t>Регламента</w:t>
      </w:r>
      <w:r w:rsidRPr="005D67A6">
        <w:rPr>
          <w:rFonts w:ascii="Times New Roman" w:hAnsi="Times New Roman"/>
          <w:sz w:val="28"/>
          <w:szCs w:val="28"/>
        </w:rPr>
        <w:t>.</w:t>
      </w:r>
    </w:p>
    <w:p w:rsidR="005D67A6" w:rsidRPr="005D67A6" w:rsidRDefault="005D67A6" w:rsidP="005D67A6">
      <w:pPr>
        <w:numPr>
          <w:ilvl w:val="0"/>
          <w:numId w:val="4"/>
        </w:numPr>
        <w:tabs>
          <w:tab w:val="left" w:pos="0"/>
          <w:tab w:val="left" w:pos="1134"/>
          <w:tab w:val="left" w:pos="1418"/>
          <w:tab w:val="left" w:pos="1560"/>
        </w:tabs>
        <w:spacing w:after="0" w:line="240" w:lineRule="auto"/>
        <w:ind w:left="0" w:firstLine="709"/>
        <w:jc w:val="both"/>
        <w:rPr>
          <w:rFonts w:ascii="Times New Roman" w:hAnsi="Times New Roman"/>
          <w:sz w:val="28"/>
          <w:szCs w:val="28"/>
        </w:rPr>
      </w:pPr>
      <w:r w:rsidRPr="005D67A6">
        <w:rPr>
          <w:rFonts w:ascii="Times New Roman" w:hAnsi="Times New Roman"/>
          <w:sz w:val="28"/>
          <w:szCs w:val="28"/>
        </w:rPr>
        <w:lastRenderedPageBreak/>
        <w:t xml:space="preserve">Решения по вопросам, предусмотренным </w:t>
      </w:r>
      <w:proofErr w:type="spellStart"/>
      <w:r w:rsidRPr="005D67A6">
        <w:rPr>
          <w:rFonts w:ascii="Times New Roman" w:hAnsi="Times New Roman"/>
          <w:sz w:val="28"/>
          <w:szCs w:val="28"/>
        </w:rPr>
        <w:t>п.п</w:t>
      </w:r>
      <w:proofErr w:type="spellEnd"/>
      <w:r w:rsidRPr="005D67A6">
        <w:rPr>
          <w:rFonts w:ascii="Times New Roman" w:hAnsi="Times New Roman"/>
          <w:sz w:val="28"/>
          <w:szCs w:val="28"/>
        </w:rPr>
        <w:t>. 4, 5, 7</w:t>
      </w:r>
      <w:r>
        <w:rPr>
          <w:rFonts w:ascii="Times New Roman" w:hAnsi="Times New Roman"/>
          <w:sz w:val="28"/>
          <w:szCs w:val="28"/>
        </w:rPr>
        <w:t>, 8, 10-12, 14-16, 18-20 п. 6.5</w:t>
      </w:r>
      <w:r w:rsidRPr="005D67A6">
        <w:rPr>
          <w:rFonts w:ascii="Times New Roman" w:hAnsi="Times New Roman"/>
          <w:sz w:val="28"/>
          <w:szCs w:val="28"/>
        </w:rPr>
        <w:t xml:space="preserve">. настоящего </w:t>
      </w:r>
      <w:r>
        <w:rPr>
          <w:rFonts w:ascii="Times New Roman" w:hAnsi="Times New Roman"/>
          <w:sz w:val="28"/>
          <w:szCs w:val="28"/>
        </w:rPr>
        <w:t>Регламента</w:t>
      </w:r>
      <w:r w:rsidRPr="005D67A6">
        <w:rPr>
          <w:rFonts w:ascii="Times New Roman" w:hAnsi="Times New Roman"/>
          <w:sz w:val="28"/>
          <w:szCs w:val="28"/>
        </w:rPr>
        <w:t>, считаются принятыми, если за такие решения проголосовало не менее 3/4 членов Ассоциации СРО «ГС.П», присутствующих на Общем собрании и принявших участие в голосовании.</w:t>
      </w:r>
    </w:p>
    <w:p w:rsidR="005D67A6" w:rsidRPr="005D67A6" w:rsidRDefault="005D67A6" w:rsidP="005D67A6">
      <w:pPr>
        <w:numPr>
          <w:ilvl w:val="0"/>
          <w:numId w:val="4"/>
        </w:numPr>
        <w:tabs>
          <w:tab w:val="left" w:pos="0"/>
          <w:tab w:val="left" w:pos="1134"/>
          <w:tab w:val="left" w:pos="1418"/>
          <w:tab w:val="left" w:pos="1560"/>
        </w:tabs>
        <w:spacing w:after="0" w:line="240" w:lineRule="auto"/>
        <w:ind w:left="0" w:firstLine="709"/>
        <w:jc w:val="both"/>
        <w:rPr>
          <w:rFonts w:ascii="Times New Roman" w:hAnsi="Times New Roman"/>
          <w:sz w:val="28"/>
          <w:szCs w:val="28"/>
        </w:rPr>
      </w:pPr>
      <w:r w:rsidRPr="005D67A6">
        <w:rPr>
          <w:rFonts w:ascii="Times New Roman" w:hAnsi="Times New Roman"/>
          <w:sz w:val="28"/>
          <w:szCs w:val="28"/>
        </w:rPr>
        <w:t>Решения по вопросам, предусмотре</w:t>
      </w:r>
      <w:r>
        <w:rPr>
          <w:rFonts w:ascii="Times New Roman" w:hAnsi="Times New Roman"/>
          <w:sz w:val="28"/>
          <w:szCs w:val="28"/>
        </w:rPr>
        <w:t xml:space="preserve">нным </w:t>
      </w:r>
      <w:proofErr w:type="spellStart"/>
      <w:r>
        <w:rPr>
          <w:rFonts w:ascii="Times New Roman" w:hAnsi="Times New Roman"/>
          <w:sz w:val="28"/>
          <w:szCs w:val="28"/>
        </w:rPr>
        <w:t>п.п</w:t>
      </w:r>
      <w:proofErr w:type="spellEnd"/>
      <w:r>
        <w:rPr>
          <w:rFonts w:ascii="Times New Roman" w:hAnsi="Times New Roman"/>
          <w:sz w:val="28"/>
          <w:szCs w:val="28"/>
        </w:rPr>
        <w:t>. 1-3, 9, 13, 17 п. 6.5</w:t>
      </w:r>
      <w:r w:rsidRPr="005D67A6">
        <w:rPr>
          <w:rFonts w:ascii="Times New Roman" w:hAnsi="Times New Roman"/>
          <w:sz w:val="28"/>
          <w:szCs w:val="28"/>
        </w:rPr>
        <w:t xml:space="preserve">. настоящего </w:t>
      </w:r>
      <w:r>
        <w:rPr>
          <w:rFonts w:ascii="Times New Roman" w:hAnsi="Times New Roman"/>
          <w:sz w:val="28"/>
          <w:szCs w:val="28"/>
        </w:rPr>
        <w:t>Регламента</w:t>
      </w:r>
      <w:r w:rsidRPr="005D67A6">
        <w:rPr>
          <w:rFonts w:ascii="Times New Roman" w:hAnsi="Times New Roman"/>
          <w:sz w:val="28"/>
          <w:szCs w:val="28"/>
        </w:rPr>
        <w:t>, принимаются квалифицированным большинство</w:t>
      </w:r>
      <w:r w:rsidR="006E260E">
        <w:rPr>
          <w:rFonts w:ascii="Times New Roman" w:hAnsi="Times New Roman"/>
          <w:sz w:val="28"/>
          <w:szCs w:val="28"/>
        </w:rPr>
        <w:t>м</w:t>
      </w:r>
      <w:r w:rsidRPr="005D67A6">
        <w:rPr>
          <w:rFonts w:ascii="Times New Roman" w:hAnsi="Times New Roman"/>
          <w:sz w:val="28"/>
          <w:szCs w:val="28"/>
        </w:rPr>
        <w:t xml:space="preserve"> голосов – 3/4 голосов от общего числа членов Ассоциации СРО «ГС.П». </w:t>
      </w:r>
    </w:p>
    <w:p w:rsidR="003D515D" w:rsidRPr="008352A0" w:rsidRDefault="003D515D" w:rsidP="00E01026">
      <w:pPr>
        <w:numPr>
          <w:ilvl w:val="0"/>
          <w:numId w:val="4"/>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При отсутствии кворума </w:t>
      </w:r>
      <w:r w:rsidR="00E4793B" w:rsidRPr="008352A0">
        <w:rPr>
          <w:rFonts w:ascii="Times New Roman" w:hAnsi="Times New Roman"/>
          <w:sz w:val="28"/>
          <w:szCs w:val="28"/>
        </w:rPr>
        <w:t xml:space="preserve">для проведения Общего собрания или </w:t>
      </w:r>
      <w:r w:rsidR="004E7BA7" w:rsidRPr="008352A0">
        <w:rPr>
          <w:rFonts w:ascii="Times New Roman" w:hAnsi="Times New Roman"/>
          <w:sz w:val="28"/>
          <w:szCs w:val="28"/>
        </w:rPr>
        <w:t xml:space="preserve">по </w:t>
      </w:r>
      <w:r w:rsidR="007F387C">
        <w:rPr>
          <w:rFonts w:ascii="Times New Roman" w:hAnsi="Times New Roman"/>
          <w:sz w:val="28"/>
          <w:szCs w:val="28"/>
        </w:rPr>
        <w:t xml:space="preserve">отдельным </w:t>
      </w:r>
      <w:r w:rsidR="004E7BA7" w:rsidRPr="008352A0">
        <w:rPr>
          <w:rFonts w:ascii="Times New Roman" w:hAnsi="Times New Roman"/>
          <w:sz w:val="28"/>
          <w:szCs w:val="28"/>
        </w:rPr>
        <w:t xml:space="preserve">вопросам повестки дня </w:t>
      </w:r>
      <w:r w:rsidRPr="008352A0">
        <w:rPr>
          <w:rFonts w:ascii="Times New Roman" w:hAnsi="Times New Roman"/>
          <w:sz w:val="28"/>
          <w:szCs w:val="28"/>
        </w:rPr>
        <w:t xml:space="preserve">должно быть проведено повторное Общее собрание </w:t>
      </w:r>
      <w:r w:rsidR="00E4793B" w:rsidRPr="008352A0">
        <w:rPr>
          <w:rFonts w:ascii="Times New Roman" w:hAnsi="Times New Roman"/>
          <w:sz w:val="28"/>
          <w:szCs w:val="28"/>
        </w:rPr>
        <w:t xml:space="preserve">с той же повесткой дня или </w:t>
      </w:r>
      <w:r w:rsidRPr="008352A0">
        <w:rPr>
          <w:rFonts w:ascii="Times New Roman" w:hAnsi="Times New Roman"/>
          <w:sz w:val="28"/>
          <w:szCs w:val="28"/>
        </w:rPr>
        <w:t>с т</w:t>
      </w:r>
      <w:r w:rsidR="004E7BA7" w:rsidRPr="008352A0">
        <w:rPr>
          <w:rFonts w:ascii="Times New Roman" w:hAnsi="Times New Roman"/>
          <w:sz w:val="28"/>
          <w:szCs w:val="28"/>
        </w:rPr>
        <w:t>еми</w:t>
      </w:r>
      <w:r w:rsidRPr="008352A0">
        <w:rPr>
          <w:rFonts w:ascii="Times New Roman" w:hAnsi="Times New Roman"/>
          <w:sz w:val="28"/>
          <w:szCs w:val="28"/>
        </w:rPr>
        <w:t xml:space="preserve"> же </w:t>
      </w:r>
      <w:r w:rsidR="004E7BA7" w:rsidRPr="008352A0">
        <w:rPr>
          <w:rFonts w:ascii="Times New Roman" w:hAnsi="Times New Roman"/>
          <w:sz w:val="28"/>
          <w:szCs w:val="28"/>
        </w:rPr>
        <w:t xml:space="preserve">вопросами </w:t>
      </w:r>
      <w:r w:rsidRPr="008352A0">
        <w:rPr>
          <w:rFonts w:ascii="Times New Roman" w:hAnsi="Times New Roman"/>
          <w:sz w:val="28"/>
          <w:szCs w:val="28"/>
        </w:rPr>
        <w:t>повестк</w:t>
      </w:r>
      <w:r w:rsidR="004E7BA7" w:rsidRPr="008352A0">
        <w:rPr>
          <w:rFonts w:ascii="Times New Roman" w:hAnsi="Times New Roman"/>
          <w:sz w:val="28"/>
          <w:szCs w:val="28"/>
        </w:rPr>
        <w:t>и</w:t>
      </w:r>
      <w:r w:rsidRPr="008352A0">
        <w:rPr>
          <w:rFonts w:ascii="Times New Roman" w:hAnsi="Times New Roman"/>
          <w:sz w:val="28"/>
          <w:szCs w:val="28"/>
        </w:rPr>
        <w:t xml:space="preserve"> дня</w:t>
      </w:r>
      <w:r w:rsidR="00F10B99" w:rsidRPr="008352A0">
        <w:rPr>
          <w:rFonts w:ascii="Times New Roman" w:hAnsi="Times New Roman"/>
          <w:sz w:val="28"/>
          <w:szCs w:val="28"/>
        </w:rPr>
        <w:t xml:space="preserve"> заседания</w:t>
      </w:r>
      <w:r w:rsidR="00E4793B" w:rsidRPr="008352A0">
        <w:rPr>
          <w:rFonts w:ascii="Times New Roman" w:hAnsi="Times New Roman"/>
          <w:sz w:val="28"/>
          <w:szCs w:val="28"/>
        </w:rPr>
        <w:t>, для принятия решения по которым не было кворума</w:t>
      </w:r>
      <w:r w:rsidRPr="008352A0">
        <w:rPr>
          <w:rFonts w:ascii="Times New Roman" w:hAnsi="Times New Roman"/>
          <w:sz w:val="28"/>
          <w:szCs w:val="28"/>
        </w:rPr>
        <w:t xml:space="preserve">. </w:t>
      </w:r>
      <w:r w:rsidR="00FD15BF" w:rsidRPr="008352A0">
        <w:rPr>
          <w:rFonts w:ascii="Times New Roman" w:hAnsi="Times New Roman"/>
          <w:sz w:val="28"/>
          <w:szCs w:val="28"/>
        </w:rPr>
        <w:t xml:space="preserve">Решение о проведение повторного Общего собрания должно быть принято не позднее </w:t>
      </w:r>
      <w:r w:rsidR="00127963" w:rsidRPr="008352A0">
        <w:rPr>
          <w:rFonts w:ascii="Times New Roman" w:hAnsi="Times New Roman"/>
          <w:sz w:val="28"/>
          <w:szCs w:val="28"/>
        </w:rPr>
        <w:t>5</w:t>
      </w:r>
      <w:r w:rsidR="00FD15BF" w:rsidRPr="008352A0">
        <w:rPr>
          <w:rFonts w:ascii="Times New Roman" w:hAnsi="Times New Roman"/>
          <w:sz w:val="28"/>
          <w:szCs w:val="28"/>
        </w:rPr>
        <w:t xml:space="preserve"> дней с проведения </w:t>
      </w:r>
      <w:r w:rsidR="007C756F" w:rsidRPr="008352A0">
        <w:rPr>
          <w:rFonts w:ascii="Times New Roman" w:hAnsi="Times New Roman"/>
          <w:sz w:val="28"/>
          <w:szCs w:val="28"/>
        </w:rPr>
        <w:t>первоначального</w:t>
      </w:r>
      <w:r w:rsidR="00FD15BF" w:rsidRPr="008352A0">
        <w:rPr>
          <w:rFonts w:ascii="Times New Roman" w:hAnsi="Times New Roman"/>
          <w:sz w:val="28"/>
          <w:szCs w:val="28"/>
        </w:rPr>
        <w:t xml:space="preserve"> Общего собрания. </w:t>
      </w:r>
      <w:r w:rsidRPr="008352A0">
        <w:rPr>
          <w:rFonts w:ascii="Times New Roman" w:hAnsi="Times New Roman"/>
          <w:sz w:val="28"/>
          <w:szCs w:val="28"/>
        </w:rPr>
        <w:t xml:space="preserve">Сообщение о проведении повторного Общего собрания осуществляется в соответствии с требованиями настоящего Регламента. </w:t>
      </w:r>
    </w:p>
    <w:p w:rsidR="00933F7E" w:rsidRPr="008352A0" w:rsidRDefault="00933F7E" w:rsidP="00E01026">
      <w:pPr>
        <w:spacing w:after="0" w:line="240" w:lineRule="auto"/>
        <w:ind w:firstLine="709"/>
        <w:jc w:val="both"/>
        <w:rPr>
          <w:rFonts w:ascii="Times New Roman" w:hAnsi="Times New Roman"/>
          <w:sz w:val="28"/>
          <w:szCs w:val="28"/>
        </w:rPr>
      </w:pPr>
      <w:r w:rsidRPr="008352A0">
        <w:rPr>
          <w:rFonts w:ascii="Times New Roman" w:hAnsi="Times New Roman"/>
          <w:sz w:val="28"/>
          <w:szCs w:val="28"/>
        </w:rPr>
        <w:t>Последующее Общее собрание созывается в общем порядке.</w:t>
      </w:r>
    </w:p>
    <w:p w:rsidR="003D515D" w:rsidRPr="005D67A6" w:rsidRDefault="005D67A6" w:rsidP="005D67A6">
      <w:pPr>
        <w:pStyle w:val="1"/>
        <w:jc w:val="center"/>
        <w:rPr>
          <w:sz w:val="28"/>
          <w:szCs w:val="28"/>
        </w:rPr>
      </w:pPr>
      <w:bookmarkStart w:id="7" w:name="_Toc380756741"/>
      <w:r w:rsidRPr="005D67A6">
        <w:rPr>
          <w:sz w:val="28"/>
          <w:szCs w:val="28"/>
        </w:rPr>
        <w:t>7. ПОРЯДОК РАБОТЫ ОБЩЕГО СОБРАНИЯ</w:t>
      </w:r>
      <w:bookmarkEnd w:id="7"/>
    </w:p>
    <w:p w:rsidR="00B1141E" w:rsidRPr="008352A0" w:rsidRDefault="00B1141E" w:rsidP="00E01026">
      <w:pPr>
        <w:numPr>
          <w:ilvl w:val="0"/>
          <w:numId w:val="8"/>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 xml:space="preserve">Председательствующим на Общем собрании </w:t>
      </w:r>
      <w:r w:rsidR="006E260E">
        <w:rPr>
          <w:rFonts w:ascii="Times New Roman" w:eastAsia="Times New Roman" w:hAnsi="Times New Roman"/>
          <w:sz w:val="28"/>
          <w:szCs w:val="28"/>
          <w:lang w:eastAsia="ru-RU"/>
        </w:rPr>
        <w:t xml:space="preserve">может </w:t>
      </w:r>
      <w:r w:rsidRPr="008352A0">
        <w:rPr>
          <w:rFonts w:ascii="Times New Roman" w:eastAsia="Times New Roman" w:hAnsi="Times New Roman"/>
          <w:sz w:val="28"/>
          <w:szCs w:val="28"/>
          <w:lang w:eastAsia="ru-RU"/>
        </w:rPr>
        <w:t>являт</w:t>
      </w:r>
      <w:r w:rsidR="006E260E">
        <w:rPr>
          <w:rFonts w:ascii="Times New Roman" w:eastAsia="Times New Roman" w:hAnsi="Times New Roman"/>
          <w:sz w:val="28"/>
          <w:szCs w:val="28"/>
          <w:lang w:eastAsia="ru-RU"/>
        </w:rPr>
        <w:t>ь</w:t>
      </w:r>
      <w:r w:rsidRPr="008352A0">
        <w:rPr>
          <w:rFonts w:ascii="Times New Roman" w:eastAsia="Times New Roman" w:hAnsi="Times New Roman"/>
          <w:sz w:val="28"/>
          <w:szCs w:val="28"/>
          <w:lang w:eastAsia="ru-RU"/>
        </w:rPr>
        <w:t xml:space="preserve">ся Председатель Совета </w:t>
      </w:r>
      <w:r w:rsidR="007F387C">
        <w:rPr>
          <w:rFonts w:ascii="Times New Roman" w:eastAsia="Times New Roman" w:hAnsi="Times New Roman"/>
          <w:sz w:val="28"/>
          <w:szCs w:val="28"/>
          <w:lang w:eastAsia="ru-RU"/>
        </w:rPr>
        <w:t>Ассоциации</w:t>
      </w:r>
      <w:r w:rsidR="006E260E">
        <w:rPr>
          <w:rFonts w:ascii="Times New Roman" w:eastAsia="Times New Roman" w:hAnsi="Times New Roman"/>
          <w:sz w:val="28"/>
          <w:szCs w:val="28"/>
          <w:lang w:eastAsia="ru-RU"/>
        </w:rPr>
        <w:t xml:space="preserve"> СРО «ГС.П» или Директор</w:t>
      </w:r>
      <w:r w:rsidRPr="008352A0">
        <w:rPr>
          <w:rFonts w:ascii="Times New Roman" w:eastAsia="Times New Roman" w:hAnsi="Times New Roman"/>
          <w:sz w:val="28"/>
          <w:szCs w:val="28"/>
          <w:lang w:eastAsia="ru-RU"/>
        </w:rPr>
        <w:t xml:space="preserve"> </w:t>
      </w:r>
      <w:r w:rsidR="007F387C">
        <w:rPr>
          <w:rFonts w:ascii="Times New Roman" w:eastAsia="Times New Roman" w:hAnsi="Times New Roman"/>
          <w:sz w:val="28"/>
          <w:szCs w:val="28"/>
          <w:lang w:eastAsia="ru-RU"/>
        </w:rPr>
        <w:t>Ассоциации</w:t>
      </w:r>
      <w:r w:rsidR="006E260E">
        <w:rPr>
          <w:rFonts w:ascii="Times New Roman" w:eastAsia="Times New Roman" w:hAnsi="Times New Roman"/>
          <w:sz w:val="28"/>
          <w:szCs w:val="28"/>
          <w:lang w:eastAsia="ru-RU"/>
        </w:rPr>
        <w:t xml:space="preserve"> СРО «ГС.П». Председательствующий</w:t>
      </w:r>
      <w:r w:rsidRPr="008352A0">
        <w:rPr>
          <w:rFonts w:ascii="Times New Roman" w:eastAsia="Times New Roman" w:hAnsi="Times New Roman"/>
          <w:sz w:val="28"/>
          <w:szCs w:val="28"/>
          <w:lang w:eastAsia="ru-RU"/>
        </w:rPr>
        <w:t xml:space="preserve"> назначает секретаря Общего собрания. </w:t>
      </w:r>
    </w:p>
    <w:p w:rsidR="007C415C" w:rsidRPr="008352A0" w:rsidRDefault="007C415C" w:rsidP="00E01026">
      <w:pPr>
        <w:numPr>
          <w:ilvl w:val="0"/>
          <w:numId w:val="8"/>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hAnsi="Times New Roman"/>
          <w:sz w:val="28"/>
          <w:szCs w:val="28"/>
        </w:rPr>
        <w:t xml:space="preserve">Секретарь Общего собрания обеспечивает и контролирует ведение протокола Общего собрания. Для ведения протокола </w:t>
      </w:r>
      <w:r w:rsidR="00C05DF8" w:rsidRPr="008352A0">
        <w:rPr>
          <w:rFonts w:ascii="Times New Roman" w:hAnsi="Times New Roman"/>
          <w:sz w:val="28"/>
          <w:szCs w:val="28"/>
        </w:rPr>
        <w:t>с</w:t>
      </w:r>
      <w:r w:rsidRPr="008352A0">
        <w:rPr>
          <w:rFonts w:ascii="Times New Roman" w:hAnsi="Times New Roman"/>
          <w:sz w:val="28"/>
          <w:szCs w:val="28"/>
        </w:rPr>
        <w:t>екретарь вправе привлекать специалистов для стенографирования, звукозаписи, видеосъемки.</w:t>
      </w:r>
    </w:p>
    <w:p w:rsidR="00A95A9A" w:rsidRPr="008352A0" w:rsidRDefault="00013D74" w:rsidP="00E01026">
      <w:pPr>
        <w:numPr>
          <w:ilvl w:val="0"/>
          <w:numId w:val="8"/>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 xml:space="preserve">Председательствующий обязан соблюдать настоящий Регламент и обеспечивать его соблюдение всеми участниками Общего собрания. </w:t>
      </w:r>
    </w:p>
    <w:p w:rsidR="003D515D" w:rsidRPr="008352A0" w:rsidRDefault="003D515D" w:rsidP="00E01026">
      <w:pPr>
        <w:numPr>
          <w:ilvl w:val="0"/>
          <w:numId w:val="8"/>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Председательствующий:</w:t>
      </w:r>
    </w:p>
    <w:p w:rsidR="004E7BA7" w:rsidRPr="008352A0" w:rsidRDefault="004E7BA7" w:rsidP="00E01026">
      <w:pPr>
        <w:numPr>
          <w:ilvl w:val="0"/>
          <w:numId w:val="15"/>
        </w:numPr>
        <w:tabs>
          <w:tab w:val="left" w:pos="142"/>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представляет на утверждение Общему собранию проект повестки дня заседания;</w:t>
      </w:r>
    </w:p>
    <w:p w:rsidR="003D515D" w:rsidRPr="008352A0" w:rsidRDefault="00DA5F16" w:rsidP="00E01026">
      <w:pPr>
        <w:numPr>
          <w:ilvl w:val="0"/>
          <w:numId w:val="15"/>
        </w:numPr>
        <w:tabs>
          <w:tab w:val="left" w:pos="142"/>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 xml:space="preserve">ведет Общее собрание в соответствии </w:t>
      </w:r>
      <w:r w:rsidR="007C415C" w:rsidRPr="008352A0">
        <w:rPr>
          <w:rFonts w:ascii="Times New Roman" w:eastAsia="Times New Roman" w:hAnsi="Times New Roman"/>
          <w:sz w:val="28"/>
          <w:szCs w:val="28"/>
          <w:lang w:eastAsia="ru-RU"/>
        </w:rPr>
        <w:t xml:space="preserve">с утвержденной </w:t>
      </w:r>
      <w:r w:rsidRPr="008352A0">
        <w:rPr>
          <w:rFonts w:ascii="Times New Roman" w:eastAsia="Times New Roman" w:hAnsi="Times New Roman"/>
          <w:sz w:val="28"/>
          <w:szCs w:val="28"/>
          <w:lang w:eastAsia="ru-RU"/>
        </w:rPr>
        <w:t>повесткой дня</w:t>
      </w:r>
      <w:r w:rsidR="001B76BF" w:rsidRPr="008352A0">
        <w:rPr>
          <w:rFonts w:ascii="Times New Roman" w:eastAsia="Times New Roman" w:hAnsi="Times New Roman"/>
          <w:sz w:val="28"/>
          <w:szCs w:val="28"/>
          <w:lang w:eastAsia="ru-RU"/>
        </w:rPr>
        <w:t xml:space="preserve"> заседания;</w:t>
      </w:r>
    </w:p>
    <w:p w:rsidR="003D515D" w:rsidRPr="008352A0" w:rsidRDefault="003D515D" w:rsidP="00E01026">
      <w:pPr>
        <w:numPr>
          <w:ilvl w:val="0"/>
          <w:numId w:val="15"/>
        </w:numPr>
        <w:tabs>
          <w:tab w:val="left" w:pos="142"/>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ставит на обсуждение вопросы повестки дня</w:t>
      </w:r>
      <w:r w:rsidR="00013D74" w:rsidRPr="008352A0">
        <w:rPr>
          <w:rFonts w:ascii="Times New Roman" w:eastAsia="Times New Roman" w:hAnsi="Times New Roman"/>
          <w:sz w:val="28"/>
          <w:szCs w:val="28"/>
          <w:lang w:eastAsia="ru-RU"/>
        </w:rPr>
        <w:t xml:space="preserve"> </w:t>
      </w:r>
      <w:r w:rsidR="00F10B99" w:rsidRPr="008352A0">
        <w:rPr>
          <w:rFonts w:ascii="Times New Roman" w:eastAsia="Times New Roman" w:hAnsi="Times New Roman"/>
          <w:sz w:val="28"/>
          <w:szCs w:val="28"/>
          <w:lang w:eastAsia="ru-RU"/>
        </w:rPr>
        <w:t xml:space="preserve">заседания </w:t>
      </w:r>
      <w:r w:rsidR="00013D74" w:rsidRPr="008352A0">
        <w:rPr>
          <w:rFonts w:ascii="Times New Roman" w:eastAsia="Times New Roman" w:hAnsi="Times New Roman"/>
          <w:sz w:val="28"/>
          <w:szCs w:val="28"/>
          <w:lang w:eastAsia="ru-RU"/>
        </w:rPr>
        <w:t xml:space="preserve">в установленной последовательности, </w:t>
      </w:r>
      <w:r w:rsidRPr="008352A0">
        <w:rPr>
          <w:rFonts w:ascii="Times New Roman" w:eastAsia="Times New Roman" w:hAnsi="Times New Roman"/>
          <w:sz w:val="28"/>
          <w:szCs w:val="28"/>
          <w:lang w:eastAsia="ru-RU"/>
        </w:rPr>
        <w:t>предоставляет слово для докладов и выступлений;</w:t>
      </w:r>
    </w:p>
    <w:p w:rsidR="003D515D" w:rsidRPr="008352A0" w:rsidRDefault="003D515D" w:rsidP="00E01026">
      <w:pPr>
        <w:numPr>
          <w:ilvl w:val="0"/>
          <w:numId w:val="15"/>
        </w:numPr>
        <w:tabs>
          <w:tab w:val="left" w:pos="142"/>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проводит голосование по всем вопросам повестки дня</w:t>
      </w:r>
      <w:r w:rsidR="00F10B99" w:rsidRPr="008352A0">
        <w:rPr>
          <w:rFonts w:ascii="Times New Roman" w:eastAsia="Times New Roman" w:hAnsi="Times New Roman"/>
          <w:sz w:val="28"/>
          <w:szCs w:val="28"/>
          <w:lang w:eastAsia="ru-RU"/>
        </w:rPr>
        <w:t xml:space="preserve"> заседания</w:t>
      </w:r>
      <w:r w:rsidRPr="008352A0">
        <w:rPr>
          <w:rFonts w:ascii="Times New Roman" w:eastAsia="Times New Roman" w:hAnsi="Times New Roman"/>
          <w:sz w:val="28"/>
          <w:szCs w:val="28"/>
          <w:lang w:eastAsia="ru-RU"/>
        </w:rPr>
        <w:t xml:space="preserve">, требующим принятия постановления или решения, и объявляет его результаты, </w:t>
      </w:r>
      <w:r w:rsidR="001B76BF" w:rsidRPr="008352A0">
        <w:rPr>
          <w:rFonts w:ascii="Times New Roman" w:eastAsia="Times New Roman" w:hAnsi="Times New Roman"/>
          <w:sz w:val="28"/>
          <w:szCs w:val="28"/>
          <w:lang w:eastAsia="ru-RU"/>
        </w:rPr>
        <w:t>организует выборы</w:t>
      </w:r>
      <w:r w:rsidR="0017143A" w:rsidRPr="008352A0">
        <w:rPr>
          <w:rFonts w:ascii="Times New Roman" w:eastAsia="Times New Roman" w:hAnsi="Times New Roman"/>
          <w:sz w:val="28"/>
          <w:szCs w:val="28"/>
          <w:lang w:eastAsia="ru-RU"/>
        </w:rPr>
        <w:t xml:space="preserve"> и </w:t>
      </w:r>
      <w:r w:rsidR="00013D74" w:rsidRPr="008352A0">
        <w:rPr>
          <w:rFonts w:ascii="Times New Roman" w:eastAsia="Times New Roman" w:hAnsi="Times New Roman"/>
          <w:sz w:val="28"/>
          <w:szCs w:val="28"/>
          <w:lang w:eastAsia="ru-RU"/>
        </w:rPr>
        <w:t>коорди</w:t>
      </w:r>
      <w:r w:rsidR="0007355A" w:rsidRPr="008352A0">
        <w:rPr>
          <w:rFonts w:ascii="Times New Roman" w:eastAsia="Times New Roman" w:hAnsi="Times New Roman"/>
          <w:sz w:val="28"/>
          <w:szCs w:val="28"/>
          <w:lang w:eastAsia="ru-RU"/>
        </w:rPr>
        <w:t xml:space="preserve">нирует работу </w:t>
      </w:r>
      <w:r w:rsidR="00511DB5">
        <w:rPr>
          <w:rFonts w:ascii="Times New Roman" w:eastAsia="Times New Roman" w:hAnsi="Times New Roman"/>
          <w:sz w:val="28"/>
          <w:szCs w:val="28"/>
          <w:lang w:eastAsia="ru-RU"/>
        </w:rPr>
        <w:t>с</w:t>
      </w:r>
      <w:r w:rsidR="0007355A" w:rsidRPr="008352A0">
        <w:rPr>
          <w:rFonts w:ascii="Times New Roman" w:eastAsia="Times New Roman" w:hAnsi="Times New Roman"/>
          <w:sz w:val="28"/>
          <w:szCs w:val="28"/>
          <w:lang w:eastAsia="ru-RU"/>
        </w:rPr>
        <w:t>четной комиссии, с</w:t>
      </w:r>
      <w:r w:rsidR="00013D74" w:rsidRPr="008352A0">
        <w:rPr>
          <w:rFonts w:ascii="Times New Roman" w:eastAsia="Times New Roman" w:hAnsi="Times New Roman"/>
          <w:sz w:val="28"/>
          <w:szCs w:val="28"/>
          <w:lang w:eastAsia="ru-RU"/>
        </w:rPr>
        <w:t>ледит за наличием кворума при голосовании;</w:t>
      </w:r>
    </w:p>
    <w:p w:rsidR="003D515D" w:rsidRPr="008352A0" w:rsidRDefault="003D515D" w:rsidP="00E01026">
      <w:pPr>
        <w:numPr>
          <w:ilvl w:val="0"/>
          <w:numId w:val="15"/>
        </w:numPr>
        <w:tabs>
          <w:tab w:val="left" w:pos="142"/>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оглашает все предложения и вопросы, поступившие в письменном виде</w:t>
      </w:r>
      <w:r w:rsidR="00013D74" w:rsidRPr="008352A0">
        <w:rPr>
          <w:rFonts w:ascii="Times New Roman" w:eastAsia="Times New Roman" w:hAnsi="Times New Roman"/>
          <w:sz w:val="28"/>
          <w:szCs w:val="28"/>
          <w:lang w:eastAsia="ru-RU"/>
        </w:rPr>
        <w:t>, дает устные разъяснения</w:t>
      </w:r>
      <w:r w:rsidRPr="008352A0">
        <w:rPr>
          <w:rFonts w:ascii="Times New Roman" w:eastAsia="Times New Roman" w:hAnsi="Times New Roman"/>
          <w:sz w:val="28"/>
          <w:szCs w:val="28"/>
          <w:lang w:eastAsia="ru-RU"/>
        </w:rPr>
        <w:t>;</w:t>
      </w:r>
      <w:r w:rsidR="009336EF" w:rsidRPr="008352A0">
        <w:rPr>
          <w:rFonts w:ascii="Times New Roman" w:eastAsia="Times New Roman" w:hAnsi="Times New Roman"/>
          <w:sz w:val="28"/>
          <w:szCs w:val="28"/>
          <w:lang w:eastAsia="ru-RU"/>
        </w:rPr>
        <w:t xml:space="preserve"> </w:t>
      </w:r>
      <w:r w:rsidR="00013D74" w:rsidRPr="008352A0">
        <w:rPr>
          <w:rFonts w:ascii="Times New Roman" w:eastAsia="Times New Roman" w:hAnsi="Times New Roman"/>
          <w:sz w:val="28"/>
          <w:szCs w:val="28"/>
          <w:lang w:eastAsia="ru-RU"/>
        </w:rPr>
        <w:t>дает поручения, связанные с обеспечением работы Общего собрания и его рабочих органов;</w:t>
      </w:r>
      <w:r w:rsidR="0007355A" w:rsidRPr="008352A0">
        <w:rPr>
          <w:rFonts w:ascii="Times New Roman" w:eastAsia="Times New Roman" w:hAnsi="Times New Roman"/>
          <w:sz w:val="28"/>
          <w:szCs w:val="28"/>
          <w:lang w:eastAsia="ru-RU"/>
        </w:rPr>
        <w:t xml:space="preserve"> </w:t>
      </w:r>
      <w:r w:rsidRPr="008352A0">
        <w:rPr>
          <w:rFonts w:ascii="Times New Roman" w:eastAsia="Times New Roman" w:hAnsi="Times New Roman"/>
          <w:sz w:val="28"/>
          <w:szCs w:val="28"/>
          <w:lang w:eastAsia="ru-RU"/>
        </w:rPr>
        <w:t>поддерживает порядок в зале заседаний;</w:t>
      </w:r>
    </w:p>
    <w:p w:rsidR="004A6041" w:rsidRPr="008352A0" w:rsidRDefault="003D515D" w:rsidP="00E01026">
      <w:pPr>
        <w:numPr>
          <w:ilvl w:val="0"/>
          <w:numId w:val="15"/>
        </w:numPr>
        <w:tabs>
          <w:tab w:val="left" w:pos="142"/>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 xml:space="preserve">подписывает </w:t>
      </w:r>
      <w:r w:rsidR="00013D74" w:rsidRPr="008352A0">
        <w:rPr>
          <w:rFonts w:ascii="Times New Roman" w:eastAsia="Times New Roman" w:hAnsi="Times New Roman"/>
          <w:sz w:val="28"/>
          <w:szCs w:val="28"/>
          <w:lang w:eastAsia="ru-RU"/>
        </w:rPr>
        <w:t>протокол Общего собрания.</w:t>
      </w:r>
    </w:p>
    <w:p w:rsidR="00B02E39" w:rsidRPr="008352A0" w:rsidRDefault="0017143A" w:rsidP="00E01026">
      <w:pPr>
        <w:numPr>
          <w:ilvl w:val="0"/>
          <w:numId w:val="8"/>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 xml:space="preserve">На Общем собрании предоставляется время для выступлений: </w:t>
      </w:r>
    </w:p>
    <w:p w:rsidR="00B02E39" w:rsidRPr="008352A0" w:rsidRDefault="00B02E39" w:rsidP="00E01026">
      <w:pPr>
        <w:tabs>
          <w:tab w:val="left" w:pos="426"/>
          <w:tab w:val="left" w:pos="1134"/>
          <w:tab w:val="left" w:pos="1418"/>
          <w:tab w:val="left" w:pos="1560"/>
        </w:tabs>
        <w:spacing w:after="0" w:line="240" w:lineRule="auto"/>
        <w:ind w:left="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lastRenderedPageBreak/>
        <w:t>-</w:t>
      </w:r>
      <w:r w:rsidR="000A239B" w:rsidRPr="008352A0">
        <w:rPr>
          <w:rFonts w:ascii="Times New Roman" w:eastAsia="Times New Roman" w:hAnsi="Times New Roman"/>
          <w:sz w:val="28"/>
          <w:szCs w:val="28"/>
          <w:lang w:eastAsia="ru-RU"/>
        </w:rPr>
        <w:t xml:space="preserve"> </w:t>
      </w:r>
      <w:r w:rsidR="0017143A" w:rsidRPr="008352A0">
        <w:rPr>
          <w:rFonts w:ascii="Times New Roman" w:eastAsia="Times New Roman" w:hAnsi="Times New Roman"/>
          <w:sz w:val="28"/>
          <w:szCs w:val="28"/>
          <w:lang w:eastAsia="ru-RU"/>
        </w:rPr>
        <w:t xml:space="preserve">с докладом по вопросам повестки дня </w:t>
      </w:r>
      <w:r w:rsidR="000A239B" w:rsidRPr="008352A0">
        <w:rPr>
          <w:rFonts w:ascii="Times New Roman" w:eastAsia="Times New Roman" w:hAnsi="Times New Roman"/>
          <w:sz w:val="28"/>
          <w:szCs w:val="28"/>
          <w:lang w:eastAsia="ru-RU"/>
        </w:rPr>
        <w:t xml:space="preserve">заседания </w:t>
      </w:r>
      <w:r w:rsidR="0017143A" w:rsidRPr="008352A0">
        <w:rPr>
          <w:rFonts w:ascii="Times New Roman" w:eastAsia="Times New Roman" w:hAnsi="Times New Roman"/>
          <w:sz w:val="28"/>
          <w:szCs w:val="28"/>
          <w:lang w:eastAsia="ru-RU"/>
        </w:rPr>
        <w:t>– до 20 минут</w:t>
      </w:r>
      <w:r w:rsidRPr="008352A0">
        <w:rPr>
          <w:rFonts w:ascii="Times New Roman" w:eastAsia="Times New Roman" w:hAnsi="Times New Roman"/>
          <w:sz w:val="28"/>
          <w:szCs w:val="28"/>
          <w:lang w:eastAsia="ru-RU"/>
        </w:rPr>
        <w:t>;</w:t>
      </w:r>
    </w:p>
    <w:p w:rsidR="00B02E39" w:rsidRPr="008352A0" w:rsidRDefault="00B02E39" w:rsidP="00E01026">
      <w:pPr>
        <w:tabs>
          <w:tab w:val="left" w:pos="426"/>
          <w:tab w:val="left" w:pos="1134"/>
          <w:tab w:val="left" w:pos="1418"/>
          <w:tab w:val="left" w:pos="1560"/>
        </w:tabs>
        <w:spacing w:after="0" w:line="240" w:lineRule="auto"/>
        <w:ind w:left="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 xml:space="preserve">- </w:t>
      </w:r>
      <w:r w:rsidR="0017143A" w:rsidRPr="008352A0">
        <w:rPr>
          <w:rFonts w:ascii="Times New Roman" w:eastAsia="Times New Roman" w:hAnsi="Times New Roman"/>
          <w:sz w:val="28"/>
          <w:szCs w:val="28"/>
          <w:lang w:eastAsia="ru-RU"/>
        </w:rPr>
        <w:t>в прениях – до 5 минут</w:t>
      </w:r>
      <w:r w:rsidRPr="008352A0">
        <w:rPr>
          <w:rFonts w:ascii="Times New Roman" w:eastAsia="Times New Roman" w:hAnsi="Times New Roman"/>
          <w:sz w:val="28"/>
          <w:szCs w:val="28"/>
          <w:lang w:eastAsia="ru-RU"/>
        </w:rPr>
        <w:t>;</w:t>
      </w:r>
    </w:p>
    <w:p w:rsidR="00B02E39" w:rsidRPr="008352A0" w:rsidRDefault="00B02E39" w:rsidP="00E01026">
      <w:pPr>
        <w:spacing w:after="0" w:line="240" w:lineRule="auto"/>
        <w:ind w:left="709"/>
        <w:rPr>
          <w:rFonts w:ascii="Times New Roman" w:hAnsi="Times New Roman"/>
          <w:sz w:val="28"/>
          <w:szCs w:val="28"/>
        </w:rPr>
      </w:pPr>
      <w:r w:rsidRPr="008352A0">
        <w:rPr>
          <w:rFonts w:ascii="Times New Roman" w:hAnsi="Times New Roman"/>
          <w:sz w:val="28"/>
          <w:szCs w:val="28"/>
        </w:rPr>
        <w:t>- кандидатов на выборные должности – до 2 минут;</w:t>
      </w:r>
    </w:p>
    <w:p w:rsidR="00B02E39" w:rsidRPr="008352A0" w:rsidRDefault="00B02E39" w:rsidP="00E01026">
      <w:pPr>
        <w:spacing w:after="0" w:line="240" w:lineRule="auto"/>
        <w:ind w:left="709"/>
        <w:rPr>
          <w:rFonts w:ascii="Times New Roman" w:hAnsi="Times New Roman"/>
          <w:sz w:val="28"/>
          <w:szCs w:val="28"/>
        </w:rPr>
      </w:pPr>
      <w:r w:rsidRPr="008352A0">
        <w:rPr>
          <w:rFonts w:ascii="Times New Roman" w:hAnsi="Times New Roman"/>
          <w:sz w:val="28"/>
          <w:szCs w:val="28"/>
        </w:rPr>
        <w:t>- при обсуждении кандидатур – до 2 минут;</w:t>
      </w:r>
    </w:p>
    <w:p w:rsidR="00B02E39" w:rsidRPr="008352A0" w:rsidRDefault="00B02E39" w:rsidP="00E01026">
      <w:pPr>
        <w:spacing w:after="0" w:line="240" w:lineRule="auto"/>
        <w:ind w:left="709"/>
        <w:rPr>
          <w:rFonts w:ascii="Times New Roman" w:hAnsi="Times New Roman"/>
          <w:sz w:val="28"/>
          <w:szCs w:val="28"/>
        </w:rPr>
      </w:pPr>
      <w:r w:rsidRPr="008352A0">
        <w:rPr>
          <w:rFonts w:ascii="Times New Roman" w:hAnsi="Times New Roman"/>
          <w:sz w:val="28"/>
          <w:szCs w:val="28"/>
        </w:rPr>
        <w:t>- с повторным выступлением – до 2 минут.</w:t>
      </w:r>
    </w:p>
    <w:p w:rsidR="0017143A" w:rsidRPr="008352A0" w:rsidRDefault="0017143A" w:rsidP="00E01026">
      <w:pPr>
        <w:tabs>
          <w:tab w:val="left" w:pos="426"/>
          <w:tab w:val="left" w:pos="1134"/>
          <w:tab w:val="left" w:pos="1418"/>
          <w:tab w:val="left" w:pos="1560"/>
        </w:tabs>
        <w:spacing w:after="0" w:line="240" w:lineRule="auto"/>
        <w:ind w:firstLine="851"/>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Общее собрание вправе принимать решения о продлении или сокращении времени выступлений.</w:t>
      </w:r>
    </w:p>
    <w:p w:rsidR="00B02E39" w:rsidRPr="008352A0" w:rsidRDefault="00B02E39" w:rsidP="00E01026">
      <w:pPr>
        <w:numPr>
          <w:ilvl w:val="0"/>
          <w:numId w:val="8"/>
        </w:numPr>
        <w:tabs>
          <w:tab w:val="left" w:pos="426"/>
          <w:tab w:val="left" w:pos="1134"/>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Участники Общего собрания при выступлении не должны отклоняться от обсуждаемой темы, выступать без разрешения Председательствующего, превышать отведенное для выступления время.</w:t>
      </w:r>
    </w:p>
    <w:p w:rsidR="00B02E39" w:rsidRPr="006F706F" w:rsidRDefault="00B02E39" w:rsidP="00E01026">
      <w:pPr>
        <w:numPr>
          <w:ilvl w:val="0"/>
          <w:numId w:val="8"/>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hAnsi="Times New Roman"/>
          <w:sz w:val="28"/>
          <w:szCs w:val="28"/>
        </w:rPr>
        <w:t>В случае совершения вышеуказанных нарушений Председательствующий вправе предупредить выступающего, а при повторном нарушении – лишить его слова.</w:t>
      </w:r>
    </w:p>
    <w:p w:rsidR="006F706F" w:rsidRPr="008352A0" w:rsidRDefault="006F706F" w:rsidP="00E01026">
      <w:pPr>
        <w:numPr>
          <w:ilvl w:val="0"/>
          <w:numId w:val="8"/>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6F706F">
        <w:rPr>
          <w:rFonts w:ascii="Times New Roman" w:hAnsi="Times New Roman"/>
          <w:sz w:val="28"/>
          <w:szCs w:val="28"/>
        </w:rPr>
        <w:t>После принятия решений по вопросам повестки дня заседания Общее собрание прекращает свою работу.</w:t>
      </w:r>
    </w:p>
    <w:p w:rsidR="00F4054C" w:rsidRPr="00511DB5" w:rsidRDefault="00511DB5" w:rsidP="00511DB5">
      <w:pPr>
        <w:pStyle w:val="1"/>
        <w:jc w:val="center"/>
        <w:rPr>
          <w:sz w:val="28"/>
          <w:szCs w:val="28"/>
          <w:lang w:eastAsia="ru-RU"/>
        </w:rPr>
      </w:pPr>
      <w:bookmarkStart w:id="8" w:name="_Toc380756742"/>
      <w:r w:rsidRPr="00511DB5">
        <w:rPr>
          <w:sz w:val="28"/>
          <w:szCs w:val="28"/>
          <w:lang w:eastAsia="ru-RU"/>
        </w:rPr>
        <w:t>8. СЧЕТНАЯ КОМИССИЯ</w:t>
      </w:r>
      <w:bookmarkEnd w:id="8"/>
    </w:p>
    <w:p w:rsidR="0017143A" w:rsidRPr="008352A0" w:rsidRDefault="0017143A" w:rsidP="00E01026">
      <w:pPr>
        <w:numPr>
          <w:ilvl w:val="0"/>
          <w:numId w:val="13"/>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 xml:space="preserve">Счетная комиссия Общего собрания является его рабочим органом, созданным в целях проведения голосования. </w:t>
      </w:r>
    </w:p>
    <w:p w:rsidR="0017143A" w:rsidRPr="008352A0" w:rsidRDefault="0017143A" w:rsidP="00E01026">
      <w:pPr>
        <w:numPr>
          <w:ilvl w:val="0"/>
          <w:numId w:val="13"/>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П</w:t>
      </w:r>
      <w:r w:rsidR="009336EF" w:rsidRPr="008352A0">
        <w:rPr>
          <w:rFonts w:ascii="Times New Roman" w:eastAsia="Times New Roman" w:hAnsi="Times New Roman"/>
          <w:sz w:val="28"/>
          <w:szCs w:val="28"/>
          <w:lang w:eastAsia="ru-RU"/>
        </w:rPr>
        <w:t>ерсональный состав</w:t>
      </w:r>
      <w:r w:rsidR="0007355A" w:rsidRPr="008352A0">
        <w:rPr>
          <w:rFonts w:ascii="Times New Roman" w:eastAsia="Times New Roman" w:hAnsi="Times New Roman"/>
          <w:sz w:val="28"/>
          <w:szCs w:val="28"/>
          <w:lang w:eastAsia="ru-RU"/>
        </w:rPr>
        <w:t xml:space="preserve"> с</w:t>
      </w:r>
      <w:r w:rsidR="00013D74" w:rsidRPr="008352A0">
        <w:rPr>
          <w:rFonts w:ascii="Times New Roman" w:eastAsia="Times New Roman" w:hAnsi="Times New Roman"/>
          <w:sz w:val="28"/>
          <w:szCs w:val="28"/>
          <w:lang w:eastAsia="ru-RU"/>
        </w:rPr>
        <w:t>четн</w:t>
      </w:r>
      <w:r w:rsidR="009336EF" w:rsidRPr="008352A0">
        <w:rPr>
          <w:rFonts w:ascii="Times New Roman" w:eastAsia="Times New Roman" w:hAnsi="Times New Roman"/>
          <w:sz w:val="28"/>
          <w:szCs w:val="28"/>
          <w:lang w:eastAsia="ru-RU"/>
        </w:rPr>
        <w:t>ой</w:t>
      </w:r>
      <w:r w:rsidR="00013D74" w:rsidRPr="008352A0">
        <w:rPr>
          <w:rFonts w:ascii="Times New Roman" w:eastAsia="Times New Roman" w:hAnsi="Times New Roman"/>
          <w:sz w:val="28"/>
          <w:szCs w:val="28"/>
          <w:lang w:eastAsia="ru-RU"/>
        </w:rPr>
        <w:t xml:space="preserve"> комисси</w:t>
      </w:r>
      <w:r w:rsidR="009336EF" w:rsidRPr="008352A0">
        <w:rPr>
          <w:rFonts w:ascii="Times New Roman" w:eastAsia="Times New Roman" w:hAnsi="Times New Roman"/>
          <w:sz w:val="28"/>
          <w:szCs w:val="28"/>
          <w:lang w:eastAsia="ru-RU"/>
        </w:rPr>
        <w:t>и</w:t>
      </w:r>
      <w:r w:rsidRPr="008352A0">
        <w:rPr>
          <w:rFonts w:ascii="Times New Roman" w:eastAsia="Times New Roman" w:hAnsi="Times New Roman"/>
          <w:sz w:val="28"/>
          <w:szCs w:val="28"/>
          <w:lang w:eastAsia="ru-RU"/>
        </w:rPr>
        <w:t xml:space="preserve"> утверждается Общим собранием по предложению </w:t>
      </w:r>
      <w:r w:rsidR="00BC2BEF" w:rsidRPr="008352A0">
        <w:rPr>
          <w:rFonts w:ascii="Times New Roman" w:eastAsia="Times New Roman" w:hAnsi="Times New Roman"/>
          <w:sz w:val="28"/>
          <w:szCs w:val="28"/>
          <w:lang w:eastAsia="ru-RU"/>
        </w:rPr>
        <w:t>П</w:t>
      </w:r>
      <w:r w:rsidRPr="008352A0">
        <w:rPr>
          <w:rFonts w:ascii="Times New Roman" w:eastAsia="Times New Roman" w:hAnsi="Times New Roman"/>
          <w:sz w:val="28"/>
          <w:szCs w:val="28"/>
          <w:lang w:eastAsia="ru-RU"/>
        </w:rPr>
        <w:t>редседательствующего</w:t>
      </w:r>
      <w:r w:rsidR="00013D74" w:rsidRPr="008352A0">
        <w:rPr>
          <w:rFonts w:ascii="Times New Roman" w:eastAsia="Times New Roman" w:hAnsi="Times New Roman"/>
          <w:sz w:val="28"/>
          <w:szCs w:val="28"/>
          <w:lang w:eastAsia="ru-RU"/>
        </w:rPr>
        <w:t xml:space="preserve">. </w:t>
      </w:r>
    </w:p>
    <w:p w:rsidR="008B297B" w:rsidRPr="008352A0" w:rsidRDefault="0017143A" w:rsidP="00E01026">
      <w:pPr>
        <w:numPr>
          <w:ilvl w:val="0"/>
          <w:numId w:val="13"/>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hAnsi="Times New Roman"/>
          <w:sz w:val="28"/>
          <w:szCs w:val="28"/>
        </w:rPr>
        <w:t xml:space="preserve">Состав счетной комиссии – три человека. В счетную комиссию не могут входить </w:t>
      </w:r>
      <w:r w:rsidR="0007355A" w:rsidRPr="008352A0">
        <w:rPr>
          <w:rFonts w:ascii="Times New Roman" w:hAnsi="Times New Roman"/>
          <w:sz w:val="28"/>
          <w:szCs w:val="28"/>
        </w:rPr>
        <w:t xml:space="preserve">Председатель и </w:t>
      </w:r>
      <w:r w:rsidRPr="008352A0">
        <w:rPr>
          <w:rFonts w:ascii="Times New Roman" w:hAnsi="Times New Roman"/>
          <w:sz w:val="28"/>
          <w:szCs w:val="28"/>
        </w:rPr>
        <w:t xml:space="preserve">члены Совета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Директор </w:t>
      </w:r>
      <w:r w:rsidR="007F387C">
        <w:rPr>
          <w:rFonts w:ascii="Times New Roman" w:hAnsi="Times New Roman"/>
          <w:sz w:val="28"/>
          <w:szCs w:val="28"/>
        </w:rPr>
        <w:t>Ассоциации</w:t>
      </w:r>
      <w:r w:rsidRPr="008352A0">
        <w:rPr>
          <w:rFonts w:ascii="Times New Roman" w:hAnsi="Times New Roman"/>
          <w:sz w:val="28"/>
          <w:szCs w:val="28"/>
        </w:rPr>
        <w:t xml:space="preserve"> СРО «ГС.П».</w:t>
      </w:r>
    </w:p>
    <w:p w:rsidR="00013D74" w:rsidRPr="008352A0" w:rsidRDefault="0017143A" w:rsidP="00E01026">
      <w:pPr>
        <w:numPr>
          <w:ilvl w:val="0"/>
          <w:numId w:val="13"/>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Счетная комиссия избирает из своего состава председателя,</w:t>
      </w:r>
      <w:r w:rsidRPr="008352A0">
        <w:rPr>
          <w:rFonts w:ascii="Times New Roman" w:hAnsi="Times New Roman"/>
          <w:sz w:val="28"/>
          <w:szCs w:val="28"/>
        </w:rPr>
        <w:t xml:space="preserve"> что должно быть отражено в протоколе счетной комиссии.</w:t>
      </w:r>
    </w:p>
    <w:p w:rsidR="0017143A" w:rsidRPr="008352A0" w:rsidRDefault="00013D74" w:rsidP="00E01026">
      <w:pPr>
        <w:numPr>
          <w:ilvl w:val="0"/>
          <w:numId w:val="13"/>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hAnsi="Times New Roman"/>
          <w:sz w:val="28"/>
          <w:szCs w:val="28"/>
        </w:rPr>
        <w:t xml:space="preserve">Срок полномочий счетной комиссии – </w:t>
      </w:r>
      <w:r w:rsidR="006A50A1" w:rsidRPr="008352A0">
        <w:rPr>
          <w:rFonts w:ascii="Times New Roman" w:hAnsi="Times New Roman"/>
          <w:sz w:val="28"/>
          <w:szCs w:val="28"/>
        </w:rPr>
        <w:t xml:space="preserve">три года </w:t>
      </w:r>
      <w:r w:rsidRPr="008352A0">
        <w:rPr>
          <w:rFonts w:ascii="Times New Roman" w:hAnsi="Times New Roman"/>
          <w:sz w:val="28"/>
          <w:szCs w:val="28"/>
        </w:rPr>
        <w:t>до очередного Общего собрания.</w:t>
      </w:r>
      <w:r w:rsidR="009336EF" w:rsidRPr="008352A0">
        <w:rPr>
          <w:rFonts w:ascii="Times New Roman" w:hAnsi="Times New Roman"/>
          <w:sz w:val="28"/>
          <w:szCs w:val="28"/>
        </w:rPr>
        <w:t xml:space="preserve"> </w:t>
      </w:r>
    </w:p>
    <w:p w:rsidR="00FA5DF4" w:rsidRPr="008352A0" w:rsidRDefault="009336EF" w:rsidP="00E01026">
      <w:pPr>
        <w:numPr>
          <w:ilvl w:val="0"/>
          <w:numId w:val="13"/>
        </w:numPr>
        <w:tabs>
          <w:tab w:val="left" w:pos="426"/>
          <w:tab w:val="left" w:pos="1134"/>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hAnsi="Times New Roman"/>
          <w:sz w:val="28"/>
          <w:szCs w:val="28"/>
        </w:rPr>
        <w:t>Счетная комиссия:</w:t>
      </w:r>
    </w:p>
    <w:p w:rsidR="009336EF" w:rsidRPr="008352A0" w:rsidRDefault="009336EF" w:rsidP="00E01026">
      <w:pPr>
        <w:numPr>
          <w:ilvl w:val="0"/>
          <w:numId w:val="9"/>
        </w:numPr>
        <w:tabs>
          <w:tab w:val="left" w:pos="426"/>
          <w:tab w:val="left" w:pos="1134"/>
          <w:tab w:val="left" w:pos="1276"/>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 xml:space="preserve">проверяет полномочия и регистрирует лиц, имеющих право на участие в Общем собрании, определяет кворум; </w:t>
      </w:r>
    </w:p>
    <w:p w:rsidR="009336EF" w:rsidRPr="008352A0" w:rsidRDefault="009336EF" w:rsidP="00E01026">
      <w:pPr>
        <w:numPr>
          <w:ilvl w:val="0"/>
          <w:numId w:val="9"/>
        </w:numPr>
        <w:tabs>
          <w:tab w:val="left" w:pos="426"/>
          <w:tab w:val="left" w:pos="1134"/>
          <w:tab w:val="left" w:pos="1276"/>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 xml:space="preserve">разъясняет вопросы, возникающие в связи с реализацией членами </w:t>
      </w:r>
      <w:r w:rsidR="007F387C">
        <w:rPr>
          <w:rFonts w:ascii="Times New Roman" w:eastAsia="Times New Roman" w:hAnsi="Times New Roman"/>
          <w:sz w:val="28"/>
          <w:szCs w:val="28"/>
          <w:lang w:eastAsia="ru-RU"/>
        </w:rPr>
        <w:t>Ассоциации</w:t>
      </w:r>
      <w:r w:rsidRPr="008352A0">
        <w:rPr>
          <w:rFonts w:ascii="Times New Roman" w:eastAsia="Times New Roman" w:hAnsi="Times New Roman"/>
          <w:sz w:val="28"/>
          <w:szCs w:val="28"/>
          <w:lang w:eastAsia="ru-RU"/>
        </w:rPr>
        <w:t xml:space="preserve"> СРО «ГС.П» (их представителями) права голоса</w:t>
      </w:r>
      <w:r w:rsidR="0007355A" w:rsidRPr="008352A0">
        <w:rPr>
          <w:rFonts w:ascii="Times New Roman" w:eastAsia="Times New Roman" w:hAnsi="Times New Roman"/>
          <w:sz w:val="28"/>
          <w:szCs w:val="28"/>
          <w:lang w:eastAsia="ru-RU"/>
        </w:rPr>
        <w:t xml:space="preserve">, </w:t>
      </w:r>
      <w:r w:rsidRPr="008352A0">
        <w:rPr>
          <w:rFonts w:ascii="Times New Roman" w:eastAsia="Times New Roman" w:hAnsi="Times New Roman"/>
          <w:sz w:val="28"/>
          <w:szCs w:val="28"/>
          <w:lang w:eastAsia="ru-RU"/>
        </w:rPr>
        <w:t xml:space="preserve">разъясняет порядок голосования, обеспечивает порядок голосования и права членов </w:t>
      </w:r>
      <w:r w:rsidR="007F387C">
        <w:rPr>
          <w:rFonts w:ascii="Times New Roman" w:eastAsia="Times New Roman" w:hAnsi="Times New Roman"/>
          <w:sz w:val="28"/>
          <w:szCs w:val="28"/>
          <w:lang w:eastAsia="ru-RU"/>
        </w:rPr>
        <w:t>Ассоциации</w:t>
      </w:r>
      <w:r w:rsidRPr="008352A0">
        <w:rPr>
          <w:rFonts w:ascii="Times New Roman" w:eastAsia="Times New Roman" w:hAnsi="Times New Roman"/>
          <w:sz w:val="28"/>
          <w:szCs w:val="28"/>
          <w:lang w:eastAsia="ru-RU"/>
        </w:rPr>
        <w:t xml:space="preserve"> СРО «ГС.П» на участие в голосовании; </w:t>
      </w:r>
    </w:p>
    <w:p w:rsidR="009336EF" w:rsidRPr="008352A0" w:rsidRDefault="009336EF" w:rsidP="00E01026">
      <w:pPr>
        <w:numPr>
          <w:ilvl w:val="0"/>
          <w:numId w:val="9"/>
        </w:numPr>
        <w:tabs>
          <w:tab w:val="left" w:pos="426"/>
          <w:tab w:val="left" w:pos="1134"/>
          <w:tab w:val="left" w:pos="1276"/>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 xml:space="preserve">подсчитывает голоса и подводит итоги голосования; </w:t>
      </w:r>
    </w:p>
    <w:p w:rsidR="009336EF" w:rsidRPr="008352A0" w:rsidRDefault="009336EF" w:rsidP="00E01026">
      <w:pPr>
        <w:numPr>
          <w:ilvl w:val="0"/>
          <w:numId w:val="9"/>
        </w:numPr>
        <w:tabs>
          <w:tab w:val="left" w:pos="426"/>
          <w:tab w:val="left" w:pos="1134"/>
          <w:tab w:val="left" w:pos="1276"/>
          <w:tab w:val="left" w:pos="1418"/>
          <w:tab w:val="left" w:pos="1560"/>
        </w:tabs>
        <w:spacing w:after="0" w:line="240" w:lineRule="auto"/>
        <w:ind w:left="0" w:firstLine="709"/>
        <w:jc w:val="both"/>
        <w:rPr>
          <w:rFonts w:ascii="Times New Roman" w:eastAsia="Times New Roman" w:hAnsi="Times New Roman"/>
          <w:sz w:val="28"/>
          <w:szCs w:val="28"/>
          <w:lang w:eastAsia="ru-RU"/>
        </w:rPr>
      </w:pPr>
      <w:r w:rsidRPr="008352A0">
        <w:rPr>
          <w:rFonts w:ascii="Times New Roman" w:eastAsia="Times New Roman" w:hAnsi="Times New Roman"/>
          <w:sz w:val="28"/>
          <w:szCs w:val="28"/>
          <w:lang w:eastAsia="ru-RU"/>
        </w:rPr>
        <w:t>составляет протокол об итогах голосования, передает в архив бюллетени для голосования.</w:t>
      </w:r>
    </w:p>
    <w:p w:rsidR="00FA5DF4" w:rsidRPr="00511DB5" w:rsidRDefault="00511DB5" w:rsidP="00511DB5">
      <w:pPr>
        <w:pStyle w:val="1"/>
        <w:jc w:val="center"/>
        <w:rPr>
          <w:sz w:val="28"/>
          <w:szCs w:val="28"/>
        </w:rPr>
      </w:pPr>
      <w:bookmarkStart w:id="9" w:name="_Toc380756743"/>
      <w:r w:rsidRPr="00511DB5">
        <w:rPr>
          <w:sz w:val="28"/>
          <w:szCs w:val="28"/>
        </w:rPr>
        <w:t>9. ОРГАНИЗАЦИЯ И ПОРЯДОК ГОЛОСОВАНИЯ</w:t>
      </w:r>
      <w:bookmarkEnd w:id="9"/>
    </w:p>
    <w:p w:rsidR="00AD6045" w:rsidRPr="007F387C" w:rsidRDefault="00AD6045" w:rsidP="00E01026">
      <w:pPr>
        <w:pStyle w:val="af6"/>
        <w:numPr>
          <w:ilvl w:val="0"/>
          <w:numId w:val="14"/>
        </w:numPr>
        <w:shd w:val="clear" w:color="auto" w:fill="FFFFFF"/>
        <w:tabs>
          <w:tab w:val="num" w:pos="0"/>
          <w:tab w:val="left" w:pos="1134"/>
          <w:tab w:val="left" w:pos="1276"/>
        </w:tabs>
        <w:ind w:left="0" w:firstLine="709"/>
        <w:jc w:val="both"/>
        <w:rPr>
          <w:rFonts w:ascii="Times New Roman" w:hAnsi="Times New Roman"/>
          <w:sz w:val="28"/>
          <w:lang w:val="ru-RU"/>
        </w:rPr>
      </w:pPr>
      <w:r w:rsidRPr="007F387C">
        <w:rPr>
          <w:rFonts w:ascii="Times New Roman" w:hAnsi="Times New Roman"/>
          <w:sz w:val="28"/>
          <w:szCs w:val="28"/>
          <w:lang w:val="ru-RU"/>
        </w:rPr>
        <w:t xml:space="preserve">По форме проведения голосование </w:t>
      </w:r>
      <w:r w:rsidR="003831DE" w:rsidRPr="007F387C">
        <w:rPr>
          <w:rFonts w:ascii="Times New Roman" w:hAnsi="Times New Roman"/>
          <w:sz w:val="28"/>
          <w:szCs w:val="28"/>
          <w:lang w:val="ru-RU"/>
        </w:rPr>
        <w:t>по всем вопросам повестки дня заседания</w:t>
      </w:r>
      <w:r w:rsidR="003831DE" w:rsidRPr="007F387C">
        <w:rPr>
          <w:rFonts w:ascii="Times New Roman" w:hAnsi="Times New Roman"/>
          <w:sz w:val="28"/>
          <w:lang w:val="ru-RU"/>
        </w:rPr>
        <w:t xml:space="preserve"> Общего собрания </w:t>
      </w:r>
      <w:r w:rsidR="003831DE" w:rsidRPr="007F387C">
        <w:rPr>
          <w:rFonts w:ascii="Times New Roman" w:hAnsi="Times New Roman"/>
          <w:sz w:val="28"/>
          <w:szCs w:val="28"/>
          <w:lang w:val="ru-RU"/>
        </w:rPr>
        <w:t xml:space="preserve">или по отдельным вопросам повестки дня </w:t>
      </w:r>
      <w:r w:rsidRPr="007F387C">
        <w:rPr>
          <w:rFonts w:ascii="Times New Roman" w:hAnsi="Times New Roman"/>
          <w:sz w:val="28"/>
          <w:szCs w:val="28"/>
          <w:lang w:val="ru-RU"/>
        </w:rPr>
        <w:t>может быть</w:t>
      </w:r>
      <w:r w:rsidRPr="007F387C">
        <w:rPr>
          <w:rFonts w:ascii="Times New Roman" w:hAnsi="Times New Roman"/>
          <w:sz w:val="28"/>
          <w:lang w:val="ru-RU"/>
        </w:rPr>
        <w:t xml:space="preserve"> открытым</w:t>
      </w:r>
      <w:r w:rsidR="003831DE" w:rsidRPr="007F387C">
        <w:rPr>
          <w:rFonts w:ascii="Times New Roman" w:hAnsi="Times New Roman"/>
          <w:sz w:val="28"/>
          <w:lang w:val="ru-RU"/>
        </w:rPr>
        <w:t xml:space="preserve"> или </w:t>
      </w:r>
      <w:r w:rsidR="00B9060F" w:rsidRPr="007F387C">
        <w:rPr>
          <w:rFonts w:ascii="Times New Roman" w:hAnsi="Times New Roman"/>
          <w:sz w:val="28"/>
          <w:lang w:val="ru-RU"/>
        </w:rPr>
        <w:t>закрытым (</w:t>
      </w:r>
      <w:r w:rsidR="003831DE" w:rsidRPr="007F387C">
        <w:rPr>
          <w:rFonts w:ascii="Times New Roman" w:hAnsi="Times New Roman"/>
          <w:sz w:val="28"/>
          <w:lang w:val="ru-RU"/>
        </w:rPr>
        <w:t>тайным</w:t>
      </w:r>
      <w:r w:rsidR="00B9060F" w:rsidRPr="007F387C">
        <w:rPr>
          <w:rFonts w:ascii="Times New Roman" w:hAnsi="Times New Roman"/>
          <w:sz w:val="28"/>
          <w:szCs w:val="28"/>
          <w:lang w:val="ru-RU"/>
        </w:rPr>
        <w:t>)</w:t>
      </w:r>
      <w:r w:rsidR="003831DE" w:rsidRPr="007F387C">
        <w:rPr>
          <w:rFonts w:ascii="Times New Roman" w:hAnsi="Times New Roman"/>
          <w:sz w:val="28"/>
          <w:szCs w:val="28"/>
          <w:lang w:val="ru-RU"/>
        </w:rPr>
        <w:t xml:space="preserve">. </w:t>
      </w:r>
    </w:p>
    <w:p w:rsidR="003831DE" w:rsidRPr="008352A0" w:rsidRDefault="003831DE" w:rsidP="00E01026">
      <w:pPr>
        <w:pStyle w:val="af6"/>
        <w:numPr>
          <w:ilvl w:val="0"/>
          <w:numId w:val="14"/>
        </w:numPr>
        <w:shd w:val="clear" w:color="auto" w:fill="FFFFFF"/>
        <w:tabs>
          <w:tab w:val="num" w:pos="0"/>
          <w:tab w:val="left" w:pos="1134"/>
          <w:tab w:val="left" w:pos="1276"/>
        </w:tabs>
        <w:ind w:left="0" w:firstLine="709"/>
        <w:jc w:val="both"/>
        <w:rPr>
          <w:rFonts w:ascii="Times New Roman" w:hAnsi="Times New Roman"/>
          <w:sz w:val="28"/>
          <w:szCs w:val="28"/>
          <w:lang w:val="ru-RU"/>
        </w:rPr>
      </w:pPr>
      <w:r w:rsidRPr="008352A0">
        <w:rPr>
          <w:rFonts w:ascii="Times New Roman" w:hAnsi="Times New Roman"/>
          <w:sz w:val="28"/>
          <w:szCs w:val="28"/>
          <w:lang w:val="ru-RU"/>
        </w:rPr>
        <w:lastRenderedPageBreak/>
        <w:t>Открытое голосование может осуществляться следующими способами:</w:t>
      </w:r>
    </w:p>
    <w:p w:rsidR="003831DE" w:rsidRPr="008352A0" w:rsidRDefault="003831DE" w:rsidP="00E01026">
      <w:pPr>
        <w:pStyle w:val="af6"/>
        <w:shd w:val="clear" w:color="auto" w:fill="FFFFFF"/>
        <w:tabs>
          <w:tab w:val="left" w:pos="1134"/>
          <w:tab w:val="left" w:pos="1276"/>
        </w:tabs>
        <w:ind w:left="709"/>
        <w:jc w:val="both"/>
        <w:rPr>
          <w:rFonts w:ascii="Times New Roman" w:hAnsi="Times New Roman"/>
          <w:sz w:val="28"/>
          <w:szCs w:val="28"/>
          <w:lang w:val="ru-RU"/>
        </w:rPr>
      </w:pPr>
      <w:r w:rsidRPr="008352A0">
        <w:rPr>
          <w:rFonts w:ascii="Times New Roman" w:hAnsi="Times New Roman"/>
          <w:sz w:val="28"/>
          <w:szCs w:val="28"/>
          <w:lang w:val="ru-RU"/>
        </w:rPr>
        <w:t>- путем поднятия рук;</w:t>
      </w:r>
    </w:p>
    <w:p w:rsidR="003831DE" w:rsidRPr="008352A0" w:rsidRDefault="003831DE" w:rsidP="00E01026">
      <w:pPr>
        <w:pStyle w:val="af6"/>
        <w:shd w:val="clear" w:color="auto" w:fill="FFFFFF"/>
        <w:tabs>
          <w:tab w:val="left" w:pos="1134"/>
          <w:tab w:val="left" w:pos="1276"/>
        </w:tabs>
        <w:ind w:left="0" w:firstLine="709"/>
        <w:jc w:val="both"/>
        <w:rPr>
          <w:rFonts w:ascii="Times New Roman" w:hAnsi="Times New Roman"/>
          <w:sz w:val="28"/>
          <w:szCs w:val="28"/>
          <w:lang w:val="ru-RU"/>
        </w:rPr>
      </w:pPr>
      <w:r w:rsidRPr="008352A0">
        <w:rPr>
          <w:rFonts w:ascii="Times New Roman" w:hAnsi="Times New Roman"/>
          <w:sz w:val="28"/>
          <w:szCs w:val="28"/>
          <w:lang w:val="ru-RU"/>
        </w:rPr>
        <w:t xml:space="preserve"> - путем поднятия карточек. В таком случае всем зарегистрированным участникам Общего собрания выдаются карточки для голосования. При необходимости на карточке делается отметка о том, сколько организаций представляет данный участник Общего собрания.</w:t>
      </w:r>
    </w:p>
    <w:p w:rsidR="00B9060F" w:rsidRPr="008352A0" w:rsidRDefault="00FA5DF4" w:rsidP="00E01026">
      <w:pPr>
        <w:pStyle w:val="af6"/>
        <w:shd w:val="clear" w:color="auto" w:fill="FFFFFF"/>
        <w:tabs>
          <w:tab w:val="left" w:pos="1134"/>
          <w:tab w:val="left" w:pos="1276"/>
        </w:tabs>
        <w:ind w:left="0" w:firstLine="709"/>
        <w:jc w:val="both"/>
        <w:rPr>
          <w:rFonts w:ascii="Times New Roman" w:hAnsi="Times New Roman"/>
          <w:sz w:val="28"/>
          <w:lang w:val="ru-RU"/>
        </w:rPr>
      </w:pPr>
      <w:r w:rsidRPr="008352A0">
        <w:rPr>
          <w:rFonts w:ascii="Times New Roman" w:hAnsi="Times New Roman"/>
          <w:sz w:val="28"/>
          <w:lang w:val="ru-RU"/>
        </w:rPr>
        <w:t xml:space="preserve">Перед проведением </w:t>
      </w:r>
      <w:r w:rsidR="00FC5C56" w:rsidRPr="008352A0">
        <w:rPr>
          <w:rFonts w:ascii="Times New Roman" w:hAnsi="Times New Roman"/>
          <w:sz w:val="28"/>
          <w:lang w:val="ru-RU"/>
        </w:rPr>
        <w:t xml:space="preserve">открытого </w:t>
      </w:r>
      <w:r w:rsidRPr="008352A0">
        <w:rPr>
          <w:rFonts w:ascii="Times New Roman" w:hAnsi="Times New Roman"/>
          <w:sz w:val="28"/>
          <w:lang w:val="ru-RU"/>
        </w:rPr>
        <w:t xml:space="preserve">голосования </w:t>
      </w:r>
      <w:r w:rsidR="003831DE" w:rsidRPr="008352A0">
        <w:rPr>
          <w:rFonts w:ascii="Times New Roman" w:hAnsi="Times New Roman"/>
          <w:sz w:val="28"/>
          <w:szCs w:val="28"/>
          <w:lang w:val="ru-RU" w:eastAsia="ru-RU"/>
        </w:rPr>
        <w:t>П</w:t>
      </w:r>
      <w:r w:rsidRPr="008352A0">
        <w:rPr>
          <w:rFonts w:ascii="Times New Roman" w:hAnsi="Times New Roman"/>
          <w:sz w:val="28"/>
          <w:szCs w:val="28"/>
          <w:lang w:val="ru-RU" w:eastAsia="ru-RU"/>
        </w:rPr>
        <w:t>редседательствующий</w:t>
      </w:r>
      <w:r w:rsidRPr="008352A0">
        <w:rPr>
          <w:rFonts w:ascii="Times New Roman" w:hAnsi="Times New Roman"/>
          <w:sz w:val="28"/>
          <w:lang w:val="ru-RU"/>
        </w:rPr>
        <w:t xml:space="preserve"> на заседании Общего собрания объявляет формулировку вопроса, поставленного на голосование,</w:t>
      </w:r>
      <w:r w:rsidR="00BC2BEF" w:rsidRPr="008352A0">
        <w:rPr>
          <w:rFonts w:ascii="Times New Roman" w:hAnsi="Times New Roman"/>
          <w:sz w:val="28"/>
          <w:lang w:val="ru-RU"/>
        </w:rPr>
        <w:t xml:space="preserve"> </w:t>
      </w:r>
      <w:r w:rsidR="004A1CD2" w:rsidRPr="008352A0">
        <w:rPr>
          <w:rFonts w:ascii="Times New Roman" w:hAnsi="Times New Roman"/>
          <w:sz w:val="28"/>
          <w:lang w:val="ru-RU"/>
        </w:rPr>
        <w:t>и</w:t>
      </w:r>
      <w:r w:rsidR="005C3740" w:rsidRPr="008352A0">
        <w:rPr>
          <w:rFonts w:ascii="Times New Roman" w:hAnsi="Times New Roman"/>
          <w:sz w:val="28"/>
          <w:lang w:val="ru-RU"/>
        </w:rPr>
        <w:t xml:space="preserve"> </w:t>
      </w:r>
      <w:r w:rsidR="004A1CD2" w:rsidRPr="008352A0">
        <w:rPr>
          <w:rFonts w:ascii="Times New Roman" w:hAnsi="Times New Roman"/>
          <w:sz w:val="28"/>
          <w:lang w:val="ru-RU"/>
        </w:rPr>
        <w:t>информирует участников Общего собрания о способе голосования по данному вопросу.</w:t>
      </w:r>
      <w:r w:rsidR="00BC2BEF" w:rsidRPr="008352A0">
        <w:rPr>
          <w:rFonts w:ascii="Times New Roman" w:hAnsi="Times New Roman"/>
          <w:sz w:val="28"/>
          <w:lang w:val="ru-RU"/>
        </w:rPr>
        <w:t xml:space="preserve"> Позиции «за», «против» или «воздержался» при открытом голосовании выражаются участниками Общего собрания поднятием рук</w:t>
      </w:r>
      <w:r w:rsidR="00BC2BEF" w:rsidRPr="008352A0">
        <w:rPr>
          <w:rFonts w:ascii="Times New Roman" w:hAnsi="Times New Roman"/>
          <w:sz w:val="28"/>
          <w:szCs w:val="28"/>
          <w:lang w:val="ru-RU" w:eastAsia="ru-RU"/>
        </w:rPr>
        <w:t xml:space="preserve"> или карточ</w:t>
      </w:r>
      <w:r w:rsidR="00FD15BF" w:rsidRPr="008352A0">
        <w:rPr>
          <w:rFonts w:ascii="Times New Roman" w:hAnsi="Times New Roman"/>
          <w:sz w:val="28"/>
          <w:szCs w:val="28"/>
          <w:lang w:val="ru-RU" w:eastAsia="ru-RU"/>
        </w:rPr>
        <w:t>ки</w:t>
      </w:r>
      <w:r w:rsidR="00BC2BEF" w:rsidRPr="008352A0">
        <w:rPr>
          <w:rFonts w:ascii="Times New Roman" w:hAnsi="Times New Roman"/>
          <w:sz w:val="28"/>
          <w:szCs w:val="28"/>
          <w:lang w:val="ru-RU" w:eastAsia="ru-RU"/>
        </w:rPr>
        <w:t xml:space="preserve"> участник</w:t>
      </w:r>
      <w:r w:rsidR="00FD15BF" w:rsidRPr="008352A0">
        <w:rPr>
          <w:rFonts w:ascii="Times New Roman" w:hAnsi="Times New Roman"/>
          <w:sz w:val="28"/>
          <w:szCs w:val="28"/>
          <w:lang w:val="ru-RU" w:eastAsia="ru-RU"/>
        </w:rPr>
        <w:t>а для голосования</w:t>
      </w:r>
      <w:r w:rsidR="00BC2BEF" w:rsidRPr="008352A0">
        <w:rPr>
          <w:rFonts w:ascii="Times New Roman" w:hAnsi="Times New Roman"/>
          <w:sz w:val="28"/>
          <w:lang w:val="ru-RU"/>
        </w:rPr>
        <w:t xml:space="preserve">. </w:t>
      </w:r>
    </w:p>
    <w:p w:rsidR="00B9060F" w:rsidRPr="008352A0" w:rsidRDefault="00BC2BEF" w:rsidP="00E01026">
      <w:pPr>
        <w:pStyle w:val="af6"/>
        <w:shd w:val="clear" w:color="auto" w:fill="FFFFFF"/>
        <w:tabs>
          <w:tab w:val="left" w:pos="1134"/>
          <w:tab w:val="left" w:pos="1276"/>
        </w:tabs>
        <w:ind w:left="0" w:firstLine="709"/>
        <w:jc w:val="both"/>
        <w:rPr>
          <w:rFonts w:ascii="Times New Roman" w:hAnsi="Times New Roman"/>
          <w:sz w:val="28"/>
          <w:szCs w:val="28"/>
          <w:lang w:val="ru-RU"/>
        </w:rPr>
      </w:pPr>
      <w:r w:rsidRPr="008352A0">
        <w:rPr>
          <w:rFonts w:ascii="Times New Roman" w:hAnsi="Times New Roman"/>
          <w:bCs/>
          <w:sz w:val="28"/>
          <w:szCs w:val="28"/>
          <w:lang w:val="ru-RU"/>
        </w:rPr>
        <w:t xml:space="preserve">Открытое голосование проводится по принципу </w:t>
      </w:r>
      <w:r w:rsidR="007E667C">
        <w:rPr>
          <w:rFonts w:ascii="Times New Roman" w:hAnsi="Times New Roman"/>
          <w:sz w:val="28"/>
          <w:szCs w:val="28"/>
          <w:lang w:val="ru-RU"/>
        </w:rPr>
        <w:t>–</w:t>
      </w:r>
      <w:r w:rsidRPr="008352A0">
        <w:rPr>
          <w:rFonts w:ascii="Times New Roman" w:hAnsi="Times New Roman"/>
          <w:sz w:val="28"/>
          <w:szCs w:val="28"/>
          <w:lang w:val="ru-RU"/>
        </w:rPr>
        <w:t xml:space="preserve"> сначала голосуют те, кто «за», </w:t>
      </w:r>
      <w:r w:rsidR="00FD15BF" w:rsidRPr="008352A0">
        <w:rPr>
          <w:rFonts w:ascii="Times New Roman" w:hAnsi="Times New Roman"/>
          <w:sz w:val="28"/>
          <w:szCs w:val="28"/>
          <w:lang w:val="ru-RU"/>
        </w:rPr>
        <w:t>потом</w:t>
      </w:r>
      <w:r w:rsidRPr="008352A0">
        <w:rPr>
          <w:rFonts w:ascii="Times New Roman" w:hAnsi="Times New Roman"/>
          <w:sz w:val="28"/>
          <w:szCs w:val="28"/>
          <w:lang w:val="ru-RU"/>
        </w:rPr>
        <w:t xml:space="preserve"> кто «против», затем </w:t>
      </w:r>
      <w:r w:rsidR="00FD15BF" w:rsidRPr="008352A0">
        <w:rPr>
          <w:rFonts w:ascii="Times New Roman" w:hAnsi="Times New Roman"/>
          <w:sz w:val="28"/>
          <w:szCs w:val="28"/>
          <w:lang w:val="ru-RU"/>
        </w:rPr>
        <w:t xml:space="preserve">кто </w:t>
      </w:r>
      <w:r w:rsidRPr="008352A0">
        <w:rPr>
          <w:rFonts w:ascii="Times New Roman" w:hAnsi="Times New Roman"/>
          <w:sz w:val="28"/>
          <w:szCs w:val="28"/>
          <w:lang w:val="ru-RU"/>
        </w:rPr>
        <w:t>«воздержались».</w:t>
      </w:r>
    </w:p>
    <w:p w:rsidR="00B9060F" w:rsidRPr="008352A0" w:rsidRDefault="00BC2BEF" w:rsidP="00E01026">
      <w:pPr>
        <w:pStyle w:val="af6"/>
        <w:numPr>
          <w:ilvl w:val="0"/>
          <w:numId w:val="14"/>
        </w:numPr>
        <w:shd w:val="clear" w:color="auto" w:fill="FFFFFF"/>
        <w:tabs>
          <w:tab w:val="num" w:pos="0"/>
          <w:tab w:val="left" w:pos="1134"/>
          <w:tab w:val="left" w:pos="1276"/>
        </w:tabs>
        <w:ind w:left="0" w:firstLine="709"/>
        <w:jc w:val="both"/>
        <w:rPr>
          <w:rFonts w:ascii="Times New Roman" w:hAnsi="Times New Roman"/>
          <w:sz w:val="28"/>
          <w:szCs w:val="28"/>
          <w:lang w:val="ru-RU" w:eastAsia="ru-RU"/>
        </w:rPr>
      </w:pPr>
      <w:r w:rsidRPr="008352A0">
        <w:rPr>
          <w:rFonts w:ascii="Times New Roman" w:hAnsi="Times New Roman"/>
          <w:sz w:val="28"/>
          <w:szCs w:val="28"/>
          <w:lang w:val="ru-RU"/>
        </w:rPr>
        <w:t xml:space="preserve">Подсчет отданных голосов производится членами </w:t>
      </w:r>
      <w:r w:rsidR="00B9060F" w:rsidRPr="008352A0">
        <w:rPr>
          <w:rFonts w:ascii="Times New Roman" w:hAnsi="Times New Roman"/>
          <w:sz w:val="28"/>
          <w:szCs w:val="28"/>
          <w:lang w:val="ru-RU"/>
        </w:rPr>
        <w:t>с</w:t>
      </w:r>
      <w:r w:rsidRPr="008352A0">
        <w:rPr>
          <w:rFonts w:ascii="Times New Roman" w:hAnsi="Times New Roman"/>
          <w:sz w:val="28"/>
          <w:szCs w:val="28"/>
          <w:lang w:val="ru-RU"/>
        </w:rPr>
        <w:t>четной комисси</w:t>
      </w:r>
      <w:r w:rsidR="00B9060F" w:rsidRPr="008352A0">
        <w:rPr>
          <w:rFonts w:ascii="Times New Roman" w:hAnsi="Times New Roman"/>
          <w:sz w:val="28"/>
          <w:szCs w:val="28"/>
          <w:lang w:val="ru-RU"/>
        </w:rPr>
        <w:t>и</w:t>
      </w:r>
      <w:r w:rsidRPr="008352A0">
        <w:rPr>
          <w:rFonts w:ascii="Times New Roman" w:hAnsi="Times New Roman"/>
          <w:sz w:val="28"/>
          <w:szCs w:val="28"/>
          <w:lang w:val="ru-RU"/>
        </w:rPr>
        <w:t>.</w:t>
      </w:r>
      <w:r w:rsidR="00B9060F" w:rsidRPr="008352A0">
        <w:rPr>
          <w:rFonts w:ascii="Times New Roman" w:hAnsi="Times New Roman"/>
          <w:sz w:val="28"/>
          <w:szCs w:val="28"/>
          <w:lang w:val="ru-RU"/>
        </w:rPr>
        <w:t xml:space="preserve"> </w:t>
      </w:r>
    </w:p>
    <w:p w:rsidR="009336EF" w:rsidRPr="006F706F" w:rsidRDefault="00493E3A" w:rsidP="006F706F">
      <w:pPr>
        <w:pStyle w:val="af6"/>
        <w:numPr>
          <w:ilvl w:val="0"/>
          <w:numId w:val="14"/>
        </w:numPr>
        <w:shd w:val="clear" w:color="auto" w:fill="FFFFFF"/>
        <w:tabs>
          <w:tab w:val="left" w:pos="1134"/>
          <w:tab w:val="left" w:pos="1276"/>
        </w:tabs>
        <w:ind w:left="0" w:firstLine="709"/>
        <w:jc w:val="both"/>
        <w:rPr>
          <w:rFonts w:ascii="Times New Roman" w:hAnsi="Times New Roman"/>
          <w:sz w:val="28"/>
          <w:lang w:val="ru-RU"/>
        </w:rPr>
      </w:pPr>
      <w:r w:rsidRPr="006F706F">
        <w:rPr>
          <w:rFonts w:ascii="Times New Roman" w:hAnsi="Times New Roman"/>
          <w:sz w:val="28"/>
          <w:lang w:val="ru-RU"/>
        </w:rPr>
        <w:t xml:space="preserve">Голосование по </w:t>
      </w:r>
      <w:r w:rsidR="006F706F" w:rsidRPr="006F706F">
        <w:rPr>
          <w:rFonts w:ascii="Times New Roman" w:hAnsi="Times New Roman"/>
          <w:sz w:val="28"/>
          <w:lang w:val="ru-RU"/>
        </w:rPr>
        <w:t xml:space="preserve">избранию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 а также </w:t>
      </w:r>
      <w:r w:rsidR="006F706F">
        <w:rPr>
          <w:rFonts w:ascii="Times New Roman" w:hAnsi="Times New Roman"/>
          <w:sz w:val="28"/>
          <w:lang w:val="ru-RU"/>
        </w:rPr>
        <w:t>голосование по</w:t>
      </w:r>
      <w:r w:rsidR="006F706F" w:rsidRPr="006F706F">
        <w:rPr>
          <w:rFonts w:ascii="Times New Roman" w:hAnsi="Times New Roman"/>
          <w:sz w:val="28"/>
          <w:lang w:val="ru-RU"/>
        </w:rPr>
        <w:t xml:space="preserve"> избрани</w:t>
      </w:r>
      <w:r w:rsidR="006F706F">
        <w:rPr>
          <w:rFonts w:ascii="Times New Roman" w:hAnsi="Times New Roman"/>
          <w:sz w:val="28"/>
          <w:lang w:val="ru-RU"/>
        </w:rPr>
        <w:t>ю</w:t>
      </w:r>
      <w:r w:rsidR="006F706F" w:rsidRPr="006F706F">
        <w:rPr>
          <w:rFonts w:ascii="Times New Roman" w:hAnsi="Times New Roman"/>
          <w:sz w:val="28"/>
          <w:lang w:val="ru-RU"/>
        </w:rPr>
        <w:t xml:space="preserve"> руководителя постоянно действующего коллегиального органа управления саморегулируемой организации, досрочное прекращение</w:t>
      </w:r>
      <w:r w:rsidR="006F706F">
        <w:rPr>
          <w:rFonts w:ascii="Times New Roman" w:hAnsi="Times New Roman"/>
          <w:sz w:val="28"/>
          <w:lang w:val="ru-RU"/>
        </w:rPr>
        <w:t xml:space="preserve"> полномочий такого руководителя </w:t>
      </w:r>
      <w:r w:rsidR="007E667C" w:rsidRPr="006F706F">
        <w:rPr>
          <w:rFonts w:ascii="Times New Roman" w:hAnsi="Times New Roman"/>
          <w:sz w:val="28"/>
          <w:szCs w:val="28"/>
          <w:lang w:val="ru-RU"/>
        </w:rPr>
        <w:t xml:space="preserve">должно </w:t>
      </w:r>
      <w:r w:rsidRPr="006F706F">
        <w:rPr>
          <w:rFonts w:ascii="Times New Roman" w:hAnsi="Times New Roman"/>
          <w:sz w:val="28"/>
          <w:szCs w:val="28"/>
          <w:lang w:val="ru-RU"/>
        </w:rPr>
        <w:t>проводит</w:t>
      </w:r>
      <w:r w:rsidR="007E667C" w:rsidRPr="006F706F">
        <w:rPr>
          <w:rFonts w:ascii="Times New Roman" w:hAnsi="Times New Roman"/>
          <w:sz w:val="28"/>
          <w:szCs w:val="28"/>
          <w:lang w:val="ru-RU"/>
        </w:rPr>
        <w:t>ь</w:t>
      </w:r>
      <w:r w:rsidRPr="006F706F">
        <w:rPr>
          <w:rFonts w:ascii="Times New Roman" w:hAnsi="Times New Roman"/>
          <w:sz w:val="28"/>
          <w:szCs w:val="28"/>
          <w:lang w:val="ru-RU"/>
        </w:rPr>
        <w:t xml:space="preserve">ся </w:t>
      </w:r>
      <w:r w:rsidR="00B02E39" w:rsidRPr="006F706F">
        <w:rPr>
          <w:rFonts w:ascii="Times New Roman" w:hAnsi="Times New Roman"/>
          <w:sz w:val="28"/>
          <w:szCs w:val="28"/>
          <w:lang w:val="ru-RU"/>
        </w:rPr>
        <w:t xml:space="preserve">закрытым (тайным) голосованием </w:t>
      </w:r>
      <w:r w:rsidRPr="006F706F">
        <w:rPr>
          <w:rFonts w:ascii="Times New Roman" w:hAnsi="Times New Roman"/>
          <w:sz w:val="28"/>
          <w:szCs w:val="28"/>
          <w:lang w:val="ru-RU"/>
        </w:rPr>
        <w:t>с использованием бюллетеня</w:t>
      </w:r>
      <w:r w:rsidRPr="006F706F">
        <w:rPr>
          <w:rFonts w:ascii="Times New Roman" w:hAnsi="Times New Roman"/>
          <w:sz w:val="28"/>
          <w:lang w:val="ru-RU"/>
        </w:rPr>
        <w:t xml:space="preserve"> для голосования, при этом:</w:t>
      </w:r>
    </w:p>
    <w:p w:rsidR="00B9060F" w:rsidRPr="008352A0" w:rsidRDefault="005C3740" w:rsidP="00E01026">
      <w:pPr>
        <w:numPr>
          <w:ilvl w:val="0"/>
          <w:numId w:val="12"/>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eastAsia="Times New Roman" w:hAnsi="Times New Roman"/>
          <w:sz w:val="28"/>
          <w:szCs w:val="28"/>
          <w:lang w:eastAsia="ru-RU"/>
        </w:rPr>
        <w:t>выдача бюллетеней производится зарегистрированным участникам</w:t>
      </w:r>
      <w:r w:rsidR="007273CC" w:rsidRPr="008352A0">
        <w:rPr>
          <w:rFonts w:ascii="Times New Roman" w:eastAsia="Times New Roman" w:hAnsi="Times New Roman"/>
          <w:sz w:val="28"/>
          <w:szCs w:val="28"/>
          <w:lang w:eastAsia="ru-RU"/>
        </w:rPr>
        <w:t>, которые удостоверяют факт получения бюллетеня собственноручной подписью</w:t>
      </w:r>
      <w:r w:rsidR="006F3440" w:rsidRPr="008352A0">
        <w:rPr>
          <w:rFonts w:ascii="Times New Roman" w:eastAsia="Times New Roman" w:hAnsi="Times New Roman"/>
          <w:sz w:val="28"/>
          <w:szCs w:val="28"/>
          <w:lang w:eastAsia="ru-RU"/>
        </w:rPr>
        <w:t xml:space="preserve"> в регистрационном листе</w:t>
      </w:r>
      <w:r w:rsidR="009336EF" w:rsidRPr="008352A0">
        <w:rPr>
          <w:rFonts w:ascii="Times New Roman" w:hAnsi="Times New Roman"/>
          <w:sz w:val="28"/>
          <w:szCs w:val="28"/>
        </w:rPr>
        <w:t>;</w:t>
      </w:r>
    </w:p>
    <w:p w:rsidR="009336EF" w:rsidRPr="008352A0" w:rsidRDefault="009336EF" w:rsidP="00E01026">
      <w:pPr>
        <w:numPr>
          <w:ilvl w:val="0"/>
          <w:numId w:val="12"/>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в бюллетене должны быть указаны: полное наименование </w:t>
      </w:r>
      <w:r w:rsidR="007F387C">
        <w:rPr>
          <w:rFonts w:ascii="Times New Roman" w:hAnsi="Times New Roman"/>
          <w:sz w:val="28"/>
          <w:szCs w:val="28"/>
        </w:rPr>
        <w:t>Ассоциации</w:t>
      </w:r>
      <w:r w:rsidRPr="008352A0">
        <w:rPr>
          <w:rFonts w:ascii="Times New Roman" w:hAnsi="Times New Roman"/>
          <w:sz w:val="28"/>
          <w:szCs w:val="28"/>
        </w:rPr>
        <w:t xml:space="preserve"> СРО «ГС.П»; </w:t>
      </w:r>
      <w:r w:rsidR="004A1CD2" w:rsidRPr="008352A0">
        <w:rPr>
          <w:rFonts w:ascii="Times New Roman" w:hAnsi="Times New Roman"/>
          <w:sz w:val="28"/>
          <w:szCs w:val="28"/>
        </w:rPr>
        <w:t>порядковый номер и дат</w:t>
      </w:r>
      <w:r w:rsidR="007273CC" w:rsidRPr="008352A0">
        <w:rPr>
          <w:rFonts w:ascii="Times New Roman" w:hAnsi="Times New Roman"/>
          <w:sz w:val="28"/>
          <w:szCs w:val="28"/>
        </w:rPr>
        <w:t>а</w:t>
      </w:r>
      <w:r w:rsidR="004A1CD2" w:rsidRPr="008352A0">
        <w:rPr>
          <w:rFonts w:ascii="Times New Roman" w:hAnsi="Times New Roman"/>
          <w:sz w:val="28"/>
          <w:szCs w:val="28"/>
        </w:rPr>
        <w:t xml:space="preserve"> проведения Общего собрания;</w:t>
      </w:r>
      <w:r w:rsidR="005F7402" w:rsidRPr="008352A0">
        <w:rPr>
          <w:rFonts w:ascii="Times New Roman" w:hAnsi="Times New Roman"/>
          <w:sz w:val="28"/>
          <w:szCs w:val="28"/>
        </w:rPr>
        <w:t xml:space="preserve"> статус Общего собрания,</w:t>
      </w:r>
      <w:r w:rsidR="004A1CD2" w:rsidRPr="008352A0">
        <w:rPr>
          <w:rFonts w:ascii="Times New Roman" w:hAnsi="Times New Roman"/>
          <w:sz w:val="28"/>
          <w:szCs w:val="28"/>
        </w:rPr>
        <w:t xml:space="preserve"> формулировк</w:t>
      </w:r>
      <w:r w:rsidR="00F35557" w:rsidRPr="008352A0">
        <w:rPr>
          <w:rFonts w:ascii="Times New Roman" w:hAnsi="Times New Roman"/>
          <w:sz w:val="28"/>
          <w:szCs w:val="28"/>
        </w:rPr>
        <w:t>а</w:t>
      </w:r>
      <w:r w:rsidR="004A1CD2" w:rsidRPr="008352A0">
        <w:rPr>
          <w:rFonts w:ascii="Times New Roman" w:hAnsi="Times New Roman"/>
          <w:sz w:val="28"/>
          <w:szCs w:val="28"/>
        </w:rPr>
        <w:t xml:space="preserve"> </w:t>
      </w:r>
      <w:r w:rsidRPr="008352A0">
        <w:rPr>
          <w:rFonts w:ascii="Times New Roman" w:hAnsi="Times New Roman"/>
          <w:sz w:val="28"/>
          <w:szCs w:val="28"/>
        </w:rPr>
        <w:t>вопрос</w:t>
      </w:r>
      <w:r w:rsidR="004A1CD2" w:rsidRPr="008352A0">
        <w:rPr>
          <w:rFonts w:ascii="Times New Roman" w:hAnsi="Times New Roman"/>
          <w:sz w:val="28"/>
          <w:szCs w:val="28"/>
        </w:rPr>
        <w:t>а</w:t>
      </w:r>
      <w:r w:rsidRPr="008352A0">
        <w:rPr>
          <w:rFonts w:ascii="Times New Roman" w:hAnsi="Times New Roman"/>
          <w:sz w:val="28"/>
          <w:szCs w:val="28"/>
        </w:rPr>
        <w:t>; варианты голосования</w:t>
      </w:r>
      <w:r w:rsidR="004A1CD2" w:rsidRPr="008352A0">
        <w:rPr>
          <w:rFonts w:ascii="Times New Roman" w:hAnsi="Times New Roman"/>
          <w:sz w:val="28"/>
          <w:szCs w:val="28"/>
        </w:rPr>
        <w:t xml:space="preserve">: </w:t>
      </w:r>
      <w:r w:rsidRPr="008352A0">
        <w:rPr>
          <w:rFonts w:ascii="Times New Roman" w:hAnsi="Times New Roman"/>
          <w:sz w:val="28"/>
          <w:szCs w:val="28"/>
        </w:rPr>
        <w:t>«за», «против» или «воздержался»;</w:t>
      </w:r>
      <w:r w:rsidR="004A1CD2" w:rsidRPr="008352A0">
        <w:rPr>
          <w:rFonts w:ascii="Times New Roman" w:hAnsi="Times New Roman"/>
          <w:sz w:val="28"/>
          <w:szCs w:val="28"/>
        </w:rPr>
        <w:t xml:space="preserve"> печать </w:t>
      </w:r>
      <w:r w:rsidR="007F387C">
        <w:rPr>
          <w:rFonts w:ascii="Times New Roman" w:hAnsi="Times New Roman"/>
          <w:sz w:val="28"/>
          <w:szCs w:val="28"/>
        </w:rPr>
        <w:t>Ассоциации</w:t>
      </w:r>
      <w:r w:rsidR="004A1CD2" w:rsidRPr="008352A0">
        <w:rPr>
          <w:rFonts w:ascii="Times New Roman" w:hAnsi="Times New Roman"/>
          <w:sz w:val="28"/>
          <w:szCs w:val="28"/>
        </w:rPr>
        <w:t xml:space="preserve"> СРО «ГС.П»;</w:t>
      </w:r>
    </w:p>
    <w:p w:rsidR="005C3740" w:rsidRPr="008352A0" w:rsidRDefault="005C3740" w:rsidP="00E01026">
      <w:pPr>
        <w:numPr>
          <w:ilvl w:val="0"/>
          <w:numId w:val="12"/>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eastAsia="Times New Roman" w:hAnsi="Times New Roman"/>
          <w:sz w:val="28"/>
          <w:szCs w:val="28"/>
          <w:lang w:eastAsia="ru-RU"/>
        </w:rPr>
        <w:t>бюллетень должен быть заполнен участниками чернилами либо иным способом, исключающим исправление надписи. Заполнение бюллетеня карандашом не допускается;</w:t>
      </w:r>
    </w:p>
    <w:p w:rsidR="006F3440" w:rsidRPr="008352A0" w:rsidRDefault="006F3440" w:rsidP="00E01026">
      <w:pPr>
        <w:numPr>
          <w:ilvl w:val="0"/>
          <w:numId w:val="12"/>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eastAsia="Times New Roman" w:hAnsi="Times New Roman"/>
          <w:sz w:val="28"/>
          <w:szCs w:val="28"/>
          <w:lang w:eastAsia="ru-RU"/>
        </w:rPr>
        <w:t xml:space="preserve"> вариант голосования</w:t>
      </w:r>
      <w:r w:rsidRPr="008352A0">
        <w:rPr>
          <w:rFonts w:ascii="Times New Roman" w:hAnsi="Times New Roman"/>
          <w:sz w:val="28"/>
          <w:szCs w:val="28"/>
        </w:rPr>
        <w:t>: «за» или «против» или «воздержался»</w:t>
      </w:r>
      <w:r w:rsidRPr="008352A0">
        <w:rPr>
          <w:rFonts w:ascii="Times New Roman" w:eastAsia="Times New Roman" w:hAnsi="Times New Roman"/>
          <w:sz w:val="28"/>
          <w:szCs w:val="28"/>
          <w:lang w:eastAsia="ru-RU"/>
        </w:rPr>
        <w:t xml:space="preserve"> должен быть указан участником в бюллетене четко и разборчиво;</w:t>
      </w:r>
    </w:p>
    <w:p w:rsidR="005C3740" w:rsidRPr="008352A0" w:rsidRDefault="005C3740" w:rsidP="00E01026">
      <w:pPr>
        <w:numPr>
          <w:ilvl w:val="0"/>
          <w:numId w:val="12"/>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eastAsia="Times New Roman" w:hAnsi="Times New Roman"/>
          <w:sz w:val="28"/>
          <w:szCs w:val="28"/>
          <w:lang w:eastAsia="ru-RU"/>
        </w:rPr>
        <w:t xml:space="preserve">до </w:t>
      </w:r>
      <w:r w:rsidR="006F3440" w:rsidRPr="008352A0">
        <w:rPr>
          <w:rFonts w:ascii="Times New Roman" w:eastAsia="Times New Roman" w:hAnsi="Times New Roman"/>
          <w:sz w:val="28"/>
          <w:szCs w:val="28"/>
          <w:lang w:eastAsia="ru-RU"/>
        </w:rPr>
        <w:t xml:space="preserve">сдачи </w:t>
      </w:r>
      <w:r w:rsidRPr="008352A0">
        <w:rPr>
          <w:rFonts w:ascii="Times New Roman" w:eastAsia="Times New Roman" w:hAnsi="Times New Roman"/>
          <w:sz w:val="28"/>
          <w:szCs w:val="28"/>
          <w:lang w:eastAsia="ru-RU"/>
        </w:rPr>
        <w:t>бюллетеня участник вправе заменить в счетной комиссии испорченный им бюллетень, о чем делается отметка в регистрационном листе, а также на самом испорченном бюллетене. Испорченные бюллетени приобщаются к протоколу счетной комиссии;</w:t>
      </w:r>
    </w:p>
    <w:p w:rsidR="005C3740" w:rsidRPr="008352A0" w:rsidRDefault="004A1CD2" w:rsidP="00E01026">
      <w:pPr>
        <w:numPr>
          <w:ilvl w:val="0"/>
          <w:numId w:val="12"/>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д</w:t>
      </w:r>
      <w:r w:rsidR="005C3740" w:rsidRPr="008352A0">
        <w:rPr>
          <w:rFonts w:ascii="Times New Roman" w:hAnsi="Times New Roman"/>
          <w:sz w:val="28"/>
          <w:szCs w:val="28"/>
        </w:rPr>
        <w:t xml:space="preserve">ля подсчета голосов учитываются только действительные бюллетени. Недействительными бюллетенями являются: бюллетени, не соответствующие утвержденной форме, или бюллетени, по которым </w:t>
      </w:r>
      <w:r w:rsidR="005C3740" w:rsidRPr="008352A0">
        <w:rPr>
          <w:rFonts w:ascii="Times New Roman" w:hAnsi="Times New Roman"/>
          <w:sz w:val="28"/>
          <w:szCs w:val="28"/>
        </w:rPr>
        <w:lastRenderedPageBreak/>
        <w:t xml:space="preserve">невозможно с достоверностью определить волеизъявление голосующего участника. </w:t>
      </w:r>
      <w:r w:rsidR="001B76BF" w:rsidRPr="008352A0">
        <w:rPr>
          <w:rFonts w:ascii="Times New Roman" w:hAnsi="Times New Roman"/>
          <w:sz w:val="28"/>
          <w:szCs w:val="28"/>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r w:rsidR="009D3EDE" w:rsidRPr="008352A0">
        <w:rPr>
          <w:rFonts w:ascii="Times New Roman" w:hAnsi="Times New Roman"/>
          <w:sz w:val="28"/>
          <w:szCs w:val="28"/>
        </w:rPr>
        <w:t xml:space="preserve"> </w:t>
      </w:r>
      <w:r w:rsidR="005C3740" w:rsidRPr="008352A0">
        <w:rPr>
          <w:rFonts w:ascii="Times New Roman" w:hAnsi="Times New Roman"/>
          <w:sz w:val="28"/>
          <w:szCs w:val="28"/>
        </w:rPr>
        <w:t>Решение о признании бюллетеня недействительным принимает счетная комиссия. Недействительные бюллетени приобщаются к протоколу счетной комиссии;</w:t>
      </w:r>
    </w:p>
    <w:p w:rsidR="005C3740" w:rsidRPr="008352A0" w:rsidRDefault="004A1CD2" w:rsidP="00E01026">
      <w:pPr>
        <w:numPr>
          <w:ilvl w:val="0"/>
          <w:numId w:val="12"/>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eastAsia="Times New Roman" w:hAnsi="Times New Roman"/>
          <w:sz w:val="28"/>
          <w:szCs w:val="28"/>
          <w:lang w:eastAsia="ru-RU"/>
        </w:rPr>
        <w:t>е</w:t>
      </w:r>
      <w:r w:rsidR="005C3740" w:rsidRPr="008352A0">
        <w:rPr>
          <w:rFonts w:ascii="Times New Roman" w:eastAsia="Times New Roman" w:hAnsi="Times New Roman"/>
          <w:sz w:val="28"/>
          <w:szCs w:val="28"/>
          <w:lang w:eastAsia="ru-RU"/>
        </w:rPr>
        <w:t xml:space="preserve">сли </w:t>
      </w:r>
      <w:r w:rsidR="006F3440" w:rsidRPr="008352A0">
        <w:rPr>
          <w:rFonts w:ascii="Times New Roman" w:eastAsia="Times New Roman" w:hAnsi="Times New Roman"/>
          <w:sz w:val="28"/>
          <w:szCs w:val="28"/>
          <w:lang w:eastAsia="ru-RU"/>
        </w:rPr>
        <w:t xml:space="preserve">при подсчете голосов счетной комиссией будет </w:t>
      </w:r>
      <w:r w:rsidR="005C3740" w:rsidRPr="008352A0">
        <w:rPr>
          <w:rFonts w:ascii="Times New Roman" w:eastAsia="Times New Roman" w:hAnsi="Times New Roman"/>
          <w:sz w:val="28"/>
          <w:szCs w:val="28"/>
          <w:lang w:eastAsia="ru-RU"/>
        </w:rPr>
        <w:t xml:space="preserve">обнаружено большее количество бюллетеней, чем их было выдано согласно </w:t>
      </w:r>
      <w:r w:rsidR="007273CC" w:rsidRPr="008352A0">
        <w:rPr>
          <w:rFonts w:ascii="Times New Roman" w:eastAsia="Times New Roman" w:hAnsi="Times New Roman"/>
          <w:sz w:val="28"/>
          <w:szCs w:val="28"/>
          <w:lang w:eastAsia="ru-RU"/>
        </w:rPr>
        <w:t>регистрационным</w:t>
      </w:r>
      <w:r w:rsidR="005C3740" w:rsidRPr="008352A0">
        <w:rPr>
          <w:rFonts w:ascii="Times New Roman" w:eastAsia="Times New Roman" w:hAnsi="Times New Roman"/>
          <w:sz w:val="28"/>
          <w:szCs w:val="28"/>
          <w:lang w:eastAsia="ru-RU"/>
        </w:rPr>
        <w:t xml:space="preserve"> лист</w:t>
      </w:r>
      <w:r w:rsidR="007273CC" w:rsidRPr="008352A0">
        <w:rPr>
          <w:rFonts w:ascii="Times New Roman" w:eastAsia="Times New Roman" w:hAnsi="Times New Roman"/>
          <w:sz w:val="28"/>
          <w:szCs w:val="28"/>
          <w:lang w:eastAsia="ru-RU"/>
        </w:rPr>
        <w:t>ам</w:t>
      </w:r>
      <w:r w:rsidR="005C3740" w:rsidRPr="008352A0">
        <w:rPr>
          <w:rFonts w:ascii="Times New Roman" w:eastAsia="Times New Roman" w:hAnsi="Times New Roman"/>
          <w:sz w:val="28"/>
          <w:szCs w:val="28"/>
          <w:lang w:eastAsia="ru-RU"/>
        </w:rPr>
        <w:t>, счетная комиссия признает состоявшееся голосование недействительным. В случае признания голосования недействительным счетная комиссия обязана изготовить новые бюллетени и провести повторное голосование;</w:t>
      </w:r>
    </w:p>
    <w:p w:rsidR="00B9060F" w:rsidRPr="008352A0" w:rsidRDefault="005C3740" w:rsidP="00E01026">
      <w:pPr>
        <w:numPr>
          <w:ilvl w:val="0"/>
          <w:numId w:val="12"/>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счетная комиссия составляет протокол об итогах </w:t>
      </w:r>
      <w:r w:rsidR="006F3440" w:rsidRPr="008352A0">
        <w:rPr>
          <w:rFonts w:ascii="Times New Roman" w:hAnsi="Times New Roman"/>
          <w:sz w:val="28"/>
          <w:szCs w:val="28"/>
        </w:rPr>
        <w:t>закрытого (</w:t>
      </w:r>
      <w:r w:rsidRPr="008352A0">
        <w:rPr>
          <w:rFonts w:ascii="Times New Roman" w:hAnsi="Times New Roman"/>
          <w:sz w:val="28"/>
          <w:szCs w:val="28"/>
        </w:rPr>
        <w:t>тайного</w:t>
      </w:r>
      <w:r w:rsidR="006F3440" w:rsidRPr="008352A0">
        <w:rPr>
          <w:rFonts w:ascii="Times New Roman" w:hAnsi="Times New Roman"/>
          <w:sz w:val="28"/>
          <w:szCs w:val="28"/>
        </w:rPr>
        <w:t>)</w:t>
      </w:r>
      <w:r w:rsidRPr="008352A0">
        <w:rPr>
          <w:rFonts w:ascii="Times New Roman" w:hAnsi="Times New Roman"/>
          <w:sz w:val="28"/>
          <w:szCs w:val="28"/>
        </w:rPr>
        <w:t xml:space="preserve"> голосования, подписываемый членами счетной комиссии и подлежащий приобщению к протоколу Общего собрания. </w:t>
      </w:r>
      <w:r w:rsidR="007273CC" w:rsidRPr="008352A0">
        <w:rPr>
          <w:rFonts w:ascii="Times New Roman" w:eastAsia="Times New Roman" w:hAnsi="Times New Roman"/>
          <w:sz w:val="28"/>
          <w:szCs w:val="28"/>
          <w:lang w:eastAsia="ru-RU"/>
        </w:rPr>
        <w:t xml:space="preserve">Протокол об итогах </w:t>
      </w:r>
      <w:r w:rsidRPr="008352A0">
        <w:rPr>
          <w:rFonts w:ascii="Times New Roman" w:eastAsia="Times New Roman" w:hAnsi="Times New Roman"/>
          <w:sz w:val="28"/>
          <w:szCs w:val="28"/>
          <w:lang w:eastAsia="ru-RU"/>
        </w:rPr>
        <w:t>тайного голосования должен содержать следующие сведения: указание на время начала и окончания тайного голосования; число участников Общего собрания, имеющих право на голосование; число выданны</w:t>
      </w:r>
      <w:r w:rsidR="00F35557" w:rsidRPr="008352A0">
        <w:rPr>
          <w:rFonts w:ascii="Times New Roman" w:eastAsia="Times New Roman" w:hAnsi="Times New Roman"/>
          <w:sz w:val="28"/>
          <w:szCs w:val="28"/>
          <w:lang w:eastAsia="ru-RU"/>
        </w:rPr>
        <w:t xml:space="preserve">х бюллетеней; число бюллетеней </w:t>
      </w:r>
      <w:r w:rsidRPr="008352A0">
        <w:rPr>
          <w:rFonts w:ascii="Times New Roman" w:eastAsia="Times New Roman" w:hAnsi="Times New Roman"/>
          <w:sz w:val="28"/>
          <w:szCs w:val="28"/>
          <w:lang w:eastAsia="ru-RU"/>
        </w:rPr>
        <w:t>в урне для голосования; число действительных</w:t>
      </w:r>
      <w:r w:rsidR="00F35557" w:rsidRPr="008352A0">
        <w:rPr>
          <w:rFonts w:ascii="Times New Roman" w:eastAsia="Times New Roman" w:hAnsi="Times New Roman"/>
          <w:sz w:val="28"/>
          <w:szCs w:val="28"/>
          <w:lang w:eastAsia="ru-RU"/>
        </w:rPr>
        <w:t xml:space="preserve"> и недействительных </w:t>
      </w:r>
      <w:r w:rsidRPr="008352A0">
        <w:rPr>
          <w:rFonts w:ascii="Times New Roman" w:eastAsia="Times New Roman" w:hAnsi="Times New Roman"/>
          <w:sz w:val="28"/>
          <w:szCs w:val="28"/>
          <w:lang w:eastAsia="ru-RU"/>
        </w:rPr>
        <w:t xml:space="preserve">бюллетеней; число голосов </w:t>
      </w:r>
      <w:r w:rsidR="0085077B" w:rsidRPr="008352A0">
        <w:rPr>
          <w:rFonts w:ascii="Times New Roman" w:hAnsi="Times New Roman"/>
          <w:sz w:val="28"/>
          <w:szCs w:val="28"/>
        </w:rPr>
        <w:t>«за», «против» или «воздержался» по каждому вопросу</w:t>
      </w:r>
      <w:r w:rsidRPr="008352A0">
        <w:rPr>
          <w:rFonts w:ascii="Times New Roman" w:eastAsia="Times New Roman" w:hAnsi="Times New Roman"/>
          <w:sz w:val="28"/>
          <w:szCs w:val="28"/>
          <w:lang w:eastAsia="ru-RU"/>
        </w:rPr>
        <w:t>, внесенно</w:t>
      </w:r>
      <w:r w:rsidR="0085077B" w:rsidRPr="008352A0">
        <w:rPr>
          <w:rFonts w:ascii="Times New Roman" w:eastAsia="Times New Roman" w:hAnsi="Times New Roman"/>
          <w:sz w:val="28"/>
          <w:szCs w:val="28"/>
          <w:lang w:eastAsia="ru-RU"/>
        </w:rPr>
        <w:t>му</w:t>
      </w:r>
      <w:r w:rsidRPr="008352A0">
        <w:rPr>
          <w:rFonts w:ascii="Times New Roman" w:eastAsia="Times New Roman" w:hAnsi="Times New Roman"/>
          <w:sz w:val="28"/>
          <w:szCs w:val="28"/>
          <w:lang w:eastAsia="ru-RU"/>
        </w:rPr>
        <w:t xml:space="preserve"> в бюллетень;</w:t>
      </w:r>
    </w:p>
    <w:p w:rsidR="00B02E39" w:rsidRPr="008352A0" w:rsidRDefault="009336EF" w:rsidP="00E01026">
      <w:pPr>
        <w:numPr>
          <w:ilvl w:val="0"/>
          <w:numId w:val="12"/>
        </w:numPr>
        <w:tabs>
          <w:tab w:val="left" w:pos="426"/>
          <w:tab w:val="left" w:pos="1134"/>
          <w:tab w:val="left" w:pos="1276"/>
          <w:tab w:val="left" w:pos="1418"/>
          <w:tab w:val="left" w:pos="1560"/>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бюллетени </w:t>
      </w:r>
      <w:r w:rsidR="00F35557" w:rsidRPr="008352A0">
        <w:rPr>
          <w:rFonts w:ascii="Times New Roman" w:hAnsi="Times New Roman"/>
          <w:sz w:val="28"/>
          <w:szCs w:val="28"/>
        </w:rPr>
        <w:t xml:space="preserve">для голосования </w:t>
      </w:r>
      <w:r w:rsidRPr="008352A0">
        <w:rPr>
          <w:rFonts w:ascii="Times New Roman" w:hAnsi="Times New Roman"/>
          <w:sz w:val="28"/>
          <w:szCs w:val="28"/>
        </w:rPr>
        <w:t xml:space="preserve">опечатываются счетной комиссией и сдаются в архив </w:t>
      </w:r>
      <w:r w:rsidR="007F387C">
        <w:rPr>
          <w:rFonts w:ascii="Times New Roman" w:hAnsi="Times New Roman"/>
          <w:sz w:val="28"/>
          <w:szCs w:val="28"/>
        </w:rPr>
        <w:t>Ассоциации</w:t>
      </w:r>
      <w:r w:rsidRPr="008352A0">
        <w:rPr>
          <w:rFonts w:ascii="Times New Roman" w:hAnsi="Times New Roman"/>
          <w:sz w:val="28"/>
          <w:szCs w:val="28"/>
        </w:rPr>
        <w:t xml:space="preserve"> СРО «ГС.П» на хранение.</w:t>
      </w:r>
    </w:p>
    <w:p w:rsidR="00226486" w:rsidRPr="006F706F" w:rsidRDefault="006F706F" w:rsidP="006F706F">
      <w:pPr>
        <w:pStyle w:val="1"/>
        <w:jc w:val="center"/>
        <w:rPr>
          <w:sz w:val="28"/>
          <w:szCs w:val="28"/>
        </w:rPr>
      </w:pPr>
      <w:bookmarkStart w:id="10" w:name="_Toc380756744"/>
      <w:r w:rsidRPr="006F706F">
        <w:rPr>
          <w:sz w:val="28"/>
          <w:szCs w:val="28"/>
        </w:rPr>
        <w:t>10. ПРОТОКОЛ ЗАСЕДАНИЯ ОБЩЕГО СОБРАНИЯ</w:t>
      </w:r>
      <w:bookmarkEnd w:id="10"/>
    </w:p>
    <w:p w:rsidR="005E7C22" w:rsidRPr="008352A0" w:rsidRDefault="005E7C22" w:rsidP="00E01026">
      <w:pPr>
        <w:numPr>
          <w:ilvl w:val="0"/>
          <w:numId w:val="16"/>
        </w:numPr>
        <w:tabs>
          <w:tab w:val="left" w:pos="1276"/>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Решения Общего собрания оформляются протоколом.</w:t>
      </w:r>
    </w:p>
    <w:p w:rsidR="006F706F" w:rsidRPr="006F706F" w:rsidRDefault="006F706F" w:rsidP="006F706F">
      <w:pPr>
        <w:numPr>
          <w:ilvl w:val="0"/>
          <w:numId w:val="16"/>
        </w:numPr>
        <w:tabs>
          <w:tab w:val="left" w:pos="1276"/>
        </w:tabs>
        <w:spacing w:after="0" w:line="240" w:lineRule="auto"/>
        <w:ind w:left="0" w:firstLine="709"/>
        <w:jc w:val="both"/>
        <w:rPr>
          <w:rFonts w:ascii="Times New Roman" w:hAnsi="Times New Roman"/>
          <w:sz w:val="28"/>
          <w:szCs w:val="28"/>
        </w:rPr>
      </w:pPr>
      <w:r w:rsidRPr="006F706F">
        <w:rPr>
          <w:rFonts w:ascii="Times New Roman" w:hAnsi="Times New Roman"/>
          <w:sz w:val="28"/>
          <w:szCs w:val="28"/>
        </w:rPr>
        <w:t>В протоколе Общего собрания в обязательном порядке указываются:</w:t>
      </w:r>
    </w:p>
    <w:p w:rsidR="006F706F" w:rsidRPr="006F706F" w:rsidRDefault="006F706F" w:rsidP="006F706F">
      <w:pPr>
        <w:tabs>
          <w:tab w:val="left" w:pos="1276"/>
        </w:tabs>
        <w:spacing w:after="0" w:line="240" w:lineRule="auto"/>
        <w:ind w:firstLine="709"/>
        <w:jc w:val="both"/>
        <w:rPr>
          <w:rFonts w:ascii="Times New Roman" w:hAnsi="Times New Roman"/>
          <w:sz w:val="28"/>
          <w:szCs w:val="28"/>
        </w:rPr>
      </w:pPr>
      <w:r w:rsidRPr="006F706F">
        <w:rPr>
          <w:rFonts w:ascii="Times New Roman" w:hAnsi="Times New Roman"/>
          <w:sz w:val="28"/>
          <w:szCs w:val="28"/>
        </w:rPr>
        <w:t>1) дата, время и место проведения Общего собрания членов Ассоциации СРО «ГС.П»;</w:t>
      </w:r>
    </w:p>
    <w:p w:rsidR="006F706F" w:rsidRPr="006F706F" w:rsidRDefault="006F706F" w:rsidP="006F706F">
      <w:pPr>
        <w:tabs>
          <w:tab w:val="left" w:pos="1276"/>
        </w:tabs>
        <w:spacing w:after="0" w:line="240" w:lineRule="auto"/>
        <w:ind w:firstLine="709"/>
        <w:jc w:val="both"/>
        <w:rPr>
          <w:rFonts w:ascii="Times New Roman" w:hAnsi="Times New Roman"/>
          <w:sz w:val="28"/>
          <w:szCs w:val="28"/>
        </w:rPr>
      </w:pPr>
      <w:r w:rsidRPr="006F706F">
        <w:rPr>
          <w:rFonts w:ascii="Times New Roman" w:hAnsi="Times New Roman"/>
          <w:sz w:val="28"/>
          <w:szCs w:val="28"/>
        </w:rPr>
        <w:t>2) сведения о лицах, принявших участие в Общем собрании членов Ассоциации СРО «ГС.П»;</w:t>
      </w:r>
    </w:p>
    <w:p w:rsidR="006F706F" w:rsidRPr="006F706F" w:rsidRDefault="006F706F" w:rsidP="006F706F">
      <w:pPr>
        <w:tabs>
          <w:tab w:val="left" w:pos="1276"/>
        </w:tabs>
        <w:spacing w:after="0" w:line="240" w:lineRule="auto"/>
        <w:ind w:firstLine="709"/>
        <w:jc w:val="both"/>
        <w:rPr>
          <w:rFonts w:ascii="Times New Roman" w:hAnsi="Times New Roman"/>
          <w:sz w:val="28"/>
          <w:szCs w:val="28"/>
        </w:rPr>
      </w:pPr>
      <w:r w:rsidRPr="006F706F">
        <w:rPr>
          <w:rFonts w:ascii="Times New Roman" w:hAnsi="Times New Roman"/>
          <w:sz w:val="28"/>
          <w:szCs w:val="28"/>
        </w:rPr>
        <w:t>3) результаты голосования по каждому вопросу повестки дня;</w:t>
      </w:r>
    </w:p>
    <w:p w:rsidR="006F706F" w:rsidRPr="006F706F" w:rsidRDefault="006F706F" w:rsidP="006F706F">
      <w:pPr>
        <w:tabs>
          <w:tab w:val="left" w:pos="1276"/>
        </w:tabs>
        <w:spacing w:after="0" w:line="240" w:lineRule="auto"/>
        <w:ind w:firstLine="709"/>
        <w:jc w:val="both"/>
        <w:rPr>
          <w:rFonts w:ascii="Times New Roman" w:hAnsi="Times New Roman"/>
          <w:sz w:val="28"/>
          <w:szCs w:val="28"/>
        </w:rPr>
      </w:pPr>
      <w:r w:rsidRPr="006F706F">
        <w:rPr>
          <w:rFonts w:ascii="Times New Roman" w:hAnsi="Times New Roman"/>
          <w:sz w:val="28"/>
          <w:szCs w:val="28"/>
        </w:rPr>
        <w:t>4) сведения о лицах, проводивших подсчет голосов;</w:t>
      </w:r>
    </w:p>
    <w:p w:rsidR="006F706F" w:rsidRPr="006F706F" w:rsidRDefault="006F706F" w:rsidP="006F706F">
      <w:pPr>
        <w:tabs>
          <w:tab w:val="left" w:pos="1276"/>
        </w:tabs>
        <w:spacing w:after="0" w:line="240" w:lineRule="auto"/>
        <w:ind w:firstLine="709"/>
        <w:jc w:val="both"/>
        <w:rPr>
          <w:rFonts w:ascii="Times New Roman" w:hAnsi="Times New Roman"/>
          <w:sz w:val="28"/>
          <w:szCs w:val="28"/>
        </w:rPr>
      </w:pPr>
      <w:r w:rsidRPr="006F706F">
        <w:rPr>
          <w:rFonts w:ascii="Times New Roman" w:hAnsi="Times New Roman"/>
          <w:sz w:val="28"/>
          <w:szCs w:val="28"/>
        </w:rPr>
        <w:t>5) сведения о лицах, голосовавших против принятия решения Общего собрания членов Ассоциации СРО «ГС.П» и потребовавших внести запись об этом в протокол.</w:t>
      </w:r>
    </w:p>
    <w:p w:rsidR="00A25CEE" w:rsidRPr="008352A0" w:rsidRDefault="00226486" w:rsidP="00E01026">
      <w:pPr>
        <w:numPr>
          <w:ilvl w:val="0"/>
          <w:numId w:val="16"/>
        </w:numPr>
        <w:tabs>
          <w:tab w:val="left" w:pos="1276"/>
        </w:tabs>
        <w:spacing w:after="0" w:line="240" w:lineRule="auto"/>
        <w:ind w:left="0" w:firstLine="709"/>
        <w:jc w:val="both"/>
        <w:rPr>
          <w:rFonts w:ascii="Times New Roman" w:hAnsi="Times New Roman"/>
          <w:sz w:val="28"/>
          <w:szCs w:val="28"/>
        </w:rPr>
      </w:pPr>
      <w:r w:rsidRPr="008352A0">
        <w:rPr>
          <w:rFonts w:ascii="Times New Roman" w:hAnsi="Times New Roman"/>
          <w:sz w:val="28"/>
          <w:szCs w:val="28"/>
        </w:rPr>
        <w:t xml:space="preserve">Протокол Общего собрания составляется </w:t>
      </w:r>
      <w:r w:rsidR="0085077B" w:rsidRPr="008352A0">
        <w:rPr>
          <w:rFonts w:ascii="Times New Roman" w:hAnsi="Times New Roman"/>
          <w:sz w:val="28"/>
          <w:szCs w:val="28"/>
        </w:rPr>
        <w:t xml:space="preserve">в срок </w:t>
      </w:r>
      <w:r w:rsidRPr="008352A0">
        <w:rPr>
          <w:rFonts w:ascii="Times New Roman" w:hAnsi="Times New Roman"/>
          <w:sz w:val="28"/>
          <w:szCs w:val="28"/>
        </w:rPr>
        <w:t xml:space="preserve">не позднее </w:t>
      </w:r>
      <w:r w:rsidR="00C56E26" w:rsidRPr="008352A0">
        <w:rPr>
          <w:rFonts w:ascii="Times New Roman" w:hAnsi="Times New Roman"/>
          <w:sz w:val="28"/>
          <w:szCs w:val="28"/>
        </w:rPr>
        <w:t>2</w:t>
      </w:r>
      <w:r w:rsidRPr="008352A0">
        <w:rPr>
          <w:rFonts w:ascii="Times New Roman" w:hAnsi="Times New Roman"/>
          <w:sz w:val="28"/>
          <w:szCs w:val="28"/>
        </w:rPr>
        <w:t xml:space="preserve"> </w:t>
      </w:r>
      <w:r w:rsidR="00C56E26" w:rsidRPr="008352A0">
        <w:rPr>
          <w:rFonts w:ascii="Times New Roman" w:hAnsi="Times New Roman"/>
          <w:sz w:val="28"/>
          <w:szCs w:val="28"/>
        </w:rPr>
        <w:t>календарных дней, следующих за днем</w:t>
      </w:r>
      <w:r w:rsidRPr="008352A0">
        <w:rPr>
          <w:rFonts w:ascii="Times New Roman" w:hAnsi="Times New Roman"/>
          <w:sz w:val="28"/>
          <w:szCs w:val="28"/>
        </w:rPr>
        <w:t xml:space="preserve"> закрытия Общего собрания</w:t>
      </w:r>
      <w:r w:rsidR="00F35557" w:rsidRPr="008352A0">
        <w:rPr>
          <w:rFonts w:ascii="Times New Roman" w:hAnsi="Times New Roman"/>
          <w:sz w:val="28"/>
          <w:szCs w:val="28"/>
        </w:rPr>
        <w:t>,</w:t>
      </w:r>
      <w:r w:rsidRPr="008352A0">
        <w:rPr>
          <w:rFonts w:ascii="Times New Roman" w:hAnsi="Times New Roman"/>
          <w:sz w:val="28"/>
          <w:szCs w:val="28"/>
        </w:rPr>
        <w:t xml:space="preserve"> в </w:t>
      </w:r>
      <w:r w:rsidR="007F387C">
        <w:rPr>
          <w:rFonts w:ascii="Times New Roman" w:hAnsi="Times New Roman"/>
          <w:sz w:val="28"/>
          <w:szCs w:val="28"/>
        </w:rPr>
        <w:t>2-х</w:t>
      </w:r>
      <w:r w:rsidR="00EC2971" w:rsidRPr="008352A0">
        <w:rPr>
          <w:rFonts w:ascii="Times New Roman" w:hAnsi="Times New Roman"/>
          <w:sz w:val="28"/>
          <w:szCs w:val="28"/>
        </w:rPr>
        <w:t xml:space="preserve"> </w:t>
      </w:r>
      <w:r w:rsidR="007F387C">
        <w:rPr>
          <w:rFonts w:ascii="Times New Roman" w:hAnsi="Times New Roman"/>
          <w:sz w:val="28"/>
          <w:szCs w:val="28"/>
        </w:rPr>
        <w:t>экземплярах</w:t>
      </w:r>
      <w:r w:rsidR="00C56E26" w:rsidRPr="008352A0">
        <w:rPr>
          <w:rFonts w:ascii="Times New Roman" w:hAnsi="Times New Roman"/>
          <w:sz w:val="28"/>
          <w:szCs w:val="28"/>
        </w:rPr>
        <w:t xml:space="preserve"> и</w:t>
      </w:r>
      <w:r w:rsidRPr="008352A0">
        <w:rPr>
          <w:rFonts w:ascii="Times New Roman" w:hAnsi="Times New Roman"/>
          <w:sz w:val="28"/>
          <w:szCs w:val="28"/>
        </w:rPr>
        <w:t xml:space="preserve"> подписыва</w:t>
      </w:r>
      <w:r w:rsidR="00C56E26" w:rsidRPr="008352A0">
        <w:rPr>
          <w:rFonts w:ascii="Times New Roman" w:hAnsi="Times New Roman"/>
          <w:sz w:val="28"/>
          <w:szCs w:val="28"/>
        </w:rPr>
        <w:t>е</w:t>
      </w:r>
      <w:r w:rsidRPr="008352A0">
        <w:rPr>
          <w:rFonts w:ascii="Times New Roman" w:hAnsi="Times New Roman"/>
          <w:sz w:val="28"/>
          <w:szCs w:val="28"/>
        </w:rPr>
        <w:t>тся председательствующим на Общем собрании и секретарем Общего собрания.</w:t>
      </w:r>
      <w:r w:rsidR="00EC2971" w:rsidRPr="008352A0">
        <w:rPr>
          <w:rFonts w:ascii="Times New Roman" w:hAnsi="Times New Roman"/>
          <w:sz w:val="28"/>
          <w:szCs w:val="28"/>
        </w:rPr>
        <w:t xml:space="preserve"> </w:t>
      </w:r>
      <w:r w:rsidR="00A25CEE" w:rsidRPr="008352A0">
        <w:rPr>
          <w:rFonts w:ascii="Times New Roman" w:eastAsia="Times New Roman" w:hAnsi="Times New Roman"/>
          <w:sz w:val="28"/>
          <w:szCs w:val="28"/>
          <w:lang w:eastAsia="ru-RU"/>
        </w:rPr>
        <w:t>К протоколу приобщаются ре</w:t>
      </w:r>
      <w:r w:rsidR="0059063A" w:rsidRPr="008352A0">
        <w:rPr>
          <w:rFonts w:ascii="Times New Roman" w:eastAsia="Times New Roman" w:hAnsi="Times New Roman"/>
          <w:sz w:val="28"/>
          <w:szCs w:val="28"/>
          <w:lang w:eastAsia="ru-RU"/>
        </w:rPr>
        <w:t>гистрационные листы, протоколы с</w:t>
      </w:r>
      <w:r w:rsidR="00A25CEE" w:rsidRPr="008352A0">
        <w:rPr>
          <w:rFonts w:ascii="Times New Roman" w:eastAsia="Times New Roman" w:hAnsi="Times New Roman"/>
          <w:sz w:val="28"/>
          <w:szCs w:val="28"/>
          <w:lang w:eastAsia="ru-RU"/>
        </w:rPr>
        <w:t>четной комиссии и бюллетени для голосования</w:t>
      </w:r>
      <w:r w:rsidR="00FD15BF" w:rsidRPr="008352A0">
        <w:rPr>
          <w:rFonts w:ascii="Times New Roman" w:eastAsia="Times New Roman" w:hAnsi="Times New Roman"/>
          <w:sz w:val="28"/>
          <w:szCs w:val="28"/>
          <w:lang w:eastAsia="ru-RU"/>
        </w:rPr>
        <w:t xml:space="preserve"> </w:t>
      </w:r>
      <w:r w:rsidR="00FD15BF" w:rsidRPr="008352A0">
        <w:rPr>
          <w:rFonts w:ascii="Times New Roman" w:hAnsi="Times New Roman"/>
          <w:sz w:val="28"/>
          <w:szCs w:val="28"/>
        </w:rPr>
        <w:t>(в случае если проводилось закрытое голосование)</w:t>
      </w:r>
      <w:r w:rsidR="00A25CEE" w:rsidRPr="008352A0">
        <w:rPr>
          <w:rFonts w:ascii="Times New Roman" w:eastAsia="Times New Roman" w:hAnsi="Times New Roman"/>
          <w:sz w:val="28"/>
          <w:szCs w:val="28"/>
          <w:lang w:eastAsia="ru-RU"/>
        </w:rPr>
        <w:t>.</w:t>
      </w:r>
    </w:p>
    <w:p w:rsidR="00373FE9" w:rsidRPr="008352A0" w:rsidRDefault="0059063A" w:rsidP="00E01026">
      <w:pPr>
        <w:numPr>
          <w:ilvl w:val="0"/>
          <w:numId w:val="16"/>
        </w:numPr>
        <w:tabs>
          <w:tab w:val="left" w:pos="1276"/>
        </w:tabs>
        <w:spacing w:after="0" w:line="240" w:lineRule="auto"/>
        <w:ind w:left="0" w:firstLine="709"/>
        <w:jc w:val="both"/>
        <w:rPr>
          <w:rFonts w:ascii="Times New Roman" w:hAnsi="Times New Roman"/>
          <w:b/>
          <w:sz w:val="28"/>
          <w:szCs w:val="28"/>
        </w:rPr>
      </w:pPr>
      <w:r w:rsidRPr="008352A0">
        <w:rPr>
          <w:rFonts w:ascii="Times New Roman" w:hAnsi="Times New Roman"/>
          <w:sz w:val="28"/>
          <w:szCs w:val="28"/>
        </w:rPr>
        <w:lastRenderedPageBreak/>
        <w:t>П</w:t>
      </w:r>
      <w:r w:rsidR="009336EF" w:rsidRPr="008352A0">
        <w:rPr>
          <w:rFonts w:ascii="Times New Roman" w:hAnsi="Times New Roman"/>
          <w:sz w:val="28"/>
          <w:szCs w:val="28"/>
        </w:rPr>
        <w:t>ротокол Общего собрания хран</w:t>
      </w:r>
      <w:r w:rsidR="00EC2971" w:rsidRPr="008352A0">
        <w:rPr>
          <w:rFonts w:ascii="Times New Roman" w:hAnsi="Times New Roman"/>
          <w:sz w:val="28"/>
          <w:szCs w:val="28"/>
        </w:rPr>
        <w:t>и</w:t>
      </w:r>
      <w:r w:rsidR="009336EF" w:rsidRPr="008352A0">
        <w:rPr>
          <w:rFonts w:ascii="Times New Roman" w:hAnsi="Times New Roman"/>
          <w:sz w:val="28"/>
          <w:szCs w:val="28"/>
        </w:rPr>
        <w:t xml:space="preserve">тся в архиве </w:t>
      </w:r>
      <w:r w:rsidR="007F387C">
        <w:rPr>
          <w:rFonts w:ascii="Times New Roman" w:hAnsi="Times New Roman"/>
          <w:sz w:val="28"/>
          <w:szCs w:val="28"/>
        </w:rPr>
        <w:t>Ассоциации</w:t>
      </w:r>
      <w:r w:rsidR="00EC2971" w:rsidRPr="008352A0">
        <w:rPr>
          <w:rFonts w:ascii="Times New Roman" w:hAnsi="Times New Roman"/>
          <w:sz w:val="28"/>
          <w:szCs w:val="28"/>
        </w:rPr>
        <w:t xml:space="preserve"> СРО «ГС.П».</w:t>
      </w:r>
    </w:p>
    <w:p w:rsidR="00D0132C" w:rsidRPr="008352A0" w:rsidRDefault="0059063A" w:rsidP="00E01026">
      <w:pPr>
        <w:numPr>
          <w:ilvl w:val="0"/>
          <w:numId w:val="16"/>
        </w:numPr>
        <w:tabs>
          <w:tab w:val="left" w:pos="1276"/>
        </w:tabs>
        <w:spacing w:after="0" w:line="240" w:lineRule="auto"/>
        <w:ind w:left="0" w:firstLine="709"/>
        <w:jc w:val="both"/>
        <w:rPr>
          <w:rFonts w:ascii="Times New Roman" w:hAnsi="Times New Roman"/>
          <w:b/>
          <w:sz w:val="28"/>
          <w:szCs w:val="28"/>
        </w:rPr>
      </w:pPr>
      <w:r w:rsidRPr="008352A0">
        <w:rPr>
          <w:rFonts w:ascii="Times New Roman" w:hAnsi="Times New Roman"/>
          <w:sz w:val="28"/>
          <w:szCs w:val="28"/>
        </w:rPr>
        <w:t>Р</w:t>
      </w:r>
      <w:r w:rsidR="00EC2971" w:rsidRPr="008352A0">
        <w:rPr>
          <w:rFonts w:ascii="Times New Roman" w:hAnsi="Times New Roman"/>
          <w:sz w:val="28"/>
          <w:szCs w:val="28"/>
        </w:rPr>
        <w:t xml:space="preserve">ешения, </w:t>
      </w:r>
      <w:r w:rsidR="0085077B" w:rsidRPr="008352A0">
        <w:rPr>
          <w:rFonts w:ascii="Times New Roman" w:hAnsi="Times New Roman"/>
          <w:sz w:val="28"/>
          <w:szCs w:val="28"/>
        </w:rPr>
        <w:t>документ</w:t>
      </w:r>
      <w:r w:rsidRPr="008352A0">
        <w:rPr>
          <w:rFonts w:ascii="Times New Roman" w:hAnsi="Times New Roman"/>
          <w:sz w:val="28"/>
          <w:szCs w:val="28"/>
        </w:rPr>
        <w:t>ы</w:t>
      </w:r>
      <w:r w:rsidR="0085077B" w:rsidRPr="008352A0">
        <w:rPr>
          <w:rFonts w:ascii="Times New Roman" w:hAnsi="Times New Roman"/>
          <w:sz w:val="28"/>
          <w:szCs w:val="28"/>
        </w:rPr>
        <w:t>, изменения, внесенны</w:t>
      </w:r>
      <w:r w:rsidRPr="008352A0">
        <w:rPr>
          <w:rFonts w:ascii="Times New Roman" w:hAnsi="Times New Roman"/>
          <w:sz w:val="28"/>
          <w:szCs w:val="28"/>
        </w:rPr>
        <w:t>е</w:t>
      </w:r>
      <w:r w:rsidR="0085077B" w:rsidRPr="008352A0">
        <w:rPr>
          <w:rFonts w:ascii="Times New Roman" w:hAnsi="Times New Roman"/>
          <w:sz w:val="28"/>
          <w:szCs w:val="28"/>
        </w:rPr>
        <w:t xml:space="preserve"> в документы, </w:t>
      </w:r>
      <w:r w:rsidRPr="008352A0">
        <w:rPr>
          <w:rFonts w:ascii="Times New Roman" w:hAnsi="Times New Roman"/>
          <w:sz w:val="28"/>
          <w:szCs w:val="28"/>
        </w:rPr>
        <w:t xml:space="preserve">принятые Общим собранием, </w:t>
      </w:r>
      <w:r w:rsidR="0085077B" w:rsidRPr="008352A0">
        <w:rPr>
          <w:rFonts w:ascii="Times New Roman" w:hAnsi="Times New Roman"/>
          <w:sz w:val="28"/>
          <w:szCs w:val="28"/>
        </w:rPr>
        <w:t xml:space="preserve">подлежат размещению на официальном сайте </w:t>
      </w:r>
      <w:r w:rsidR="007F387C">
        <w:rPr>
          <w:rFonts w:ascii="Times New Roman" w:hAnsi="Times New Roman"/>
          <w:sz w:val="28"/>
          <w:szCs w:val="28"/>
        </w:rPr>
        <w:t>Ассоциации</w:t>
      </w:r>
      <w:r w:rsidR="0085077B" w:rsidRPr="008352A0">
        <w:rPr>
          <w:rFonts w:ascii="Times New Roman" w:hAnsi="Times New Roman"/>
          <w:sz w:val="28"/>
          <w:szCs w:val="28"/>
        </w:rPr>
        <w:t xml:space="preserve"> СРО «ГС.П» в сети «Интернет» и направлению на электронном и бумажном носителях в орган надзора за саморегулируемыми организациями в порядке, установленном законодательством Российской Федерации и </w:t>
      </w:r>
      <w:r w:rsidR="002B0A51">
        <w:rPr>
          <w:rFonts w:ascii="Times New Roman" w:hAnsi="Times New Roman"/>
          <w:sz w:val="28"/>
          <w:szCs w:val="28"/>
        </w:rPr>
        <w:t>внутренним документами</w:t>
      </w:r>
      <w:r w:rsidR="0085077B" w:rsidRPr="008352A0">
        <w:rPr>
          <w:rFonts w:ascii="Times New Roman" w:hAnsi="Times New Roman"/>
          <w:sz w:val="28"/>
          <w:szCs w:val="28"/>
        </w:rPr>
        <w:t xml:space="preserve"> </w:t>
      </w:r>
      <w:r w:rsidR="007F387C">
        <w:rPr>
          <w:rFonts w:ascii="Times New Roman" w:hAnsi="Times New Roman"/>
          <w:sz w:val="28"/>
          <w:szCs w:val="28"/>
        </w:rPr>
        <w:t>Ассоциации</w:t>
      </w:r>
      <w:r w:rsidR="0085077B" w:rsidRPr="008352A0">
        <w:rPr>
          <w:rFonts w:ascii="Times New Roman" w:hAnsi="Times New Roman"/>
          <w:sz w:val="28"/>
          <w:szCs w:val="28"/>
        </w:rPr>
        <w:t xml:space="preserve"> СРО «ГС.П».</w:t>
      </w:r>
    </w:p>
    <w:p w:rsidR="00930572" w:rsidRPr="006F706F" w:rsidRDefault="006F706F" w:rsidP="006F706F">
      <w:pPr>
        <w:pStyle w:val="1"/>
        <w:jc w:val="center"/>
        <w:rPr>
          <w:sz w:val="28"/>
          <w:szCs w:val="28"/>
        </w:rPr>
      </w:pPr>
      <w:r w:rsidRPr="006F706F">
        <w:rPr>
          <w:sz w:val="28"/>
          <w:szCs w:val="28"/>
        </w:rPr>
        <w:t>11. ЗАКЛЮЧИТЕЛЬНЫЕ ПОЛОЖЕНИЯ</w:t>
      </w:r>
    </w:p>
    <w:p w:rsidR="00367205" w:rsidRDefault="00367205" w:rsidP="00367205">
      <w:pPr>
        <w:pStyle w:val="af6"/>
        <w:numPr>
          <w:ilvl w:val="0"/>
          <w:numId w:val="23"/>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t>Настоящий</w:t>
      </w:r>
      <w:r w:rsidRPr="00367205">
        <w:rPr>
          <w:rFonts w:ascii="Times New Roman" w:hAnsi="Times New Roman"/>
          <w:sz w:val="28"/>
          <w:szCs w:val="28"/>
          <w:lang w:val="ru-RU"/>
        </w:rPr>
        <w:t xml:space="preserve"> </w:t>
      </w:r>
      <w:r>
        <w:rPr>
          <w:rFonts w:ascii="Times New Roman" w:hAnsi="Times New Roman"/>
          <w:sz w:val="28"/>
          <w:szCs w:val="28"/>
          <w:lang w:val="ru-RU"/>
        </w:rPr>
        <w:t>Регламент</w:t>
      </w:r>
      <w:r w:rsidRPr="00367205">
        <w:rPr>
          <w:rFonts w:ascii="Times New Roman" w:hAnsi="Times New Roman"/>
          <w:sz w:val="28"/>
          <w:szCs w:val="28"/>
          <w:lang w:val="ru-RU"/>
        </w:rPr>
        <w:t xml:space="preserve"> вступает в силу 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6F706F" w:rsidRPr="00367205" w:rsidRDefault="00367205" w:rsidP="00367205">
      <w:pPr>
        <w:pStyle w:val="af6"/>
        <w:numPr>
          <w:ilvl w:val="0"/>
          <w:numId w:val="23"/>
        </w:numPr>
        <w:tabs>
          <w:tab w:val="left" w:pos="1276"/>
        </w:tabs>
        <w:ind w:left="0" w:firstLine="709"/>
        <w:jc w:val="both"/>
        <w:rPr>
          <w:rFonts w:ascii="Times New Roman" w:hAnsi="Times New Roman"/>
          <w:sz w:val="28"/>
          <w:szCs w:val="28"/>
          <w:lang w:val="ru-RU"/>
        </w:rPr>
      </w:pPr>
      <w:r w:rsidRPr="00367205">
        <w:rPr>
          <w:rFonts w:ascii="Times New Roman" w:hAnsi="Times New Roman"/>
          <w:sz w:val="28"/>
          <w:szCs w:val="28"/>
          <w:lang w:val="ru-RU"/>
        </w:rPr>
        <w:t xml:space="preserve">В решении вопросов, не нашедших свое отражение в настоящем </w:t>
      </w:r>
      <w:r>
        <w:rPr>
          <w:rFonts w:ascii="Times New Roman" w:hAnsi="Times New Roman"/>
          <w:sz w:val="28"/>
          <w:szCs w:val="28"/>
          <w:lang w:val="ru-RU"/>
        </w:rPr>
        <w:t>Регламенте</w:t>
      </w:r>
      <w:r w:rsidRPr="00367205">
        <w:rPr>
          <w:rFonts w:ascii="Times New Roman" w:hAnsi="Times New Roman"/>
          <w:sz w:val="28"/>
          <w:szCs w:val="28"/>
          <w:lang w:val="ru-RU"/>
        </w:rPr>
        <w:t>, члены Ассоциации СРО «ГС.П», его органы управления, должностные лица и специалисты Ассоциации СРО «ГС.П» руководствуются Уставом Ассоциации СРО «ГС.П» и законодательством Российской Федерации.</w:t>
      </w:r>
    </w:p>
    <w:sectPr w:rsidR="006F706F" w:rsidRPr="00367205" w:rsidSect="006E260E">
      <w:footerReference w:type="default" r:id="rId11"/>
      <w:pgSz w:w="11906" w:h="16838"/>
      <w:pgMar w:top="1134" w:right="850" w:bottom="993" w:left="1418" w:header="708" w:footer="2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F7" w:rsidRDefault="000565F7">
      <w:pPr>
        <w:spacing w:after="0" w:line="240" w:lineRule="auto"/>
      </w:pPr>
      <w:r>
        <w:separator/>
      </w:r>
    </w:p>
  </w:endnote>
  <w:endnote w:type="continuationSeparator" w:id="0">
    <w:p w:rsidR="000565F7" w:rsidRDefault="000565F7">
      <w:pPr>
        <w:spacing w:after="0" w:line="240" w:lineRule="auto"/>
      </w:pPr>
      <w:r>
        <w:continuationSeparator/>
      </w:r>
    </w:p>
  </w:endnote>
  <w:endnote w:type="continuationNotice" w:id="1">
    <w:p w:rsidR="000565F7" w:rsidRDefault="00056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A7" w:rsidRPr="006E260E" w:rsidRDefault="003A2FA7">
    <w:pPr>
      <w:pStyle w:val="af"/>
      <w:jc w:val="right"/>
      <w:rPr>
        <w:rFonts w:ascii="Times New Roman" w:hAnsi="Times New Roman"/>
        <w:sz w:val="24"/>
        <w:szCs w:val="24"/>
      </w:rPr>
    </w:pPr>
    <w:r w:rsidRPr="006E260E">
      <w:rPr>
        <w:rFonts w:ascii="Times New Roman" w:hAnsi="Times New Roman"/>
        <w:sz w:val="24"/>
        <w:szCs w:val="24"/>
      </w:rPr>
      <w:fldChar w:fldCharType="begin"/>
    </w:r>
    <w:r w:rsidRPr="006E260E">
      <w:rPr>
        <w:rFonts w:ascii="Times New Roman" w:hAnsi="Times New Roman"/>
        <w:sz w:val="24"/>
        <w:szCs w:val="24"/>
      </w:rPr>
      <w:instrText>PAGE   \* MERGEFORMAT</w:instrText>
    </w:r>
    <w:r w:rsidRPr="006E260E">
      <w:rPr>
        <w:rFonts w:ascii="Times New Roman" w:hAnsi="Times New Roman"/>
        <w:sz w:val="24"/>
        <w:szCs w:val="24"/>
      </w:rPr>
      <w:fldChar w:fldCharType="separate"/>
    </w:r>
    <w:r w:rsidR="00412D01">
      <w:rPr>
        <w:rFonts w:ascii="Times New Roman" w:hAnsi="Times New Roman"/>
        <w:noProof/>
        <w:sz w:val="24"/>
        <w:szCs w:val="24"/>
      </w:rPr>
      <w:t>4</w:t>
    </w:r>
    <w:r w:rsidRPr="006E260E">
      <w:rPr>
        <w:rFonts w:ascii="Times New Roman" w:hAnsi="Times New Roman"/>
        <w:sz w:val="24"/>
        <w:szCs w:val="24"/>
      </w:rPr>
      <w:fldChar w:fldCharType="end"/>
    </w:r>
  </w:p>
  <w:p w:rsidR="003A2FA7" w:rsidRDefault="009D0790" w:rsidP="009D0790">
    <w:pPr>
      <w:pStyle w:val="af"/>
      <w:tabs>
        <w:tab w:val="clear" w:pos="4677"/>
        <w:tab w:val="clear" w:pos="9355"/>
        <w:tab w:val="left" w:pos="130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F7" w:rsidRDefault="000565F7">
      <w:pPr>
        <w:spacing w:after="0" w:line="240" w:lineRule="auto"/>
      </w:pPr>
      <w:r>
        <w:separator/>
      </w:r>
    </w:p>
  </w:footnote>
  <w:footnote w:type="continuationSeparator" w:id="0">
    <w:p w:rsidR="000565F7" w:rsidRDefault="000565F7">
      <w:pPr>
        <w:spacing w:after="0" w:line="240" w:lineRule="auto"/>
      </w:pPr>
      <w:r>
        <w:continuationSeparator/>
      </w:r>
    </w:p>
  </w:footnote>
  <w:footnote w:type="continuationNotice" w:id="1">
    <w:p w:rsidR="000565F7" w:rsidRDefault="000565F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173"/>
    <w:multiLevelType w:val="hybridMultilevel"/>
    <w:tmpl w:val="AFBE981C"/>
    <w:lvl w:ilvl="0" w:tplc="95A44CDA">
      <w:start w:val="1"/>
      <w:numFmt w:val="decimal"/>
      <w:lvlText w:val="4.%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
    <w:nsid w:val="0EB73122"/>
    <w:multiLevelType w:val="hybridMultilevel"/>
    <w:tmpl w:val="04DCD46C"/>
    <w:lvl w:ilvl="0" w:tplc="58F4F63C">
      <w:start w:val="1"/>
      <w:numFmt w:val="decimal"/>
      <w:lvlText w:val="6.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8046B"/>
    <w:multiLevelType w:val="hybridMultilevel"/>
    <w:tmpl w:val="6A7A4EA6"/>
    <w:lvl w:ilvl="0" w:tplc="10B65D5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E2271B"/>
    <w:multiLevelType w:val="hybridMultilevel"/>
    <w:tmpl w:val="FA3EE454"/>
    <w:lvl w:ilvl="0" w:tplc="98BE4E3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15F08"/>
    <w:multiLevelType w:val="hybridMultilevel"/>
    <w:tmpl w:val="64E4D67E"/>
    <w:lvl w:ilvl="0" w:tplc="053C23A8">
      <w:start w:val="1"/>
      <w:numFmt w:val="decimal"/>
      <w:lvlText w:val="9.%1."/>
      <w:lvlJc w:val="left"/>
      <w:pPr>
        <w:ind w:left="1920" w:hanging="360"/>
      </w:pPr>
      <w:rPr>
        <w:rFonts w:hint="default"/>
        <w:b w:val="0"/>
        <w:i w:val="0"/>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nsid w:val="1ADB08E5"/>
    <w:multiLevelType w:val="hybridMultilevel"/>
    <w:tmpl w:val="7AA6CBBE"/>
    <w:lvl w:ilvl="0" w:tplc="DAD6C9AC">
      <w:start w:val="1"/>
      <w:numFmt w:val="decimal"/>
      <w:lvlText w:val="11.%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06165E"/>
    <w:multiLevelType w:val="hybridMultilevel"/>
    <w:tmpl w:val="924E2EE2"/>
    <w:lvl w:ilvl="0" w:tplc="05DC086C">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3C448E4"/>
    <w:multiLevelType w:val="hybridMultilevel"/>
    <w:tmpl w:val="134A59A6"/>
    <w:lvl w:ilvl="0" w:tplc="D8049014">
      <w:start w:val="1"/>
      <w:numFmt w:val="decimal"/>
      <w:lvlText w:val="10.%1."/>
      <w:lvlJc w:val="left"/>
      <w:pPr>
        <w:ind w:left="404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A7B7C"/>
    <w:multiLevelType w:val="hybridMultilevel"/>
    <w:tmpl w:val="99608562"/>
    <w:lvl w:ilvl="0" w:tplc="7530161E">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C1C47"/>
    <w:multiLevelType w:val="hybridMultilevel"/>
    <w:tmpl w:val="5CDAB3B4"/>
    <w:lvl w:ilvl="0" w:tplc="5B765312">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27403"/>
    <w:multiLevelType w:val="hybridMultilevel"/>
    <w:tmpl w:val="12301042"/>
    <w:lvl w:ilvl="0" w:tplc="5E4AB5EE">
      <w:start w:val="1"/>
      <w:numFmt w:val="decimal"/>
      <w:lvlText w:val="8.6.%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0712A4"/>
    <w:multiLevelType w:val="hybridMultilevel"/>
    <w:tmpl w:val="DC44E0E0"/>
    <w:lvl w:ilvl="0" w:tplc="5AD28716">
      <w:start w:val="1"/>
      <w:numFmt w:val="decimal"/>
      <w:lvlText w:val="9.2.%1."/>
      <w:lvlJc w:val="left"/>
      <w:pPr>
        <w:ind w:left="1495" w:hanging="360"/>
      </w:pPr>
      <w:rPr>
        <w:rFonts w:hint="default"/>
        <w:b w:val="0"/>
        <w:i w:val="0"/>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BB17912"/>
    <w:multiLevelType w:val="hybridMultilevel"/>
    <w:tmpl w:val="8D1E329C"/>
    <w:lvl w:ilvl="0" w:tplc="B740C2D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458CF"/>
    <w:multiLevelType w:val="hybridMultilevel"/>
    <w:tmpl w:val="C1D6E72A"/>
    <w:lvl w:ilvl="0" w:tplc="81EA6038">
      <w:start w:val="1"/>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35602"/>
    <w:multiLevelType w:val="hybridMultilevel"/>
    <w:tmpl w:val="A63CBDB4"/>
    <w:lvl w:ilvl="0" w:tplc="381610B8">
      <w:start w:val="1"/>
      <w:numFmt w:val="decimal"/>
      <w:lvlText w:val="6.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FC4400C"/>
    <w:multiLevelType w:val="hybridMultilevel"/>
    <w:tmpl w:val="57443280"/>
    <w:lvl w:ilvl="0" w:tplc="16C4DFC0">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A01EB"/>
    <w:multiLevelType w:val="hybridMultilevel"/>
    <w:tmpl w:val="F5463AF8"/>
    <w:lvl w:ilvl="0" w:tplc="E69EF85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7261AD"/>
    <w:multiLevelType w:val="hybridMultilevel"/>
    <w:tmpl w:val="F41C85D4"/>
    <w:lvl w:ilvl="0" w:tplc="EFE81558">
      <w:start w:val="1"/>
      <w:numFmt w:val="decimal"/>
      <w:lvlText w:val="10.3.%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6E911258"/>
    <w:multiLevelType w:val="hybridMultilevel"/>
    <w:tmpl w:val="7B780C72"/>
    <w:lvl w:ilvl="0" w:tplc="E3DE7D68">
      <w:start w:val="1"/>
      <w:numFmt w:val="decimal"/>
      <w:lvlText w:val="9.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0076EC"/>
    <w:multiLevelType w:val="hybridMultilevel"/>
    <w:tmpl w:val="3BDE0468"/>
    <w:lvl w:ilvl="0" w:tplc="7530161E">
      <w:start w:val="1"/>
      <w:numFmt w:val="decimal"/>
      <w:pStyle w:val="a"/>
      <w:lvlText w:val="1.%1."/>
      <w:lvlJc w:val="left"/>
      <w:pPr>
        <w:ind w:left="1429" w:hanging="360"/>
      </w:pPr>
      <w:rPr>
        <w:rFonts w:hint="default"/>
      </w:rPr>
    </w:lvl>
    <w:lvl w:ilvl="1" w:tplc="2C2C1F8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2A46A5"/>
    <w:multiLevelType w:val="hybridMultilevel"/>
    <w:tmpl w:val="32E6F706"/>
    <w:lvl w:ilvl="0" w:tplc="048E1EA6">
      <w:start w:val="1"/>
      <w:numFmt w:val="decimal"/>
      <w:lvlText w:val="6.7.%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5410E0A"/>
    <w:multiLevelType w:val="hybridMultilevel"/>
    <w:tmpl w:val="501A5E88"/>
    <w:lvl w:ilvl="0" w:tplc="D180BDD0">
      <w:start w:val="1"/>
      <w:numFmt w:val="decimal"/>
      <w:lvlText w:val="5.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477869"/>
    <w:multiLevelType w:val="hybridMultilevel"/>
    <w:tmpl w:val="A008C450"/>
    <w:lvl w:ilvl="0" w:tplc="29B0A40A">
      <w:start w:val="1"/>
      <w:numFmt w:val="decimal"/>
      <w:lvlText w:val="6.8.%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num>
  <w:num w:numId="3">
    <w:abstractNumId w:val="0"/>
  </w:num>
  <w:num w:numId="4">
    <w:abstractNumId w:val="13"/>
  </w:num>
  <w:num w:numId="5">
    <w:abstractNumId w:val="9"/>
  </w:num>
  <w:num w:numId="6">
    <w:abstractNumId w:val="16"/>
  </w:num>
  <w:num w:numId="7">
    <w:abstractNumId w:val="21"/>
  </w:num>
  <w:num w:numId="8">
    <w:abstractNumId w:val="12"/>
  </w:num>
  <w:num w:numId="9">
    <w:abstractNumId w:val="10"/>
  </w:num>
  <w:num w:numId="10">
    <w:abstractNumId w:val="6"/>
  </w:num>
  <w:num w:numId="11">
    <w:abstractNumId w:val="15"/>
  </w:num>
  <w:num w:numId="12">
    <w:abstractNumId w:val="18"/>
  </w:num>
  <w:num w:numId="13">
    <w:abstractNumId w:val="3"/>
  </w:num>
  <w:num w:numId="14">
    <w:abstractNumId w:val="4"/>
  </w:num>
  <w:num w:numId="15">
    <w:abstractNumId w:val="2"/>
  </w:num>
  <w:num w:numId="16">
    <w:abstractNumId w:val="7"/>
  </w:num>
  <w:num w:numId="17">
    <w:abstractNumId w:val="17"/>
  </w:num>
  <w:num w:numId="18">
    <w:abstractNumId w:val="1"/>
  </w:num>
  <w:num w:numId="19">
    <w:abstractNumId w:val="11"/>
  </w:num>
  <w:num w:numId="20">
    <w:abstractNumId w:val="14"/>
  </w:num>
  <w:num w:numId="21">
    <w:abstractNumId w:val="20"/>
  </w:num>
  <w:num w:numId="22">
    <w:abstractNumId w:val="22"/>
  </w:num>
  <w:num w:numId="2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86"/>
    <w:rsid w:val="00013D74"/>
    <w:rsid w:val="00015B02"/>
    <w:rsid w:val="00016A21"/>
    <w:rsid w:val="0003015B"/>
    <w:rsid w:val="0004587C"/>
    <w:rsid w:val="000565F7"/>
    <w:rsid w:val="0007355A"/>
    <w:rsid w:val="0008632F"/>
    <w:rsid w:val="000A239B"/>
    <w:rsid w:val="000A320F"/>
    <w:rsid w:val="000A6DBA"/>
    <w:rsid w:val="000B08D9"/>
    <w:rsid w:val="000C11BC"/>
    <w:rsid w:val="000C6B99"/>
    <w:rsid w:val="000E262B"/>
    <w:rsid w:val="00117255"/>
    <w:rsid w:val="001175BC"/>
    <w:rsid w:val="0012688A"/>
    <w:rsid w:val="00127963"/>
    <w:rsid w:val="00130119"/>
    <w:rsid w:val="0017143A"/>
    <w:rsid w:val="0017286B"/>
    <w:rsid w:val="00186972"/>
    <w:rsid w:val="00191EF8"/>
    <w:rsid w:val="001B0318"/>
    <w:rsid w:val="001B76BF"/>
    <w:rsid w:val="001C572B"/>
    <w:rsid w:val="001D5B45"/>
    <w:rsid w:val="001D7B88"/>
    <w:rsid w:val="001E2F53"/>
    <w:rsid w:val="001F21ED"/>
    <w:rsid w:val="001F5EC2"/>
    <w:rsid w:val="001F694D"/>
    <w:rsid w:val="001F7B1B"/>
    <w:rsid w:val="00204B4F"/>
    <w:rsid w:val="00213A54"/>
    <w:rsid w:val="00215C75"/>
    <w:rsid w:val="00222E20"/>
    <w:rsid w:val="00226486"/>
    <w:rsid w:val="002314EC"/>
    <w:rsid w:val="00232B14"/>
    <w:rsid w:val="00237E0A"/>
    <w:rsid w:val="002560DB"/>
    <w:rsid w:val="0026231B"/>
    <w:rsid w:val="00270610"/>
    <w:rsid w:val="00282A80"/>
    <w:rsid w:val="00290320"/>
    <w:rsid w:val="00290B91"/>
    <w:rsid w:val="00295BE5"/>
    <w:rsid w:val="0029627D"/>
    <w:rsid w:val="002974D0"/>
    <w:rsid w:val="002A5650"/>
    <w:rsid w:val="002B0A51"/>
    <w:rsid w:val="002B559A"/>
    <w:rsid w:val="002B5DCD"/>
    <w:rsid w:val="002C5C9A"/>
    <w:rsid w:val="002E5D2C"/>
    <w:rsid w:val="002F18C8"/>
    <w:rsid w:val="0030049B"/>
    <w:rsid w:val="00300722"/>
    <w:rsid w:val="00305A52"/>
    <w:rsid w:val="003168F9"/>
    <w:rsid w:val="003249DC"/>
    <w:rsid w:val="00336071"/>
    <w:rsid w:val="00367205"/>
    <w:rsid w:val="00373FE9"/>
    <w:rsid w:val="00375D25"/>
    <w:rsid w:val="00381CC0"/>
    <w:rsid w:val="00382C22"/>
    <w:rsid w:val="003831DE"/>
    <w:rsid w:val="00392979"/>
    <w:rsid w:val="00397736"/>
    <w:rsid w:val="003A2FA7"/>
    <w:rsid w:val="003A4265"/>
    <w:rsid w:val="003A5D62"/>
    <w:rsid w:val="003B57E8"/>
    <w:rsid w:val="003D515D"/>
    <w:rsid w:val="003D7EB5"/>
    <w:rsid w:val="003E4E96"/>
    <w:rsid w:val="003F1F1B"/>
    <w:rsid w:val="003F6AC8"/>
    <w:rsid w:val="00402687"/>
    <w:rsid w:val="00402DB7"/>
    <w:rsid w:val="00403BB2"/>
    <w:rsid w:val="004052C6"/>
    <w:rsid w:val="00412D01"/>
    <w:rsid w:val="00424226"/>
    <w:rsid w:val="00425B0C"/>
    <w:rsid w:val="00426D28"/>
    <w:rsid w:val="004308D5"/>
    <w:rsid w:val="00436EEF"/>
    <w:rsid w:val="00441B44"/>
    <w:rsid w:val="004424DF"/>
    <w:rsid w:val="004442CF"/>
    <w:rsid w:val="0048279B"/>
    <w:rsid w:val="00484CEC"/>
    <w:rsid w:val="00493E3A"/>
    <w:rsid w:val="00495E24"/>
    <w:rsid w:val="004A03BF"/>
    <w:rsid w:val="004A1CD2"/>
    <w:rsid w:val="004A6041"/>
    <w:rsid w:val="004C4E95"/>
    <w:rsid w:val="004E7BA7"/>
    <w:rsid w:val="00503B0F"/>
    <w:rsid w:val="005103EE"/>
    <w:rsid w:val="00511DB5"/>
    <w:rsid w:val="00536078"/>
    <w:rsid w:val="00542628"/>
    <w:rsid w:val="00555D4F"/>
    <w:rsid w:val="00565CB8"/>
    <w:rsid w:val="00572F75"/>
    <w:rsid w:val="0057424E"/>
    <w:rsid w:val="0058029D"/>
    <w:rsid w:val="0058240B"/>
    <w:rsid w:val="0059063A"/>
    <w:rsid w:val="005C3740"/>
    <w:rsid w:val="005C5C96"/>
    <w:rsid w:val="005D557A"/>
    <w:rsid w:val="005D67A6"/>
    <w:rsid w:val="005D7E50"/>
    <w:rsid w:val="005E7C22"/>
    <w:rsid w:val="005F3882"/>
    <w:rsid w:val="005F7402"/>
    <w:rsid w:val="00602441"/>
    <w:rsid w:val="006169DB"/>
    <w:rsid w:val="00620EC2"/>
    <w:rsid w:val="0062128A"/>
    <w:rsid w:val="006212AE"/>
    <w:rsid w:val="00625A58"/>
    <w:rsid w:val="00625B08"/>
    <w:rsid w:val="00631068"/>
    <w:rsid w:val="00646834"/>
    <w:rsid w:val="0064736B"/>
    <w:rsid w:val="00671799"/>
    <w:rsid w:val="006753EE"/>
    <w:rsid w:val="00687C22"/>
    <w:rsid w:val="006A06AB"/>
    <w:rsid w:val="006A0CA4"/>
    <w:rsid w:val="006A50A1"/>
    <w:rsid w:val="006D1C3E"/>
    <w:rsid w:val="006E0A9E"/>
    <w:rsid w:val="006E1BE4"/>
    <w:rsid w:val="006E1F16"/>
    <w:rsid w:val="006E260E"/>
    <w:rsid w:val="006E447A"/>
    <w:rsid w:val="006F3440"/>
    <w:rsid w:val="006F706F"/>
    <w:rsid w:val="006F72CD"/>
    <w:rsid w:val="006F7C84"/>
    <w:rsid w:val="006F7E7B"/>
    <w:rsid w:val="007012F7"/>
    <w:rsid w:val="00716E77"/>
    <w:rsid w:val="00717A4D"/>
    <w:rsid w:val="00724AB0"/>
    <w:rsid w:val="007273CC"/>
    <w:rsid w:val="00734BE0"/>
    <w:rsid w:val="00746A2D"/>
    <w:rsid w:val="00752C3C"/>
    <w:rsid w:val="0075324C"/>
    <w:rsid w:val="00762AD7"/>
    <w:rsid w:val="00775B37"/>
    <w:rsid w:val="00777817"/>
    <w:rsid w:val="007A4DFB"/>
    <w:rsid w:val="007B6040"/>
    <w:rsid w:val="007C415C"/>
    <w:rsid w:val="007C756F"/>
    <w:rsid w:val="007D60A8"/>
    <w:rsid w:val="007D7B9D"/>
    <w:rsid w:val="007E61C2"/>
    <w:rsid w:val="007E667C"/>
    <w:rsid w:val="007F387C"/>
    <w:rsid w:val="007F5B12"/>
    <w:rsid w:val="007F6F72"/>
    <w:rsid w:val="00803EA8"/>
    <w:rsid w:val="00810FEF"/>
    <w:rsid w:val="00812737"/>
    <w:rsid w:val="0081659B"/>
    <w:rsid w:val="00821057"/>
    <w:rsid w:val="008352A0"/>
    <w:rsid w:val="0083724D"/>
    <w:rsid w:val="00840B65"/>
    <w:rsid w:val="00843365"/>
    <w:rsid w:val="00844DA9"/>
    <w:rsid w:val="0085077B"/>
    <w:rsid w:val="00851859"/>
    <w:rsid w:val="0088002E"/>
    <w:rsid w:val="00883B0E"/>
    <w:rsid w:val="00895095"/>
    <w:rsid w:val="008965F8"/>
    <w:rsid w:val="008B0D59"/>
    <w:rsid w:val="008B297B"/>
    <w:rsid w:val="008B6A77"/>
    <w:rsid w:val="00906C80"/>
    <w:rsid w:val="00914CDD"/>
    <w:rsid w:val="00917A46"/>
    <w:rsid w:val="00923847"/>
    <w:rsid w:val="00930572"/>
    <w:rsid w:val="009334AA"/>
    <w:rsid w:val="009336EF"/>
    <w:rsid w:val="00933F7E"/>
    <w:rsid w:val="00937A27"/>
    <w:rsid w:val="00941F1C"/>
    <w:rsid w:val="0094215D"/>
    <w:rsid w:val="00970FB1"/>
    <w:rsid w:val="009753A9"/>
    <w:rsid w:val="009978D6"/>
    <w:rsid w:val="009C01FB"/>
    <w:rsid w:val="009D0790"/>
    <w:rsid w:val="009D16FF"/>
    <w:rsid w:val="009D333D"/>
    <w:rsid w:val="009D3EDE"/>
    <w:rsid w:val="00A25CEE"/>
    <w:rsid w:val="00A27DA8"/>
    <w:rsid w:val="00A330F4"/>
    <w:rsid w:val="00A331EA"/>
    <w:rsid w:val="00A40BFF"/>
    <w:rsid w:val="00A50A1E"/>
    <w:rsid w:val="00A510BF"/>
    <w:rsid w:val="00A577A0"/>
    <w:rsid w:val="00A612FA"/>
    <w:rsid w:val="00A61CBC"/>
    <w:rsid w:val="00A71109"/>
    <w:rsid w:val="00A95A9A"/>
    <w:rsid w:val="00AB06C2"/>
    <w:rsid w:val="00AB2910"/>
    <w:rsid w:val="00AC0317"/>
    <w:rsid w:val="00AC15FF"/>
    <w:rsid w:val="00AD3212"/>
    <w:rsid w:val="00AD6045"/>
    <w:rsid w:val="00AD7732"/>
    <w:rsid w:val="00AE33E2"/>
    <w:rsid w:val="00AE7069"/>
    <w:rsid w:val="00AE79C2"/>
    <w:rsid w:val="00AF3FB0"/>
    <w:rsid w:val="00B02E39"/>
    <w:rsid w:val="00B0789F"/>
    <w:rsid w:val="00B1141E"/>
    <w:rsid w:val="00B12EF8"/>
    <w:rsid w:val="00B254A3"/>
    <w:rsid w:val="00B33169"/>
    <w:rsid w:val="00B50091"/>
    <w:rsid w:val="00B50BAF"/>
    <w:rsid w:val="00B5174B"/>
    <w:rsid w:val="00B56FD1"/>
    <w:rsid w:val="00B574C3"/>
    <w:rsid w:val="00B66DE5"/>
    <w:rsid w:val="00B771F6"/>
    <w:rsid w:val="00B8647E"/>
    <w:rsid w:val="00B9060F"/>
    <w:rsid w:val="00B91895"/>
    <w:rsid w:val="00BA23C0"/>
    <w:rsid w:val="00BB4038"/>
    <w:rsid w:val="00BC10C9"/>
    <w:rsid w:val="00BC260A"/>
    <w:rsid w:val="00BC2BEF"/>
    <w:rsid w:val="00C05D57"/>
    <w:rsid w:val="00C05DF8"/>
    <w:rsid w:val="00C15861"/>
    <w:rsid w:val="00C15F5D"/>
    <w:rsid w:val="00C31D93"/>
    <w:rsid w:val="00C33DAF"/>
    <w:rsid w:val="00C34438"/>
    <w:rsid w:val="00C35A83"/>
    <w:rsid w:val="00C46D0C"/>
    <w:rsid w:val="00C5359E"/>
    <w:rsid w:val="00C54227"/>
    <w:rsid w:val="00C56E26"/>
    <w:rsid w:val="00C91730"/>
    <w:rsid w:val="00C952F4"/>
    <w:rsid w:val="00CA5F19"/>
    <w:rsid w:val="00CC64A3"/>
    <w:rsid w:val="00CD18E5"/>
    <w:rsid w:val="00CD3F0E"/>
    <w:rsid w:val="00CE3860"/>
    <w:rsid w:val="00CF18BE"/>
    <w:rsid w:val="00CF62FF"/>
    <w:rsid w:val="00D0132C"/>
    <w:rsid w:val="00D072B3"/>
    <w:rsid w:val="00D3626B"/>
    <w:rsid w:val="00D437B4"/>
    <w:rsid w:val="00D44A6C"/>
    <w:rsid w:val="00D51AC9"/>
    <w:rsid w:val="00D637FD"/>
    <w:rsid w:val="00D7064B"/>
    <w:rsid w:val="00D74EB4"/>
    <w:rsid w:val="00DA5F16"/>
    <w:rsid w:val="00DB09E9"/>
    <w:rsid w:val="00DB2B44"/>
    <w:rsid w:val="00DB62B7"/>
    <w:rsid w:val="00DD7FE1"/>
    <w:rsid w:val="00DE37D1"/>
    <w:rsid w:val="00E01026"/>
    <w:rsid w:val="00E050D1"/>
    <w:rsid w:val="00E05F33"/>
    <w:rsid w:val="00E2357B"/>
    <w:rsid w:val="00E4793B"/>
    <w:rsid w:val="00E47EFC"/>
    <w:rsid w:val="00E54BA8"/>
    <w:rsid w:val="00E55E24"/>
    <w:rsid w:val="00E57F9A"/>
    <w:rsid w:val="00EA3155"/>
    <w:rsid w:val="00EB073E"/>
    <w:rsid w:val="00EB77C8"/>
    <w:rsid w:val="00EC2971"/>
    <w:rsid w:val="00EC7D10"/>
    <w:rsid w:val="00ED35FB"/>
    <w:rsid w:val="00ED5686"/>
    <w:rsid w:val="00EE1EC2"/>
    <w:rsid w:val="00EE3EBF"/>
    <w:rsid w:val="00EE64A0"/>
    <w:rsid w:val="00F10B99"/>
    <w:rsid w:val="00F215CB"/>
    <w:rsid w:val="00F3036F"/>
    <w:rsid w:val="00F35557"/>
    <w:rsid w:val="00F4054C"/>
    <w:rsid w:val="00F45968"/>
    <w:rsid w:val="00F6017D"/>
    <w:rsid w:val="00F602A7"/>
    <w:rsid w:val="00F60BDE"/>
    <w:rsid w:val="00F6549B"/>
    <w:rsid w:val="00F71F87"/>
    <w:rsid w:val="00F72D68"/>
    <w:rsid w:val="00F75204"/>
    <w:rsid w:val="00F84A55"/>
    <w:rsid w:val="00FA381D"/>
    <w:rsid w:val="00FA5DF4"/>
    <w:rsid w:val="00FB0365"/>
    <w:rsid w:val="00FB0BCB"/>
    <w:rsid w:val="00FB16E0"/>
    <w:rsid w:val="00FC5C56"/>
    <w:rsid w:val="00FD15BF"/>
    <w:rsid w:val="00FE70F9"/>
    <w:rsid w:val="00FF01AF"/>
    <w:rsid w:val="00FF2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D4F"/>
    <w:pPr>
      <w:spacing w:after="200" w:line="276" w:lineRule="auto"/>
    </w:pPr>
    <w:rPr>
      <w:sz w:val="22"/>
      <w:szCs w:val="22"/>
      <w:lang w:eastAsia="en-US"/>
    </w:rPr>
  </w:style>
  <w:style w:type="paragraph" w:styleId="1">
    <w:name w:val="heading 1"/>
    <w:basedOn w:val="a0"/>
    <w:next w:val="a0"/>
    <w:link w:val="10"/>
    <w:uiPriority w:val="9"/>
    <w:qFormat/>
    <w:rsid w:val="00425B0C"/>
    <w:pPr>
      <w:keepNext/>
      <w:spacing w:before="240" w:after="60"/>
      <w:outlineLvl w:val="0"/>
    </w:pPr>
    <w:rPr>
      <w:rFonts w:ascii="Cambria" w:eastAsia="Times New Roman" w:hAnsi="Cambria"/>
      <w:b/>
      <w:bCs/>
      <w:kern w:val="32"/>
      <w:sz w:val="32"/>
      <w:szCs w:val="32"/>
      <w:lang w:val="x-none"/>
    </w:rPr>
  </w:style>
  <w:style w:type="paragraph" w:styleId="3">
    <w:name w:val="heading 3"/>
    <w:basedOn w:val="a0"/>
    <w:link w:val="30"/>
    <w:uiPriority w:val="9"/>
    <w:qFormat/>
    <w:rsid w:val="00441B44"/>
    <w:pPr>
      <w:spacing w:after="0" w:line="240" w:lineRule="auto"/>
      <w:outlineLvl w:val="2"/>
    </w:pPr>
    <w:rPr>
      <w:rFonts w:ascii="Arial" w:eastAsia="Times New Roman" w:hAnsi="Arial"/>
      <w:b/>
      <w:bCs/>
      <w:color w:val="00000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E1F16"/>
    <w:pPr>
      <w:autoSpaceDE w:val="0"/>
      <w:autoSpaceDN w:val="0"/>
      <w:adjustRightInd w:val="0"/>
      <w:ind w:firstLine="720"/>
    </w:pPr>
    <w:rPr>
      <w:rFonts w:ascii="Arial" w:hAnsi="Arial" w:cs="Arial"/>
      <w:lang w:eastAsia="en-US"/>
    </w:rPr>
  </w:style>
  <w:style w:type="character" w:styleId="a4">
    <w:name w:val="Strong"/>
    <w:uiPriority w:val="22"/>
    <w:qFormat/>
    <w:rsid w:val="00441B44"/>
    <w:rPr>
      <w:b/>
      <w:bCs/>
    </w:rPr>
  </w:style>
  <w:style w:type="paragraph" w:styleId="2">
    <w:name w:val="Body Text 2"/>
    <w:basedOn w:val="a0"/>
    <w:link w:val="20"/>
    <w:uiPriority w:val="99"/>
    <w:semiHidden/>
    <w:unhideWhenUsed/>
    <w:rsid w:val="00441B4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semiHidden/>
    <w:rsid w:val="00441B44"/>
    <w:rPr>
      <w:rFonts w:ascii="Times New Roman" w:eastAsia="Times New Roman" w:hAnsi="Times New Roman"/>
      <w:sz w:val="24"/>
      <w:szCs w:val="24"/>
    </w:rPr>
  </w:style>
  <w:style w:type="character" w:customStyle="1" w:styleId="txt1">
    <w:name w:val="txt1"/>
    <w:rsid w:val="00441B44"/>
  </w:style>
  <w:style w:type="paragraph" w:styleId="a5">
    <w:name w:val="Normal (Web)"/>
    <w:basedOn w:val="a0"/>
    <w:uiPriority w:val="99"/>
    <w:unhideWhenUsed/>
    <w:rsid w:val="0044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rsid w:val="00441B44"/>
    <w:rPr>
      <w:rFonts w:ascii="Arial" w:eastAsia="Times New Roman" w:hAnsi="Arial" w:cs="Arial"/>
      <w:b/>
      <w:bCs/>
      <w:color w:val="000000"/>
      <w:sz w:val="22"/>
      <w:szCs w:val="22"/>
    </w:rPr>
  </w:style>
  <w:style w:type="paragraph" w:styleId="a6">
    <w:name w:val="No Spacing"/>
    <w:link w:val="a7"/>
    <w:uiPriority w:val="1"/>
    <w:qFormat/>
    <w:rsid w:val="00FA5DF4"/>
    <w:rPr>
      <w:rFonts w:eastAsia="Times New Roman"/>
      <w:sz w:val="22"/>
      <w:szCs w:val="22"/>
    </w:rPr>
  </w:style>
  <w:style w:type="character" w:customStyle="1" w:styleId="a7">
    <w:name w:val="Без интервала Знак"/>
    <w:link w:val="a6"/>
    <w:uiPriority w:val="1"/>
    <w:rsid w:val="00FA5DF4"/>
    <w:rPr>
      <w:rFonts w:eastAsia="Times New Roman"/>
      <w:sz w:val="22"/>
      <w:szCs w:val="22"/>
      <w:lang w:bidi="ar-SA"/>
    </w:rPr>
  </w:style>
  <w:style w:type="paragraph" w:styleId="a8">
    <w:name w:val="Balloon Text"/>
    <w:basedOn w:val="a0"/>
    <w:link w:val="a9"/>
    <w:uiPriority w:val="99"/>
    <w:semiHidden/>
    <w:unhideWhenUsed/>
    <w:rsid w:val="00FA5DF4"/>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FA5DF4"/>
    <w:rPr>
      <w:rFonts w:ascii="Tahoma" w:hAnsi="Tahoma" w:cs="Tahoma"/>
      <w:sz w:val="16"/>
      <w:szCs w:val="16"/>
      <w:lang w:eastAsia="en-US"/>
    </w:rPr>
  </w:style>
  <w:style w:type="paragraph" w:styleId="11">
    <w:name w:val="toc 1"/>
    <w:basedOn w:val="a0"/>
    <w:next w:val="a0"/>
    <w:autoRedefine/>
    <w:uiPriority w:val="39"/>
    <w:unhideWhenUsed/>
    <w:qFormat/>
    <w:rsid w:val="00425B0C"/>
    <w:pPr>
      <w:spacing w:before="360" w:after="0"/>
    </w:pPr>
    <w:rPr>
      <w:rFonts w:ascii="Cambria" w:hAnsi="Cambria"/>
      <w:b/>
      <w:bCs/>
      <w:caps/>
      <w:sz w:val="24"/>
      <w:szCs w:val="24"/>
    </w:rPr>
  </w:style>
  <w:style w:type="paragraph" w:styleId="21">
    <w:name w:val="toc 2"/>
    <w:basedOn w:val="a0"/>
    <w:next w:val="a0"/>
    <w:autoRedefine/>
    <w:uiPriority w:val="39"/>
    <w:unhideWhenUsed/>
    <w:qFormat/>
    <w:rsid w:val="00425B0C"/>
    <w:pPr>
      <w:spacing w:before="240" w:after="0"/>
    </w:pPr>
    <w:rPr>
      <w:rFonts w:cs="Calibri"/>
      <w:b/>
      <w:bCs/>
      <w:sz w:val="20"/>
      <w:szCs w:val="20"/>
    </w:rPr>
  </w:style>
  <w:style w:type="paragraph" w:styleId="31">
    <w:name w:val="toc 3"/>
    <w:basedOn w:val="a0"/>
    <w:next w:val="a0"/>
    <w:autoRedefine/>
    <w:uiPriority w:val="39"/>
    <w:unhideWhenUsed/>
    <w:qFormat/>
    <w:rsid w:val="00425B0C"/>
    <w:pPr>
      <w:spacing w:after="0"/>
      <w:ind w:left="220"/>
    </w:pPr>
    <w:rPr>
      <w:rFonts w:cs="Calibri"/>
      <w:sz w:val="20"/>
      <w:szCs w:val="20"/>
    </w:rPr>
  </w:style>
  <w:style w:type="paragraph" w:styleId="4">
    <w:name w:val="toc 4"/>
    <w:basedOn w:val="a0"/>
    <w:next w:val="a0"/>
    <w:autoRedefine/>
    <w:uiPriority w:val="39"/>
    <w:unhideWhenUsed/>
    <w:rsid w:val="00425B0C"/>
    <w:pPr>
      <w:spacing w:after="0"/>
      <w:ind w:left="440"/>
    </w:pPr>
    <w:rPr>
      <w:rFonts w:cs="Calibri"/>
      <w:sz w:val="20"/>
      <w:szCs w:val="20"/>
    </w:rPr>
  </w:style>
  <w:style w:type="paragraph" w:styleId="5">
    <w:name w:val="toc 5"/>
    <w:basedOn w:val="a0"/>
    <w:next w:val="a0"/>
    <w:autoRedefine/>
    <w:uiPriority w:val="39"/>
    <w:unhideWhenUsed/>
    <w:rsid w:val="00425B0C"/>
    <w:pPr>
      <w:spacing w:after="0"/>
      <w:ind w:left="660"/>
    </w:pPr>
    <w:rPr>
      <w:rFonts w:cs="Calibri"/>
      <w:sz w:val="20"/>
      <w:szCs w:val="20"/>
    </w:rPr>
  </w:style>
  <w:style w:type="paragraph" w:styleId="6">
    <w:name w:val="toc 6"/>
    <w:basedOn w:val="a0"/>
    <w:next w:val="a0"/>
    <w:autoRedefine/>
    <w:uiPriority w:val="39"/>
    <w:unhideWhenUsed/>
    <w:rsid w:val="00425B0C"/>
    <w:pPr>
      <w:spacing w:after="0"/>
      <w:ind w:left="880"/>
    </w:pPr>
    <w:rPr>
      <w:rFonts w:cs="Calibri"/>
      <w:sz w:val="20"/>
      <w:szCs w:val="20"/>
    </w:rPr>
  </w:style>
  <w:style w:type="paragraph" w:styleId="7">
    <w:name w:val="toc 7"/>
    <w:basedOn w:val="a0"/>
    <w:next w:val="a0"/>
    <w:autoRedefine/>
    <w:uiPriority w:val="39"/>
    <w:unhideWhenUsed/>
    <w:rsid w:val="00425B0C"/>
    <w:pPr>
      <w:spacing w:after="0"/>
      <w:ind w:left="1100"/>
    </w:pPr>
    <w:rPr>
      <w:rFonts w:cs="Calibri"/>
      <w:sz w:val="20"/>
      <w:szCs w:val="20"/>
    </w:rPr>
  </w:style>
  <w:style w:type="paragraph" w:styleId="8">
    <w:name w:val="toc 8"/>
    <w:basedOn w:val="a0"/>
    <w:next w:val="a0"/>
    <w:autoRedefine/>
    <w:uiPriority w:val="39"/>
    <w:unhideWhenUsed/>
    <w:rsid w:val="00425B0C"/>
    <w:pPr>
      <w:spacing w:after="0"/>
      <w:ind w:left="1320"/>
    </w:pPr>
    <w:rPr>
      <w:rFonts w:cs="Calibri"/>
      <w:sz w:val="20"/>
      <w:szCs w:val="20"/>
    </w:rPr>
  </w:style>
  <w:style w:type="paragraph" w:styleId="9">
    <w:name w:val="toc 9"/>
    <w:basedOn w:val="a0"/>
    <w:next w:val="a0"/>
    <w:autoRedefine/>
    <w:uiPriority w:val="39"/>
    <w:unhideWhenUsed/>
    <w:rsid w:val="00425B0C"/>
    <w:pPr>
      <w:spacing w:after="0"/>
      <w:ind w:left="1540"/>
    </w:pPr>
    <w:rPr>
      <w:rFonts w:cs="Calibri"/>
      <w:sz w:val="20"/>
      <w:szCs w:val="20"/>
    </w:rPr>
  </w:style>
  <w:style w:type="character" w:styleId="aa">
    <w:name w:val="Hyperlink"/>
    <w:uiPriority w:val="99"/>
    <w:unhideWhenUsed/>
    <w:rsid w:val="00425B0C"/>
    <w:rPr>
      <w:color w:val="0000FF"/>
      <w:u w:val="single"/>
    </w:rPr>
  </w:style>
  <w:style w:type="character" w:customStyle="1" w:styleId="10">
    <w:name w:val="Заголовок 1 Знак"/>
    <w:link w:val="1"/>
    <w:uiPriority w:val="9"/>
    <w:rsid w:val="00425B0C"/>
    <w:rPr>
      <w:rFonts w:ascii="Cambria" w:eastAsia="Times New Roman" w:hAnsi="Cambria" w:cs="Times New Roman"/>
      <w:b/>
      <w:bCs/>
      <w:kern w:val="32"/>
      <w:sz w:val="32"/>
      <w:szCs w:val="32"/>
      <w:lang w:eastAsia="en-US"/>
    </w:rPr>
  </w:style>
  <w:style w:type="paragraph" w:styleId="ab">
    <w:name w:val="TOC Heading"/>
    <w:basedOn w:val="1"/>
    <w:next w:val="a0"/>
    <w:uiPriority w:val="39"/>
    <w:semiHidden/>
    <w:unhideWhenUsed/>
    <w:qFormat/>
    <w:rsid w:val="00425B0C"/>
    <w:pPr>
      <w:keepLines/>
      <w:spacing w:before="480" w:after="0"/>
      <w:outlineLvl w:val="9"/>
    </w:pPr>
    <w:rPr>
      <w:color w:val="365F91"/>
      <w:kern w:val="0"/>
      <w:sz w:val="28"/>
      <w:szCs w:val="28"/>
      <w:lang w:eastAsia="ru-RU"/>
    </w:rPr>
  </w:style>
  <w:style w:type="table" w:styleId="ac">
    <w:name w:val="Table Grid"/>
    <w:basedOn w:val="a2"/>
    <w:uiPriority w:val="59"/>
    <w:rsid w:val="00D0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3A2FA7"/>
    <w:pPr>
      <w:tabs>
        <w:tab w:val="center" w:pos="4677"/>
        <w:tab w:val="right" w:pos="9355"/>
      </w:tabs>
    </w:pPr>
    <w:rPr>
      <w:lang w:val="x-none"/>
    </w:rPr>
  </w:style>
  <w:style w:type="character" w:customStyle="1" w:styleId="ae">
    <w:name w:val="Верхний колонтитул Знак"/>
    <w:link w:val="ad"/>
    <w:uiPriority w:val="99"/>
    <w:rsid w:val="003A2FA7"/>
    <w:rPr>
      <w:sz w:val="22"/>
      <w:szCs w:val="22"/>
      <w:lang w:eastAsia="en-US"/>
    </w:rPr>
  </w:style>
  <w:style w:type="paragraph" w:styleId="af">
    <w:name w:val="footer"/>
    <w:basedOn w:val="a0"/>
    <w:link w:val="af0"/>
    <w:uiPriority w:val="99"/>
    <w:unhideWhenUsed/>
    <w:rsid w:val="003A2FA7"/>
    <w:pPr>
      <w:tabs>
        <w:tab w:val="center" w:pos="4677"/>
        <w:tab w:val="right" w:pos="9355"/>
      </w:tabs>
    </w:pPr>
    <w:rPr>
      <w:lang w:val="x-none"/>
    </w:rPr>
  </w:style>
  <w:style w:type="character" w:customStyle="1" w:styleId="af0">
    <w:name w:val="Нижний колонтитул Знак"/>
    <w:link w:val="af"/>
    <w:uiPriority w:val="99"/>
    <w:rsid w:val="003A2FA7"/>
    <w:rPr>
      <w:sz w:val="22"/>
      <w:szCs w:val="22"/>
      <w:lang w:eastAsia="en-US"/>
    </w:rPr>
  </w:style>
  <w:style w:type="character" w:styleId="af1">
    <w:name w:val="annotation reference"/>
    <w:uiPriority w:val="99"/>
    <w:semiHidden/>
    <w:unhideWhenUsed/>
    <w:rsid w:val="000C6B99"/>
    <w:rPr>
      <w:sz w:val="16"/>
      <w:szCs w:val="16"/>
    </w:rPr>
  </w:style>
  <w:style w:type="paragraph" w:styleId="af2">
    <w:name w:val="annotation text"/>
    <w:basedOn w:val="a0"/>
    <w:link w:val="af3"/>
    <w:uiPriority w:val="99"/>
    <w:unhideWhenUsed/>
    <w:rsid w:val="000C6B99"/>
    <w:rPr>
      <w:sz w:val="20"/>
      <w:szCs w:val="20"/>
      <w:lang w:val="x-none"/>
    </w:rPr>
  </w:style>
  <w:style w:type="character" w:customStyle="1" w:styleId="af3">
    <w:name w:val="Текст примечания Знак"/>
    <w:link w:val="af2"/>
    <w:uiPriority w:val="99"/>
    <w:rsid w:val="000C6B99"/>
    <w:rPr>
      <w:lang w:eastAsia="en-US"/>
    </w:rPr>
  </w:style>
  <w:style w:type="paragraph" w:styleId="af4">
    <w:name w:val="annotation subject"/>
    <w:basedOn w:val="af2"/>
    <w:next w:val="af2"/>
    <w:link w:val="af5"/>
    <w:uiPriority w:val="99"/>
    <w:semiHidden/>
    <w:unhideWhenUsed/>
    <w:rsid w:val="000C6B99"/>
    <w:rPr>
      <w:b/>
      <w:bCs/>
    </w:rPr>
  </w:style>
  <w:style w:type="character" w:customStyle="1" w:styleId="af5">
    <w:name w:val="Тема примечания Знак"/>
    <w:link w:val="af4"/>
    <w:uiPriority w:val="99"/>
    <w:semiHidden/>
    <w:rsid w:val="000C6B99"/>
    <w:rPr>
      <w:b/>
      <w:bCs/>
      <w:lang w:eastAsia="en-US"/>
    </w:rPr>
  </w:style>
  <w:style w:type="paragraph" w:styleId="af6">
    <w:name w:val="List Paragraph"/>
    <w:basedOn w:val="a0"/>
    <w:uiPriority w:val="34"/>
    <w:qFormat/>
    <w:rsid w:val="00F6549B"/>
    <w:pPr>
      <w:spacing w:after="0" w:line="240" w:lineRule="auto"/>
      <w:ind w:left="720"/>
      <w:contextualSpacing/>
    </w:pPr>
    <w:rPr>
      <w:rFonts w:eastAsia="Times New Roman"/>
      <w:sz w:val="24"/>
      <w:szCs w:val="24"/>
      <w:lang w:val="en-US" w:bidi="en-US"/>
    </w:rPr>
  </w:style>
  <w:style w:type="character" w:customStyle="1" w:styleId="apple-converted-space">
    <w:name w:val="apple-converted-space"/>
    <w:basedOn w:val="a1"/>
    <w:rsid w:val="00572F75"/>
  </w:style>
  <w:style w:type="paragraph" w:customStyle="1" w:styleId="a">
    <w:name w:val="Текст статьи нумерованный"/>
    <w:basedOn w:val="a0"/>
    <w:rsid w:val="00777817"/>
    <w:pPr>
      <w:numPr>
        <w:numId w:val="1"/>
      </w:numPr>
      <w:suppressAutoHyphens/>
      <w:spacing w:after="57" w:line="100" w:lineRule="atLeast"/>
      <w:jc w:val="both"/>
      <w:outlineLvl w:val="0"/>
    </w:pPr>
    <w:rPr>
      <w:rFonts w:ascii="Arial" w:eastAsia="Times New Roman" w:hAnsi="Arial"/>
      <w:kern w:val="1"/>
      <w:sz w:val="24"/>
      <w:szCs w:val="24"/>
      <w:lang w:eastAsia="hi-IN" w:bidi="hi-IN"/>
    </w:rPr>
  </w:style>
  <w:style w:type="paragraph" w:customStyle="1" w:styleId="af7">
    <w:name w:val="Текст статьи ненумерованный"/>
    <w:basedOn w:val="a"/>
    <w:rsid w:val="00933F7E"/>
    <w:pPr>
      <w:numPr>
        <w:numId w:val="0"/>
      </w:numPr>
      <w:ind w:left="567" w:firstLine="283"/>
    </w:pPr>
  </w:style>
  <w:style w:type="paragraph" w:styleId="af8">
    <w:name w:val="Body Text"/>
    <w:basedOn w:val="a0"/>
    <w:link w:val="af9"/>
    <w:uiPriority w:val="99"/>
    <w:semiHidden/>
    <w:unhideWhenUsed/>
    <w:rsid w:val="00930572"/>
    <w:pPr>
      <w:spacing w:after="120"/>
    </w:pPr>
  </w:style>
  <w:style w:type="character" w:customStyle="1" w:styleId="af9">
    <w:name w:val="Основной текст Знак"/>
    <w:link w:val="af8"/>
    <w:uiPriority w:val="99"/>
    <w:semiHidden/>
    <w:rsid w:val="00930572"/>
    <w:rPr>
      <w:sz w:val="22"/>
      <w:szCs w:val="22"/>
      <w:lang w:eastAsia="en-US"/>
    </w:rPr>
  </w:style>
  <w:style w:type="paragraph" w:styleId="afa">
    <w:name w:val="Revision"/>
    <w:hidden/>
    <w:uiPriority w:val="99"/>
    <w:semiHidden/>
    <w:rsid w:val="0085185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D4F"/>
    <w:pPr>
      <w:spacing w:after="200" w:line="276" w:lineRule="auto"/>
    </w:pPr>
    <w:rPr>
      <w:sz w:val="22"/>
      <w:szCs w:val="22"/>
      <w:lang w:eastAsia="en-US"/>
    </w:rPr>
  </w:style>
  <w:style w:type="paragraph" w:styleId="1">
    <w:name w:val="heading 1"/>
    <w:basedOn w:val="a0"/>
    <w:next w:val="a0"/>
    <w:link w:val="10"/>
    <w:uiPriority w:val="9"/>
    <w:qFormat/>
    <w:rsid w:val="00425B0C"/>
    <w:pPr>
      <w:keepNext/>
      <w:spacing w:before="240" w:after="60"/>
      <w:outlineLvl w:val="0"/>
    </w:pPr>
    <w:rPr>
      <w:rFonts w:ascii="Cambria" w:eastAsia="Times New Roman" w:hAnsi="Cambria"/>
      <w:b/>
      <w:bCs/>
      <w:kern w:val="32"/>
      <w:sz w:val="32"/>
      <w:szCs w:val="32"/>
      <w:lang w:val="x-none"/>
    </w:rPr>
  </w:style>
  <w:style w:type="paragraph" w:styleId="3">
    <w:name w:val="heading 3"/>
    <w:basedOn w:val="a0"/>
    <w:link w:val="30"/>
    <w:uiPriority w:val="9"/>
    <w:qFormat/>
    <w:rsid w:val="00441B44"/>
    <w:pPr>
      <w:spacing w:after="0" w:line="240" w:lineRule="auto"/>
      <w:outlineLvl w:val="2"/>
    </w:pPr>
    <w:rPr>
      <w:rFonts w:ascii="Arial" w:eastAsia="Times New Roman" w:hAnsi="Arial"/>
      <w:b/>
      <w:bCs/>
      <w:color w:val="00000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E1F16"/>
    <w:pPr>
      <w:autoSpaceDE w:val="0"/>
      <w:autoSpaceDN w:val="0"/>
      <w:adjustRightInd w:val="0"/>
      <w:ind w:firstLine="720"/>
    </w:pPr>
    <w:rPr>
      <w:rFonts w:ascii="Arial" w:hAnsi="Arial" w:cs="Arial"/>
      <w:lang w:eastAsia="en-US"/>
    </w:rPr>
  </w:style>
  <w:style w:type="character" w:styleId="a4">
    <w:name w:val="Strong"/>
    <w:uiPriority w:val="22"/>
    <w:qFormat/>
    <w:rsid w:val="00441B44"/>
    <w:rPr>
      <w:b/>
      <w:bCs/>
    </w:rPr>
  </w:style>
  <w:style w:type="paragraph" w:styleId="2">
    <w:name w:val="Body Text 2"/>
    <w:basedOn w:val="a0"/>
    <w:link w:val="20"/>
    <w:uiPriority w:val="99"/>
    <w:semiHidden/>
    <w:unhideWhenUsed/>
    <w:rsid w:val="00441B4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semiHidden/>
    <w:rsid w:val="00441B44"/>
    <w:rPr>
      <w:rFonts w:ascii="Times New Roman" w:eastAsia="Times New Roman" w:hAnsi="Times New Roman"/>
      <w:sz w:val="24"/>
      <w:szCs w:val="24"/>
    </w:rPr>
  </w:style>
  <w:style w:type="character" w:customStyle="1" w:styleId="txt1">
    <w:name w:val="txt1"/>
    <w:rsid w:val="00441B44"/>
  </w:style>
  <w:style w:type="paragraph" w:styleId="a5">
    <w:name w:val="Normal (Web)"/>
    <w:basedOn w:val="a0"/>
    <w:uiPriority w:val="99"/>
    <w:unhideWhenUsed/>
    <w:rsid w:val="0044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rsid w:val="00441B44"/>
    <w:rPr>
      <w:rFonts w:ascii="Arial" w:eastAsia="Times New Roman" w:hAnsi="Arial" w:cs="Arial"/>
      <w:b/>
      <w:bCs/>
      <w:color w:val="000000"/>
      <w:sz w:val="22"/>
      <w:szCs w:val="22"/>
    </w:rPr>
  </w:style>
  <w:style w:type="paragraph" w:styleId="a6">
    <w:name w:val="No Spacing"/>
    <w:link w:val="a7"/>
    <w:uiPriority w:val="1"/>
    <w:qFormat/>
    <w:rsid w:val="00FA5DF4"/>
    <w:rPr>
      <w:rFonts w:eastAsia="Times New Roman"/>
      <w:sz w:val="22"/>
      <w:szCs w:val="22"/>
    </w:rPr>
  </w:style>
  <w:style w:type="character" w:customStyle="1" w:styleId="a7">
    <w:name w:val="Без интервала Знак"/>
    <w:link w:val="a6"/>
    <w:uiPriority w:val="1"/>
    <w:rsid w:val="00FA5DF4"/>
    <w:rPr>
      <w:rFonts w:eastAsia="Times New Roman"/>
      <w:sz w:val="22"/>
      <w:szCs w:val="22"/>
      <w:lang w:bidi="ar-SA"/>
    </w:rPr>
  </w:style>
  <w:style w:type="paragraph" w:styleId="a8">
    <w:name w:val="Balloon Text"/>
    <w:basedOn w:val="a0"/>
    <w:link w:val="a9"/>
    <w:uiPriority w:val="99"/>
    <w:semiHidden/>
    <w:unhideWhenUsed/>
    <w:rsid w:val="00FA5DF4"/>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FA5DF4"/>
    <w:rPr>
      <w:rFonts w:ascii="Tahoma" w:hAnsi="Tahoma" w:cs="Tahoma"/>
      <w:sz w:val="16"/>
      <w:szCs w:val="16"/>
      <w:lang w:eastAsia="en-US"/>
    </w:rPr>
  </w:style>
  <w:style w:type="paragraph" w:styleId="11">
    <w:name w:val="toc 1"/>
    <w:basedOn w:val="a0"/>
    <w:next w:val="a0"/>
    <w:autoRedefine/>
    <w:uiPriority w:val="39"/>
    <w:unhideWhenUsed/>
    <w:qFormat/>
    <w:rsid w:val="00425B0C"/>
    <w:pPr>
      <w:spacing w:before="360" w:after="0"/>
    </w:pPr>
    <w:rPr>
      <w:rFonts w:ascii="Cambria" w:hAnsi="Cambria"/>
      <w:b/>
      <w:bCs/>
      <w:caps/>
      <w:sz w:val="24"/>
      <w:szCs w:val="24"/>
    </w:rPr>
  </w:style>
  <w:style w:type="paragraph" w:styleId="21">
    <w:name w:val="toc 2"/>
    <w:basedOn w:val="a0"/>
    <w:next w:val="a0"/>
    <w:autoRedefine/>
    <w:uiPriority w:val="39"/>
    <w:unhideWhenUsed/>
    <w:qFormat/>
    <w:rsid w:val="00425B0C"/>
    <w:pPr>
      <w:spacing w:before="240" w:after="0"/>
    </w:pPr>
    <w:rPr>
      <w:rFonts w:cs="Calibri"/>
      <w:b/>
      <w:bCs/>
      <w:sz w:val="20"/>
      <w:szCs w:val="20"/>
    </w:rPr>
  </w:style>
  <w:style w:type="paragraph" w:styleId="31">
    <w:name w:val="toc 3"/>
    <w:basedOn w:val="a0"/>
    <w:next w:val="a0"/>
    <w:autoRedefine/>
    <w:uiPriority w:val="39"/>
    <w:unhideWhenUsed/>
    <w:qFormat/>
    <w:rsid w:val="00425B0C"/>
    <w:pPr>
      <w:spacing w:after="0"/>
      <w:ind w:left="220"/>
    </w:pPr>
    <w:rPr>
      <w:rFonts w:cs="Calibri"/>
      <w:sz w:val="20"/>
      <w:szCs w:val="20"/>
    </w:rPr>
  </w:style>
  <w:style w:type="paragraph" w:styleId="4">
    <w:name w:val="toc 4"/>
    <w:basedOn w:val="a0"/>
    <w:next w:val="a0"/>
    <w:autoRedefine/>
    <w:uiPriority w:val="39"/>
    <w:unhideWhenUsed/>
    <w:rsid w:val="00425B0C"/>
    <w:pPr>
      <w:spacing w:after="0"/>
      <w:ind w:left="440"/>
    </w:pPr>
    <w:rPr>
      <w:rFonts w:cs="Calibri"/>
      <w:sz w:val="20"/>
      <w:szCs w:val="20"/>
    </w:rPr>
  </w:style>
  <w:style w:type="paragraph" w:styleId="5">
    <w:name w:val="toc 5"/>
    <w:basedOn w:val="a0"/>
    <w:next w:val="a0"/>
    <w:autoRedefine/>
    <w:uiPriority w:val="39"/>
    <w:unhideWhenUsed/>
    <w:rsid w:val="00425B0C"/>
    <w:pPr>
      <w:spacing w:after="0"/>
      <w:ind w:left="660"/>
    </w:pPr>
    <w:rPr>
      <w:rFonts w:cs="Calibri"/>
      <w:sz w:val="20"/>
      <w:szCs w:val="20"/>
    </w:rPr>
  </w:style>
  <w:style w:type="paragraph" w:styleId="6">
    <w:name w:val="toc 6"/>
    <w:basedOn w:val="a0"/>
    <w:next w:val="a0"/>
    <w:autoRedefine/>
    <w:uiPriority w:val="39"/>
    <w:unhideWhenUsed/>
    <w:rsid w:val="00425B0C"/>
    <w:pPr>
      <w:spacing w:after="0"/>
      <w:ind w:left="880"/>
    </w:pPr>
    <w:rPr>
      <w:rFonts w:cs="Calibri"/>
      <w:sz w:val="20"/>
      <w:szCs w:val="20"/>
    </w:rPr>
  </w:style>
  <w:style w:type="paragraph" w:styleId="7">
    <w:name w:val="toc 7"/>
    <w:basedOn w:val="a0"/>
    <w:next w:val="a0"/>
    <w:autoRedefine/>
    <w:uiPriority w:val="39"/>
    <w:unhideWhenUsed/>
    <w:rsid w:val="00425B0C"/>
    <w:pPr>
      <w:spacing w:after="0"/>
      <w:ind w:left="1100"/>
    </w:pPr>
    <w:rPr>
      <w:rFonts w:cs="Calibri"/>
      <w:sz w:val="20"/>
      <w:szCs w:val="20"/>
    </w:rPr>
  </w:style>
  <w:style w:type="paragraph" w:styleId="8">
    <w:name w:val="toc 8"/>
    <w:basedOn w:val="a0"/>
    <w:next w:val="a0"/>
    <w:autoRedefine/>
    <w:uiPriority w:val="39"/>
    <w:unhideWhenUsed/>
    <w:rsid w:val="00425B0C"/>
    <w:pPr>
      <w:spacing w:after="0"/>
      <w:ind w:left="1320"/>
    </w:pPr>
    <w:rPr>
      <w:rFonts w:cs="Calibri"/>
      <w:sz w:val="20"/>
      <w:szCs w:val="20"/>
    </w:rPr>
  </w:style>
  <w:style w:type="paragraph" w:styleId="9">
    <w:name w:val="toc 9"/>
    <w:basedOn w:val="a0"/>
    <w:next w:val="a0"/>
    <w:autoRedefine/>
    <w:uiPriority w:val="39"/>
    <w:unhideWhenUsed/>
    <w:rsid w:val="00425B0C"/>
    <w:pPr>
      <w:spacing w:after="0"/>
      <w:ind w:left="1540"/>
    </w:pPr>
    <w:rPr>
      <w:rFonts w:cs="Calibri"/>
      <w:sz w:val="20"/>
      <w:szCs w:val="20"/>
    </w:rPr>
  </w:style>
  <w:style w:type="character" w:styleId="aa">
    <w:name w:val="Hyperlink"/>
    <w:uiPriority w:val="99"/>
    <w:unhideWhenUsed/>
    <w:rsid w:val="00425B0C"/>
    <w:rPr>
      <w:color w:val="0000FF"/>
      <w:u w:val="single"/>
    </w:rPr>
  </w:style>
  <w:style w:type="character" w:customStyle="1" w:styleId="10">
    <w:name w:val="Заголовок 1 Знак"/>
    <w:link w:val="1"/>
    <w:uiPriority w:val="9"/>
    <w:rsid w:val="00425B0C"/>
    <w:rPr>
      <w:rFonts w:ascii="Cambria" w:eastAsia="Times New Roman" w:hAnsi="Cambria" w:cs="Times New Roman"/>
      <w:b/>
      <w:bCs/>
      <w:kern w:val="32"/>
      <w:sz w:val="32"/>
      <w:szCs w:val="32"/>
      <w:lang w:eastAsia="en-US"/>
    </w:rPr>
  </w:style>
  <w:style w:type="paragraph" w:styleId="ab">
    <w:name w:val="TOC Heading"/>
    <w:basedOn w:val="1"/>
    <w:next w:val="a0"/>
    <w:uiPriority w:val="39"/>
    <w:semiHidden/>
    <w:unhideWhenUsed/>
    <w:qFormat/>
    <w:rsid w:val="00425B0C"/>
    <w:pPr>
      <w:keepLines/>
      <w:spacing w:before="480" w:after="0"/>
      <w:outlineLvl w:val="9"/>
    </w:pPr>
    <w:rPr>
      <w:color w:val="365F91"/>
      <w:kern w:val="0"/>
      <w:sz w:val="28"/>
      <w:szCs w:val="28"/>
      <w:lang w:eastAsia="ru-RU"/>
    </w:rPr>
  </w:style>
  <w:style w:type="table" w:styleId="ac">
    <w:name w:val="Table Grid"/>
    <w:basedOn w:val="a2"/>
    <w:uiPriority w:val="59"/>
    <w:rsid w:val="00D0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3A2FA7"/>
    <w:pPr>
      <w:tabs>
        <w:tab w:val="center" w:pos="4677"/>
        <w:tab w:val="right" w:pos="9355"/>
      </w:tabs>
    </w:pPr>
    <w:rPr>
      <w:lang w:val="x-none"/>
    </w:rPr>
  </w:style>
  <w:style w:type="character" w:customStyle="1" w:styleId="ae">
    <w:name w:val="Верхний колонтитул Знак"/>
    <w:link w:val="ad"/>
    <w:uiPriority w:val="99"/>
    <w:rsid w:val="003A2FA7"/>
    <w:rPr>
      <w:sz w:val="22"/>
      <w:szCs w:val="22"/>
      <w:lang w:eastAsia="en-US"/>
    </w:rPr>
  </w:style>
  <w:style w:type="paragraph" w:styleId="af">
    <w:name w:val="footer"/>
    <w:basedOn w:val="a0"/>
    <w:link w:val="af0"/>
    <w:uiPriority w:val="99"/>
    <w:unhideWhenUsed/>
    <w:rsid w:val="003A2FA7"/>
    <w:pPr>
      <w:tabs>
        <w:tab w:val="center" w:pos="4677"/>
        <w:tab w:val="right" w:pos="9355"/>
      </w:tabs>
    </w:pPr>
    <w:rPr>
      <w:lang w:val="x-none"/>
    </w:rPr>
  </w:style>
  <w:style w:type="character" w:customStyle="1" w:styleId="af0">
    <w:name w:val="Нижний колонтитул Знак"/>
    <w:link w:val="af"/>
    <w:uiPriority w:val="99"/>
    <w:rsid w:val="003A2FA7"/>
    <w:rPr>
      <w:sz w:val="22"/>
      <w:szCs w:val="22"/>
      <w:lang w:eastAsia="en-US"/>
    </w:rPr>
  </w:style>
  <w:style w:type="character" w:styleId="af1">
    <w:name w:val="annotation reference"/>
    <w:uiPriority w:val="99"/>
    <w:semiHidden/>
    <w:unhideWhenUsed/>
    <w:rsid w:val="000C6B99"/>
    <w:rPr>
      <w:sz w:val="16"/>
      <w:szCs w:val="16"/>
    </w:rPr>
  </w:style>
  <w:style w:type="paragraph" w:styleId="af2">
    <w:name w:val="annotation text"/>
    <w:basedOn w:val="a0"/>
    <w:link w:val="af3"/>
    <w:uiPriority w:val="99"/>
    <w:unhideWhenUsed/>
    <w:rsid w:val="000C6B99"/>
    <w:rPr>
      <w:sz w:val="20"/>
      <w:szCs w:val="20"/>
      <w:lang w:val="x-none"/>
    </w:rPr>
  </w:style>
  <w:style w:type="character" w:customStyle="1" w:styleId="af3">
    <w:name w:val="Текст примечания Знак"/>
    <w:link w:val="af2"/>
    <w:uiPriority w:val="99"/>
    <w:rsid w:val="000C6B99"/>
    <w:rPr>
      <w:lang w:eastAsia="en-US"/>
    </w:rPr>
  </w:style>
  <w:style w:type="paragraph" w:styleId="af4">
    <w:name w:val="annotation subject"/>
    <w:basedOn w:val="af2"/>
    <w:next w:val="af2"/>
    <w:link w:val="af5"/>
    <w:uiPriority w:val="99"/>
    <w:semiHidden/>
    <w:unhideWhenUsed/>
    <w:rsid w:val="000C6B99"/>
    <w:rPr>
      <w:b/>
      <w:bCs/>
    </w:rPr>
  </w:style>
  <w:style w:type="character" w:customStyle="1" w:styleId="af5">
    <w:name w:val="Тема примечания Знак"/>
    <w:link w:val="af4"/>
    <w:uiPriority w:val="99"/>
    <w:semiHidden/>
    <w:rsid w:val="000C6B99"/>
    <w:rPr>
      <w:b/>
      <w:bCs/>
      <w:lang w:eastAsia="en-US"/>
    </w:rPr>
  </w:style>
  <w:style w:type="paragraph" w:styleId="af6">
    <w:name w:val="List Paragraph"/>
    <w:basedOn w:val="a0"/>
    <w:uiPriority w:val="34"/>
    <w:qFormat/>
    <w:rsid w:val="00F6549B"/>
    <w:pPr>
      <w:spacing w:after="0" w:line="240" w:lineRule="auto"/>
      <w:ind w:left="720"/>
      <w:contextualSpacing/>
    </w:pPr>
    <w:rPr>
      <w:rFonts w:eastAsia="Times New Roman"/>
      <w:sz w:val="24"/>
      <w:szCs w:val="24"/>
      <w:lang w:val="en-US" w:bidi="en-US"/>
    </w:rPr>
  </w:style>
  <w:style w:type="character" w:customStyle="1" w:styleId="apple-converted-space">
    <w:name w:val="apple-converted-space"/>
    <w:basedOn w:val="a1"/>
    <w:rsid w:val="00572F75"/>
  </w:style>
  <w:style w:type="paragraph" w:customStyle="1" w:styleId="a">
    <w:name w:val="Текст статьи нумерованный"/>
    <w:basedOn w:val="a0"/>
    <w:rsid w:val="00777817"/>
    <w:pPr>
      <w:numPr>
        <w:numId w:val="1"/>
      </w:numPr>
      <w:suppressAutoHyphens/>
      <w:spacing w:after="57" w:line="100" w:lineRule="atLeast"/>
      <w:jc w:val="both"/>
      <w:outlineLvl w:val="0"/>
    </w:pPr>
    <w:rPr>
      <w:rFonts w:ascii="Arial" w:eastAsia="Times New Roman" w:hAnsi="Arial"/>
      <w:kern w:val="1"/>
      <w:sz w:val="24"/>
      <w:szCs w:val="24"/>
      <w:lang w:eastAsia="hi-IN" w:bidi="hi-IN"/>
    </w:rPr>
  </w:style>
  <w:style w:type="paragraph" w:customStyle="1" w:styleId="af7">
    <w:name w:val="Текст статьи ненумерованный"/>
    <w:basedOn w:val="a"/>
    <w:rsid w:val="00933F7E"/>
    <w:pPr>
      <w:numPr>
        <w:numId w:val="0"/>
      </w:numPr>
      <w:ind w:left="567" w:firstLine="283"/>
    </w:pPr>
  </w:style>
  <w:style w:type="paragraph" w:styleId="af8">
    <w:name w:val="Body Text"/>
    <w:basedOn w:val="a0"/>
    <w:link w:val="af9"/>
    <w:uiPriority w:val="99"/>
    <w:semiHidden/>
    <w:unhideWhenUsed/>
    <w:rsid w:val="00930572"/>
    <w:pPr>
      <w:spacing w:after="120"/>
    </w:pPr>
  </w:style>
  <w:style w:type="character" w:customStyle="1" w:styleId="af9">
    <w:name w:val="Основной текст Знак"/>
    <w:link w:val="af8"/>
    <w:uiPriority w:val="99"/>
    <w:semiHidden/>
    <w:rsid w:val="00930572"/>
    <w:rPr>
      <w:sz w:val="22"/>
      <w:szCs w:val="22"/>
      <w:lang w:eastAsia="en-US"/>
    </w:rPr>
  </w:style>
  <w:style w:type="paragraph" w:styleId="afa">
    <w:name w:val="Revision"/>
    <w:hidden/>
    <w:uiPriority w:val="99"/>
    <w:semiHidden/>
    <w:rsid w:val="008518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883">
      <w:bodyDiv w:val="1"/>
      <w:marLeft w:val="0"/>
      <w:marRight w:val="0"/>
      <w:marTop w:val="0"/>
      <w:marBottom w:val="0"/>
      <w:divBdr>
        <w:top w:val="none" w:sz="0" w:space="0" w:color="auto"/>
        <w:left w:val="none" w:sz="0" w:space="0" w:color="auto"/>
        <w:bottom w:val="none" w:sz="0" w:space="0" w:color="auto"/>
        <w:right w:val="none" w:sz="0" w:space="0" w:color="auto"/>
      </w:divBdr>
      <w:divsChild>
        <w:div w:id="551311918">
          <w:marLeft w:val="0"/>
          <w:marRight w:val="0"/>
          <w:marTop w:val="0"/>
          <w:marBottom w:val="0"/>
          <w:divBdr>
            <w:top w:val="none" w:sz="0" w:space="0" w:color="auto"/>
            <w:left w:val="none" w:sz="0" w:space="0" w:color="auto"/>
            <w:bottom w:val="none" w:sz="0" w:space="0" w:color="auto"/>
            <w:right w:val="none" w:sz="0" w:space="0" w:color="auto"/>
          </w:divBdr>
        </w:div>
      </w:divsChild>
    </w:div>
    <w:div w:id="173424554">
      <w:bodyDiv w:val="1"/>
      <w:marLeft w:val="0"/>
      <w:marRight w:val="0"/>
      <w:marTop w:val="0"/>
      <w:marBottom w:val="0"/>
      <w:divBdr>
        <w:top w:val="none" w:sz="0" w:space="0" w:color="auto"/>
        <w:left w:val="none" w:sz="0" w:space="0" w:color="auto"/>
        <w:bottom w:val="none" w:sz="0" w:space="0" w:color="auto"/>
        <w:right w:val="none" w:sz="0" w:space="0" w:color="auto"/>
      </w:divBdr>
      <w:divsChild>
        <w:div w:id="586693371">
          <w:marLeft w:val="0"/>
          <w:marRight w:val="0"/>
          <w:marTop w:val="0"/>
          <w:marBottom w:val="0"/>
          <w:divBdr>
            <w:top w:val="none" w:sz="0" w:space="0" w:color="auto"/>
            <w:left w:val="none" w:sz="0" w:space="0" w:color="auto"/>
            <w:bottom w:val="none" w:sz="0" w:space="0" w:color="auto"/>
            <w:right w:val="none" w:sz="0" w:space="0" w:color="auto"/>
          </w:divBdr>
        </w:div>
      </w:divsChild>
    </w:div>
    <w:div w:id="184950659">
      <w:bodyDiv w:val="1"/>
      <w:marLeft w:val="0"/>
      <w:marRight w:val="0"/>
      <w:marTop w:val="0"/>
      <w:marBottom w:val="0"/>
      <w:divBdr>
        <w:top w:val="none" w:sz="0" w:space="0" w:color="auto"/>
        <w:left w:val="none" w:sz="0" w:space="0" w:color="auto"/>
        <w:bottom w:val="none" w:sz="0" w:space="0" w:color="auto"/>
        <w:right w:val="none" w:sz="0" w:space="0" w:color="auto"/>
      </w:divBdr>
    </w:div>
    <w:div w:id="325205568">
      <w:bodyDiv w:val="1"/>
      <w:marLeft w:val="0"/>
      <w:marRight w:val="0"/>
      <w:marTop w:val="0"/>
      <w:marBottom w:val="0"/>
      <w:divBdr>
        <w:top w:val="none" w:sz="0" w:space="0" w:color="auto"/>
        <w:left w:val="none" w:sz="0" w:space="0" w:color="auto"/>
        <w:bottom w:val="none" w:sz="0" w:space="0" w:color="auto"/>
        <w:right w:val="none" w:sz="0" w:space="0" w:color="auto"/>
      </w:divBdr>
      <w:divsChild>
        <w:div w:id="336273113">
          <w:marLeft w:val="0"/>
          <w:marRight w:val="0"/>
          <w:marTop w:val="0"/>
          <w:marBottom w:val="0"/>
          <w:divBdr>
            <w:top w:val="none" w:sz="0" w:space="0" w:color="auto"/>
            <w:left w:val="none" w:sz="0" w:space="0" w:color="auto"/>
            <w:bottom w:val="none" w:sz="0" w:space="0" w:color="auto"/>
            <w:right w:val="none" w:sz="0" w:space="0" w:color="auto"/>
          </w:divBdr>
        </w:div>
      </w:divsChild>
    </w:div>
    <w:div w:id="839082140">
      <w:bodyDiv w:val="1"/>
      <w:marLeft w:val="0"/>
      <w:marRight w:val="0"/>
      <w:marTop w:val="0"/>
      <w:marBottom w:val="0"/>
      <w:divBdr>
        <w:top w:val="none" w:sz="0" w:space="0" w:color="auto"/>
        <w:left w:val="none" w:sz="0" w:space="0" w:color="auto"/>
        <w:bottom w:val="none" w:sz="0" w:space="0" w:color="auto"/>
        <w:right w:val="none" w:sz="0" w:space="0" w:color="auto"/>
      </w:divBdr>
      <w:divsChild>
        <w:div w:id="1831405043">
          <w:marLeft w:val="0"/>
          <w:marRight w:val="0"/>
          <w:marTop w:val="0"/>
          <w:marBottom w:val="0"/>
          <w:divBdr>
            <w:top w:val="none" w:sz="0" w:space="0" w:color="auto"/>
            <w:left w:val="none" w:sz="0" w:space="0" w:color="auto"/>
            <w:bottom w:val="none" w:sz="0" w:space="0" w:color="auto"/>
            <w:right w:val="none" w:sz="0" w:space="0" w:color="auto"/>
          </w:divBdr>
          <w:divsChild>
            <w:div w:id="607153176">
              <w:marLeft w:val="0"/>
              <w:marRight w:val="0"/>
              <w:marTop w:val="0"/>
              <w:marBottom w:val="0"/>
              <w:divBdr>
                <w:top w:val="none" w:sz="0" w:space="0" w:color="auto"/>
                <w:left w:val="none" w:sz="0" w:space="0" w:color="auto"/>
                <w:bottom w:val="none" w:sz="0" w:space="0" w:color="auto"/>
                <w:right w:val="none" w:sz="0" w:space="0" w:color="auto"/>
              </w:divBdr>
              <w:divsChild>
                <w:div w:id="11559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9647">
      <w:bodyDiv w:val="1"/>
      <w:marLeft w:val="0"/>
      <w:marRight w:val="0"/>
      <w:marTop w:val="0"/>
      <w:marBottom w:val="0"/>
      <w:divBdr>
        <w:top w:val="none" w:sz="0" w:space="0" w:color="auto"/>
        <w:left w:val="none" w:sz="0" w:space="0" w:color="auto"/>
        <w:bottom w:val="none" w:sz="0" w:space="0" w:color="auto"/>
        <w:right w:val="none" w:sz="0" w:space="0" w:color="auto"/>
      </w:divBdr>
      <w:divsChild>
        <w:div w:id="2024823216">
          <w:marLeft w:val="0"/>
          <w:marRight w:val="0"/>
          <w:marTop w:val="0"/>
          <w:marBottom w:val="0"/>
          <w:divBdr>
            <w:top w:val="none" w:sz="0" w:space="0" w:color="auto"/>
            <w:left w:val="none" w:sz="0" w:space="0" w:color="auto"/>
            <w:bottom w:val="none" w:sz="0" w:space="0" w:color="auto"/>
            <w:right w:val="none" w:sz="0" w:space="0" w:color="auto"/>
          </w:divBdr>
        </w:div>
      </w:divsChild>
    </w:div>
    <w:div w:id="1160391292">
      <w:bodyDiv w:val="1"/>
      <w:marLeft w:val="0"/>
      <w:marRight w:val="0"/>
      <w:marTop w:val="0"/>
      <w:marBottom w:val="0"/>
      <w:divBdr>
        <w:top w:val="none" w:sz="0" w:space="0" w:color="auto"/>
        <w:left w:val="none" w:sz="0" w:space="0" w:color="auto"/>
        <w:bottom w:val="none" w:sz="0" w:space="0" w:color="auto"/>
        <w:right w:val="none" w:sz="0" w:space="0" w:color="auto"/>
      </w:divBdr>
      <w:divsChild>
        <w:div w:id="1904674578">
          <w:marLeft w:val="0"/>
          <w:marRight w:val="0"/>
          <w:marTop w:val="0"/>
          <w:marBottom w:val="0"/>
          <w:divBdr>
            <w:top w:val="none" w:sz="0" w:space="0" w:color="auto"/>
            <w:left w:val="none" w:sz="0" w:space="0" w:color="auto"/>
            <w:bottom w:val="none" w:sz="0" w:space="0" w:color="auto"/>
            <w:right w:val="none" w:sz="0" w:space="0" w:color="auto"/>
          </w:divBdr>
        </w:div>
      </w:divsChild>
    </w:div>
    <w:div w:id="1406491379">
      <w:bodyDiv w:val="1"/>
      <w:marLeft w:val="0"/>
      <w:marRight w:val="0"/>
      <w:marTop w:val="0"/>
      <w:marBottom w:val="0"/>
      <w:divBdr>
        <w:top w:val="none" w:sz="0" w:space="0" w:color="auto"/>
        <w:left w:val="none" w:sz="0" w:space="0" w:color="auto"/>
        <w:bottom w:val="none" w:sz="0" w:space="0" w:color="auto"/>
        <w:right w:val="none" w:sz="0" w:space="0" w:color="auto"/>
      </w:divBdr>
      <w:divsChild>
        <w:div w:id="710348988">
          <w:marLeft w:val="0"/>
          <w:marRight w:val="0"/>
          <w:marTop w:val="0"/>
          <w:marBottom w:val="0"/>
          <w:divBdr>
            <w:top w:val="none" w:sz="0" w:space="0" w:color="auto"/>
            <w:left w:val="none" w:sz="0" w:space="0" w:color="auto"/>
            <w:bottom w:val="none" w:sz="0" w:space="0" w:color="auto"/>
            <w:right w:val="none" w:sz="0" w:space="0" w:color="auto"/>
          </w:divBdr>
        </w:div>
      </w:divsChild>
    </w:div>
    <w:div w:id="1425763849">
      <w:bodyDiv w:val="1"/>
      <w:marLeft w:val="0"/>
      <w:marRight w:val="0"/>
      <w:marTop w:val="0"/>
      <w:marBottom w:val="0"/>
      <w:divBdr>
        <w:top w:val="none" w:sz="0" w:space="0" w:color="auto"/>
        <w:left w:val="none" w:sz="0" w:space="0" w:color="auto"/>
        <w:bottom w:val="none" w:sz="0" w:space="0" w:color="auto"/>
        <w:right w:val="none" w:sz="0" w:space="0" w:color="auto"/>
      </w:divBdr>
      <w:divsChild>
        <w:div w:id="951741153">
          <w:blockQuote w:val="1"/>
          <w:marLeft w:val="0"/>
          <w:marRight w:val="-150"/>
          <w:marTop w:val="0"/>
          <w:marBottom w:val="0"/>
          <w:divBdr>
            <w:top w:val="none" w:sz="0" w:space="0" w:color="auto"/>
            <w:left w:val="none" w:sz="0" w:space="0" w:color="auto"/>
            <w:bottom w:val="none" w:sz="0" w:space="0" w:color="auto"/>
            <w:right w:val="none" w:sz="0" w:space="0" w:color="auto"/>
          </w:divBdr>
          <w:divsChild>
            <w:div w:id="715662503">
              <w:marLeft w:val="0"/>
              <w:marRight w:val="0"/>
              <w:marTop w:val="0"/>
              <w:marBottom w:val="0"/>
              <w:divBdr>
                <w:top w:val="none" w:sz="0" w:space="0" w:color="auto"/>
                <w:left w:val="single" w:sz="6" w:space="8" w:color="auto"/>
                <w:bottom w:val="none" w:sz="0" w:space="0" w:color="auto"/>
                <w:right w:val="single" w:sz="6" w:space="8" w:color="auto"/>
              </w:divBdr>
              <w:divsChild>
                <w:div w:id="19510115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0609219">
      <w:bodyDiv w:val="1"/>
      <w:marLeft w:val="0"/>
      <w:marRight w:val="0"/>
      <w:marTop w:val="0"/>
      <w:marBottom w:val="0"/>
      <w:divBdr>
        <w:top w:val="none" w:sz="0" w:space="0" w:color="auto"/>
        <w:left w:val="none" w:sz="0" w:space="0" w:color="auto"/>
        <w:bottom w:val="none" w:sz="0" w:space="0" w:color="auto"/>
        <w:right w:val="none" w:sz="0" w:space="0" w:color="auto"/>
      </w:divBdr>
      <w:divsChild>
        <w:div w:id="665285068">
          <w:marLeft w:val="0"/>
          <w:marRight w:val="0"/>
          <w:marTop w:val="0"/>
          <w:marBottom w:val="0"/>
          <w:divBdr>
            <w:top w:val="none" w:sz="0" w:space="0" w:color="auto"/>
            <w:left w:val="none" w:sz="0" w:space="0" w:color="auto"/>
            <w:bottom w:val="none" w:sz="0" w:space="0" w:color="auto"/>
            <w:right w:val="none" w:sz="0" w:space="0" w:color="auto"/>
          </w:divBdr>
        </w:div>
      </w:divsChild>
    </w:div>
    <w:div w:id="1515412755">
      <w:bodyDiv w:val="1"/>
      <w:marLeft w:val="0"/>
      <w:marRight w:val="0"/>
      <w:marTop w:val="0"/>
      <w:marBottom w:val="0"/>
      <w:divBdr>
        <w:top w:val="none" w:sz="0" w:space="0" w:color="auto"/>
        <w:left w:val="none" w:sz="0" w:space="0" w:color="auto"/>
        <w:bottom w:val="none" w:sz="0" w:space="0" w:color="auto"/>
        <w:right w:val="none" w:sz="0" w:space="0" w:color="auto"/>
      </w:divBdr>
      <w:divsChild>
        <w:div w:id="1897161716">
          <w:marLeft w:val="0"/>
          <w:marRight w:val="0"/>
          <w:marTop w:val="0"/>
          <w:marBottom w:val="0"/>
          <w:divBdr>
            <w:top w:val="none" w:sz="0" w:space="0" w:color="auto"/>
            <w:left w:val="none" w:sz="0" w:space="0" w:color="auto"/>
            <w:bottom w:val="none" w:sz="0" w:space="0" w:color="auto"/>
            <w:right w:val="none" w:sz="0" w:space="0" w:color="auto"/>
          </w:divBdr>
        </w:div>
      </w:divsChild>
    </w:div>
    <w:div w:id="1607883630">
      <w:bodyDiv w:val="1"/>
      <w:marLeft w:val="0"/>
      <w:marRight w:val="0"/>
      <w:marTop w:val="0"/>
      <w:marBottom w:val="0"/>
      <w:divBdr>
        <w:top w:val="none" w:sz="0" w:space="0" w:color="auto"/>
        <w:left w:val="none" w:sz="0" w:space="0" w:color="auto"/>
        <w:bottom w:val="none" w:sz="0" w:space="0" w:color="auto"/>
        <w:right w:val="none" w:sz="0" w:space="0" w:color="auto"/>
      </w:divBdr>
      <w:divsChild>
        <w:div w:id="1786347251">
          <w:marLeft w:val="0"/>
          <w:marRight w:val="0"/>
          <w:marTop w:val="0"/>
          <w:marBottom w:val="0"/>
          <w:divBdr>
            <w:top w:val="none" w:sz="0" w:space="0" w:color="auto"/>
            <w:left w:val="none" w:sz="0" w:space="0" w:color="auto"/>
            <w:bottom w:val="none" w:sz="0" w:space="0" w:color="auto"/>
            <w:right w:val="none" w:sz="0" w:space="0" w:color="auto"/>
          </w:divBdr>
        </w:div>
      </w:divsChild>
    </w:div>
    <w:div w:id="1626159197">
      <w:bodyDiv w:val="1"/>
      <w:marLeft w:val="0"/>
      <w:marRight w:val="0"/>
      <w:marTop w:val="0"/>
      <w:marBottom w:val="0"/>
      <w:divBdr>
        <w:top w:val="none" w:sz="0" w:space="0" w:color="auto"/>
        <w:left w:val="none" w:sz="0" w:space="0" w:color="auto"/>
        <w:bottom w:val="none" w:sz="0" w:space="0" w:color="auto"/>
        <w:right w:val="none" w:sz="0" w:space="0" w:color="auto"/>
      </w:divBdr>
    </w:div>
    <w:div w:id="1852792400">
      <w:bodyDiv w:val="1"/>
      <w:marLeft w:val="0"/>
      <w:marRight w:val="0"/>
      <w:marTop w:val="0"/>
      <w:marBottom w:val="0"/>
      <w:divBdr>
        <w:top w:val="none" w:sz="0" w:space="0" w:color="auto"/>
        <w:left w:val="none" w:sz="0" w:space="0" w:color="auto"/>
        <w:bottom w:val="none" w:sz="0" w:space="0" w:color="auto"/>
        <w:right w:val="none" w:sz="0" w:space="0" w:color="auto"/>
      </w:divBdr>
      <w:divsChild>
        <w:div w:id="928853013">
          <w:marLeft w:val="0"/>
          <w:marRight w:val="0"/>
          <w:marTop w:val="0"/>
          <w:marBottom w:val="0"/>
          <w:divBdr>
            <w:top w:val="none" w:sz="0" w:space="0" w:color="auto"/>
            <w:left w:val="none" w:sz="0" w:space="0" w:color="auto"/>
            <w:bottom w:val="none" w:sz="0" w:space="0" w:color="auto"/>
            <w:right w:val="none" w:sz="0" w:space="0" w:color="auto"/>
          </w:divBdr>
        </w:div>
      </w:divsChild>
    </w:div>
    <w:div w:id="1924800541">
      <w:bodyDiv w:val="1"/>
      <w:marLeft w:val="0"/>
      <w:marRight w:val="0"/>
      <w:marTop w:val="0"/>
      <w:marBottom w:val="0"/>
      <w:divBdr>
        <w:top w:val="none" w:sz="0" w:space="0" w:color="auto"/>
        <w:left w:val="none" w:sz="0" w:space="0" w:color="auto"/>
        <w:bottom w:val="none" w:sz="0" w:space="0" w:color="auto"/>
        <w:right w:val="none" w:sz="0" w:space="0" w:color="auto"/>
      </w:divBdr>
      <w:divsChild>
        <w:div w:id="1511867842">
          <w:marLeft w:val="0"/>
          <w:marRight w:val="0"/>
          <w:marTop w:val="0"/>
          <w:marBottom w:val="0"/>
          <w:divBdr>
            <w:top w:val="none" w:sz="0" w:space="0" w:color="auto"/>
            <w:left w:val="none" w:sz="0" w:space="0" w:color="auto"/>
            <w:bottom w:val="none" w:sz="0" w:space="0" w:color="auto"/>
            <w:right w:val="none" w:sz="0" w:space="0" w:color="auto"/>
          </w:divBdr>
        </w:div>
      </w:divsChild>
    </w:div>
    <w:div w:id="2024621152">
      <w:bodyDiv w:val="1"/>
      <w:marLeft w:val="0"/>
      <w:marRight w:val="0"/>
      <w:marTop w:val="0"/>
      <w:marBottom w:val="0"/>
      <w:divBdr>
        <w:top w:val="none" w:sz="0" w:space="0" w:color="auto"/>
        <w:left w:val="none" w:sz="0" w:space="0" w:color="auto"/>
        <w:bottom w:val="none" w:sz="0" w:space="0" w:color="auto"/>
        <w:right w:val="none" w:sz="0" w:space="0" w:color="auto"/>
      </w:divBdr>
      <w:divsChild>
        <w:div w:id="195528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год</PublishDate>
  <Abstract>Утверждено решением Совета Некоммерческого партнерства Саморегулируемая организация «Газораспределительная система. Проектирование», протокол № ___ от «__» сентября 2011 года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9E454-6C14-4CCA-A8E7-BC7CBE84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Регламент проведения Общего собрания членов Некоммерческого партнерства Саморегулируемая организация «Газораспределительная система. Проектирование»</vt:lpstr>
    </vt:vector>
  </TitlesOfParts>
  <Company>некоммерческое партнерство Саморегулируемая организация «Газораспределительная система. Проектирование»</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проведения Общего собрания членов Некоммерческого партнерства Саморегулируемая организация «Газораспределительная система. Проектирование»</dc:title>
  <dc:creator>г. Санкт-Петербург</dc:creator>
  <cp:lastModifiedBy>Анна Зайцева</cp:lastModifiedBy>
  <cp:revision>2</cp:revision>
  <cp:lastPrinted>2014-08-18T09:24:00Z</cp:lastPrinted>
  <dcterms:created xsi:type="dcterms:W3CDTF">2018-03-15T12:46:00Z</dcterms:created>
  <dcterms:modified xsi:type="dcterms:W3CDTF">2018-03-15T12:46:00Z</dcterms:modified>
</cp:coreProperties>
</file>