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A2" w:rsidRDefault="009038A2" w:rsidP="009038A2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2481D" w:rsidRPr="00553E83" w:rsidRDefault="000604B7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0604B7" w:rsidRDefault="000604B7" w:rsidP="00281EDD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="00281EDD">
        <w:rPr>
          <w:b/>
          <w:sz w:val="20"/>
          <w:szCs w:val="20"/>
        </w:rPr>
        <w:t>. Санкт-Петербург</w:t>
      </w:r>
    </w:p>
    <w:p w:rsidR="000604B7" w:rsidRP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927541" w:rsidRPr="0092481D" w:rsidRDefault="00B62FED" w:rsidP="000604B7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92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</w:t>
      </w:r>
      <w:r w:rsidR="00CB58B3">
        <w:rPr>
          <w:b/>
          <w:sz w:val="28"/>
          <w:szCs w:val="28"/>
        </w:rPr>
        <w:t>о</w:t>
      </w:r>
      <w:r w:rsidR="00281EDD">
        <w:rPr>
          <w:b/>
          <w:sz w:val="28"/>
          <w:szCs w:val="28"/>
        </w:rPr>
        <w:t>го</w:t>
      </w:r>
      <w:r w:rsidR="00AE1888" w:rsidRPr="00AE1888">
        <w:rPr>
          <w:b/>
          <w:sz w:val="28"/>
          <w:szCs w:val="28"/>
        </w:rPr>
        <w:t xml:space="preserve"> партнерств</w:t>
      </w:r>
      <w:r w:rsidR="00281EDD">
        <w:rPr>
          <w:b/>
          <w:sz w:val="28"/>
          <w:szCs w:val="28"/>
        </w:rPr>
        <w:t>а</w:t>
      </w:r>
      <w:r w:rsidR="00AE1888" w:rsidRPr="00AE1888">
        <w:rPr>
          <w:b/>
          <w:sz w:val="28"/>
          <w:szCs w:val="28"/>
        </w:rPr>
        <w:t xml:space="preserve"> «Газораспределительная система. Проектирование»</w:t>
      </w:r>
    </w:p>
    <w:p w:rsidR="0092481D" w:rsidRDefault="0092481D" w:rsidP="0092481D">
      <w:pPr>
        <w:jc w:val="center"/>
        <w:rPr>
          <w:b/>
          <w:sz w:val="28"/>
          <w:szCs w:val="28"/>
        </w:rPr>
      </w:pPr>
    </w:p>
    <w:p w:rsidR="0092481D" w:rsidRDefault="00281EDD" w:rsidP="0092481D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2481D" w:rsidRPr="0092481D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9038A2">
        <w:rPr>
          <w:sz w:val="28"/>
          <w:szCs w:val="28"/>
        </w:rPr>
        <w:t>бря</w:t>
      </w:r>
      <w:r w:rsidR="0092481D" w:rsidRPr="0092481D">
        <w:rPr>
          <w:sz w:val="28"/>
          <w:szCs w:val="28"/>
        </w:rPr>
        <w:t xml:space="preserve"> 20</w:t>
      </w:r>
      <w:r w:rsidR="009038A2">
        <w:rPr>
          <w:sz w:val="28"/>
          <w:szCs w:val="28"/>
        </w:rPr>
        <w:t>09</w:t>
      </w:r>
      <w:r w:rsidR="0092481D" w:rsidRPr="0092481D">
        <w:rPr>
          <w:sz w:val="28"/>
          <w:szCs w:val="28"/>
        </w:rPr>
        <w:t xml:space="preserve"> г.</w:t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C70C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70C01">
        <w:rPr>
          <w:sz w:val="28"/>
          <w:szCs w:val="28"/>
        </w:rPr>
        <w:t xml:space="preserve">    </w:t>
      </w:r>
      <w:r w:rsidR="00D76F80">
        <w:rPr>
          <w:sz w:val="28"/>
          <w:szCs w:val="28"/>
        </w:rPr>
        <w:t xml:space="preserve"> </w:t>
      </w:r>
      <w:r w:rsidR="009038A2">
        <w:rPr>
          <w:sz w:val="28"/>
          <w:szCs w:val="28"/>
        </w:rPr>
        <w:t xml:space="preserve">   </w:t>
      </w:r>
      <w:r w:rsidR="0092481D">
        <w:rPr>
          <w:sz w:val="28"/>
          <w:szCs w:val="28"/>
        </w:rPr>
        <w:t xml:space="preserve">г. </w:t>
      </w:r>
      <w:r w:rsidR="009038A2">
        <w:rPr>
          <w:sz w:val="28"/>
          <w:szCs w:val="28"/>
        </w:rPr>
        <w:t>Санкт-Петербург</w:t>
      </w:r>
    </w:p>
    <w:p w:rsidR="00AE1888" w:rsidRDefault="00AE1888" w:rsidP="0092481D">
      <w:pPr>
        <w:jc w:val="both"/>
        <w:rPr>
          <w:sz w:val="28"/>
          <w:szCs w:val="28"/>
        </w:rPr>
      </w:pPr>
    </w:p>
    <w:p w:rsidR="000746BE" w:rsidRDefault="001A4E97" w:rsidP="001A4E97">
      <w:pPr>
        <w:spacing w:before="120" w:after="120"/>
        <w:jc w:val="both"/>
        <w:rPr>
          <w:b/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</w:p>
    <w:p w:rsidR="00F51A89" w:rsidRDefault="000746BE" w:rsidP="001A4E97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81EDD">
        <w:rPr>
          <w:sz w:val="28"/>
          <w:szCs w:val="28"/>
        </w:rPr>
        <w:t>10</w:t>
      </w:r>
      <w:r w:rsidR="001A4E97">
        <w:rPr>
          <w:sz w:val="28"/>
          <w:szCs w:val="28"/>
        </w:rPr>
        <w:t xml:space="preserve"> член</w:t>
      </w:r>
      <w:r w:rsidR="009038A2">
        <w:rPr>
          <w:sz w:val="28"/>
          <w:szCs w:val="28"/>
        </w:rPr>
        <w:t>ов</w:t>
      </w:r>
      <w:r w:rsidR="001A4E97">
        <w:rPr>
          <w:sz w:val="28"/>
          <w:szCs w:val="28"/>
        </w:rPr>
        <w:t xml:space="preserve"> Некоммерческ</w:t>
      </w:r>
      <w:r w:rsidR="00281EDD">
        <w:rPr>
          <w:sz w:val="28"/>
          <w:szCs w:val="28"/>
        </w:rPr>
        <w:t>ого</w:t>
      </w:r>
      <w:r w:rsidR="009038A2">
        <w:rPr>
          <w:sz w:val="28"/>
          <w:szCs w:val="28"/>
        </w:rPr>
        <w:t xml:space="preserve"> партнерств</w:t>
      </w:r>
      <w:r w:rsidR="00281EDD">
        <w:rPr>
          <w:sz w:val="28"/>
          <w:szCs w:val="28"/>
        </w:rPr>
        <w:t>а</w:t>
      </w:r>
      <w:r w:rsidR="001A4E97">
        <w:rPr>
          <w:sz w:val="28"/>
          <w:szCs w:val="28"/>
        </w:rPr>
        <w:t xml:space="preserve"> «Газораспределительная система. Проектирование»</w:t>
      </w:r>
    </w:p>
    <w:p w:rsidR="000746BE" w:rsidRDefault="000746BE" w:rsidP="001A4E9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- 4 члена Совета Партнерства (с правом совещательного голоса)</w:t>
      </w:r>
    </w:p>
    <w:p w:rsidR="000746BE" w:rsidRPr="001A4E97" w:rsidRDefault="000746BE" w:rsidP="001A4E9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 директор Партнерства (с правом совещательного голоса)</w:t>
      </w:r>
    </w:p>
    <w:p w:rsidR="00AE1888" w:rsidRPr="00D76F80" w:rsidRDefault="00AE1888" w:rsidP="00E374DE">
      <w:pPr>
        <w:spacing w:before="240" w:after="240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421DFD" w:rsidRDefault="00AE1888" w:rsidP="00D76F80">
      <w:pPr>
        <w:spacing w:before="12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1.</w:t>
      </w:r>
      <w:r w:rsidRPr="00D76F80">
        <w:rPr>
          <w:sz w:val="28"/>
          <w:szCs w:val="28"/>
          <w:u w:val="single"/>
        </w:rPr>
        <w:t xml:space="preserve"> </w:t>
      </w:r>
      <w:r w:rsidR="00D76F80" w:rsidRPr="00D76F80">
        <w:rPr>
          <w:sz w:val="28"/>
          <w:szCs w:val="28"/>
          <w:u w:val="single"/>
        </w:rPr>
        <w:t>По п. 1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членов НП «ГС.П»:</w:t>
      </w:r>
    </w:p>
    <w:p w:rsidR="001C240F" w:rsidRPr="00D76F80" w:rsidRDefault="00C344FB" w:rsidP="00D76F80">
      <w:pPr>
        <w:spacing w:before="12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Проведение</w:t>
      </w:r>
      <w:r w:rsidR="00281EDD">
        <w:rPr>
          <w:sz w:val="28"/>
          <w:szCs w:val="28"/>
        </w:rPr>
        <w:t xml:space="preserve"> Общего собрания членов НП «ГС.П».</w:t>
      </w:r>
    </w:p>
    <w:p w:rsidR="002D4150" w:rsidRDefault="002D4150" w:rsidP="00E374D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членов НП «ГС.П» считать правомочным</w:t>
      </w:r>
      <w:r w:rsidR="00C70C01" w:rsidRPr="00C70C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0C01" w:rsidRDefault="002D4150" w:rsidP="00E374DE">
      <w:pPr>
        <w:spacing w:before="240" w:after="120"/>
        <w:jc w:val="both"/>
      </w:pPr>
      <w:r>
        <w:rPr>
          <w:sz w:val="28"/>
          <w:szCs w:val="28"/>
        </w:rPr>
        <w:t>Избрать Председателем собрания Густова С.В., секретарем собрания – Деревскова А.Н.</w:t>
      </w:r>
    </w:p>
    <w:p w:rsidR="00C70C01" w:rsidRDefault="00C70C01" w:rsidP="00C70C01">
      <w:pPr>
        <w:spacing w:before="240" w:after="120"/>
        <w:ind w:firstLine="851"/>
        <w:jc w:val="both"/>
        <w:rPr>
          <w:sz w:val="28"/>
          <w:szCs w:val="28"/>
        </w:rPr>
      </w:pPr>
      <w:r w:rsidRPr="00C70C01">
        <w:rPr>
          <w:sz w:val="28"/>
          <w:szCs w:val="28"/>
        </w:rPr>
        <w:t>ГОЛОСОВАЛИ:</w:t>
      </w:r>
      <w:r w:rsidRPr="00C70C01">
        <w:rPr>
          <w:sz w:val="28"/>
          <w:szCs w:val="28"/>
        </w:rPr>
        <w:tab/>
        <w:t>за</w:t>
      </w:r>
      <w:r w:rsidRPr="00C70C01">
        <w:rPr>
          <w:sz w:val="28"/>
          <w:szCs w:val="28"/>
        </w:rPr>
        <w:tab/>
      </w:r>
      <w:r w:rsidRPr="00C70C01">
        <w:rPr>
          <w:sz w:val="28"/>
          <w:szCs w:val="28"/>
        </w:rPr>
        <w:tab/>
      </w:r>
      <w:r w:rsidRPr="00C70C01">
        <w:rPr>
          <w:sz w:val="28"/>
          <w:szCs w:val="28"/>
        </w:rPr>
        <w:tab/>
        <w:t>единогласно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2.</w:t>
      </w:r>
      <w:r w:rsidRPr="00D76F80">
        <w:rPr>
          <w:sz w:val="28"/>
          <w:szCs w:val="28"/>
          <w:u w:val="single"/>
        </w:rPr>
        <w:t xml:space="preserve"> По п. 2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 xml:space="preserve">заседания Общего собрания членов </w:t>
      </w:r>
      <w:r w:rsidR="00CB58B3" w:rsidRPr="00CB58B3">
        <w:rPr>
          <w:sz w:val="28"/>
          <w:szCs w:val="28"/>
          <w:u w:val="single"/>
        </w:rPr>
        <w:t>НП «ГС.П»</w:t>
      </w:r>
      <w:r w:rsidRPr="00D76F80">
        <w:rPr>
          <w:sz w:val="28"/>
          <w:szCs w:val="28"/>
          <w:u w:val="single"/>
        </w:rPr>
        <w:t>:</w:t>
      </w:r>
    </w:p>
    <w:p w:rsidR="009038A2" w:rsidRDefault="00C344FB" w:rsidP="009038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Избрание</w:t>
      </w:r>
      <w:r w:rsidR="00281EDD">
        <w:rPr>
          <w:sz w:val="28"/>
          <w:szCs w:val="28"/>
        </w:rPr>
        <w:t xml:space="preserve"> счетной комиссии и определени</w:t>
      </w:r>
      <w:r>
        <w:rPr>
          <w:sz w:val="28"/>
          <w:szCs w:val="28"/>
        </w:rPr>
        <w:t>е</w:t>
      </w:r>
      <w:r w:rsidR="00281EDD">
        <w:rPr>
          <w:sz w:val="28"/>
          <w:szCs w:val="28"/>
        </w:rPr>
        <w:t xml:space="preserve"> качественного и персонального состава счетной комиссии</w:t>
      </w:r>
      <w:r w:rsidR="009038A2">
        <w:rPr>
          <w:sz w:val="28"/>
          <w:szCs w:val="28"/>
        </w:rPr>
        <w:t>.</w:t>
      </w:r>
    </w:p>
    <w:p w:rsidR="009038A2" w:rsidRDefault="009038A2" w:rsidP="009038A2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="002D4150">
        <w:rPr>
          <w:sz w:val="28"/>
          <w:szCs w:val="28"/>
        </w:rPr>
        <w:t>счетную комиссию в количестве трех человек, персонально:</w:t>
      </w:r>
    </w:p>
    <w:p w:rsidR="002D4150" w:rsidRDefault="002D4150" w:rsidP="002D4150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Чернюк О.В. – Председатель счетной комиссии;</w:t>
      </w:r>
    </w:p>
    <w:p w:rsidR="002D4150" w:rsidRDefault="002D4150" w:rsidP="002D4150">
      <w:pPr>
        <w:jc w:val="both"/>
        <w:rPr>
          <w:sz w:val="28"/>
          <w:szCs w:val="28"/>
        </w:rPr>
      </w:pPr>
      <w:r>
        <w:rPr>
          <w:sz w:val="28"/>
          <w:szCs w:val="28"/>
        </w:rPr>
        <w:t>- Зиганшин С.М.;</w:t>
      </w:r>
    </w:p>
    <w:p w:rsidR="002D4150" w:rsidRDefault="002D4150" w:rsidP="002D4150">
      <w:pPr>
        <w:jc w:val="both"/>
        <w:rPr>
          <w:sz w:val="28"/>
          <w:szCs w:val="28"/>
        </w:rPr>
      </w:pPr>
      <w:r>
        <w:rPr>
          <w:sz w:val="28"/>
          <w:szCs w:val="28"/>
        </w:rPr>
        <w:t>- Юсупов А.Л.</w:t>
      </w:r>
    </w:p>
    <w:p w:rsidR="00295516" w:rsidRDefault="00295516" w:rsidP="00295516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295516" w:rsidRDefault="00295516" w:rsidP="00295516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3.</w:t>
      </w:r>
      <w:r w:rsidRPr="00D76F80">
        <w:rPr>
          <w:sz w:val="28"/>
          <w:szCs w:val="28"/>
          <w:u w:val="single"/>
        </w:rPr>
        <w:t xml:space="preserve"> По п. 3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 xml:space="preserve">заседания Общего собрания членов </w:t>
      </w:r>
      <w:r w:rsidR="00CB58B3" w:rsidRPr="00CB58B3">
        <w:rPr>
          <w:sz w:val="28"/>
          <w:szCs w:val="28"/>
          <w:u w:val="single"/>
        </w:rPr>
        <w:t>НП «ГС.П»</w:t>
      </w:r>
      <w:r w:rsidRPr="00D76F80">
        <w:rPr>
          <w:sz w:val="28"/>
          <w:szCs w:val="28"/>
          <w:u w:val="single"/>
        </w:rPr>
        <w:t>:</w:t>
      </w:r>
    </w:p>
    <w:p w:rsidR="00C70C01" w:rsidRPr="00C70C01" w:rsidRDefault="00C344FB" w:rsidP="00C70C01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Избрание</w:t>
      </w:r>
      <w:r w:rsidR="00281EDD">
        <w:rPr>
          <w:sz w:val="28"/>
          <w:szCs w:val="28"/>
        </w:rPr>
        <w:t xml:space="preserve"> членов Совета НП «ГС.П».</w:t>
      </w:r>
    </w:p>
    <w:p w:rsidR="00C70C01" w:rsidRDefault="002D4150" w:rsidP="00C70C01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Тайное голосование провести с 14-35 до 14-50</w:t>
      </w:r>
      <w:r w:rsidR="00C70C01" w:rsidRPr="00C70C01">
        <w:rPr>
          <w:sz w:val="28"/>
          <w:szCs w:val="28"/>
        </w:rPr>
        <w:t>.</w:t>
      </w:r>
    </w:p>
    <w:p w:rsidR="002D4150" w:rsidRDefault="002D4150" w:rsidP="00C70C01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бюллетени для тайного голосования внести: Коротких В.В., Жулидова В.Н., Бородина Д.А., Камеко В.Н., Войкова В.А.</w:t>
      </w:r>
    </w:p>
    <w:p w:rsidR="00C70C01" w:rsidRDefault="00C70C01" w:rsidP="00C70C01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C70C01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D76F80" w:rsidRP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4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 xml:space="preserve">заседания Общего собрания членов </w:t>
      </w:r>
      <w:r w:rsidR="00CB58B3" w:rsidRPr="00CB58B3">
        <w:rPr>
          <w:sz w:val="28"/>
          <w:szCs w:val="28"/>
          <w:u w:val="single"/>
        </w:rPr>
        <w:t>НП «ГС.П»</w:t>
      </w:r>
      <w:r w:rsidR="00D76F80" w:rsidRPr="00D76F80">
        <w:rPr>
          <w:sz w:val="28"/>
          <w:szCs w:val="28"/>
          <w:u w:val="single"/>
        </w:rPr>
        <w:t>:</w:t>
      </w:r>
    </w:p>
    <w:p w:rsidR="00CB58B3" w:rsidRDefault="00C344FB" w:rsidP="00CB58B3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281EDD">
        <w:rPr>
          <w:sz w:val="28"/>
          <w:szCs w:val="28"/>
        </w:rPr>
        <w:t xml:space="preserve"> выборов Совета НП «ГС.П».</w:t>
      </w:r>
    </w:p>
    <w:p w:rsidR="00CB58B3" w:rsidRDefault="002D4150" w:rsidP="00CB58B3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Выборы Совета НП «ГС.П» считать состоявшимися.</w:t>
      </w:r>
    </w:p>
    <w:p w:rsidR="002D4150" w:rsidRPr="00295516" w:rsidRDefault="002D4150" w:rsidP="00CB58B3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Избрать в Совет НП «ГС.П»: Коротких В.В., Жулидова В.Н., Бородина Д.А., Камеко В.Н., Войкова В.А.</w:t>
      </w:r>
    </w:p>
    <w:p w:rsidR="00C70C01" w:rsidRDefault="00C70C01" w:rsidP="00C70C01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единогласно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5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281EDD" w:rsidRDefault="00C344FB" w:rsidP="00C70C01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Избрание</w:t>
      </w:r>
      <w:r w:rsidR="00281EDD">
        <w:rPr>
          <w:sz w:val="28"/>
          <w:szCs w:val="28"/>
        </w:rPr>
        <w:t xml:space="preserve"> Председателя Совета НП «ГС.П».</w:t>
      </w:r>
    </w:p>
    <w:p w:rsidR="002D4150" w:rsidRDefault="002D4150" w:rsidP="002D4150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Тайное голосование провести с 15-35 до 15-50</w:t>
      </w:r>
      <w:r w:rsidRPr="00C70C01">
        <w:rPr>
          <w:sz w:val="28"/>
          <w:szCs w:val="28"/>
        </w:rPr>
        <w:t>.</w:t>
      </w:r>
    </w:p>
    <w:p w:rsidR="002D4150" w:rsidRDefault="002D4150" w:rsidP="002D4150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В бюллетени для тайного голосования внести: Войкова В.А.</w:t>
      </w:r>
    </w:p>
    <w:p w:rsidR="00295516" w:rsidRDefault="00295516" w:rsidP="00C70C01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6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9F095E" w:rsidRPr="009F095E" w:rsidRDefault="00C344FB" w:rsidP="009F095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281EDD">
        <w:rPr>
          <w:sz w:val="28"/>
          <w:szCs w:val="28"/>
        </w:rPr>
        <w:t xml:space="preserve"> выборов Председателя Совета НП «ГС.П».</w:t>
      </w:r>
    </w:p>
    <w:p w:rsidR="002D4150" w:rsidRDefault="002D4150" w:rsidP="002D4150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Председателя Совета НП «ГС.П» считать состоявшимися.</w:t>
      </w:r>
    </w:p>
    <w:p w:rsidR="002D4150" w:rsidRPr="00295516" w:rsidRDefault="002D4150" w:rsidP="002D4150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Избрать Председателем Совета НП «ГС.П»: Войкова В.А.</w:t>
      </w:r>
    </w:p>
    <w:p w:rsidR="00295516" w:rsidRDefault="00295516" w:rsidP="009F095E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8F7B0B" w:rsidRDefault="00281EDD" w:rsidP="008F7B0B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8F7B0B">
        <w:rPr>
          <w:sz w:val="28"/>
          <w:szCs w:val="28"/>
        </w:rPr>
        <w:t>.</w:t>
      </w:r>
      <w:r w:rsidR="008F7B0B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7</w:t>
      </w:r>
      <w:r w:rsidR="008F7B0B" w:rsidRPr="00D76F80">
        <w:rPr>
          <w:sz w:val="28"/>
          <w:szCs w:val="28"/>
          <w:u w:val="single"/>
        </w:rPr>
        <w:t xml:space="preserve"> Повестки </w:t>
      </w:r>
      <w:r w:rsidR="008F7B0B">
        <w:rPr>
          <w:sz w:val="28"/>
          <w:szCs w:val="28"/>
          <w:u w:val="single"/>
        </w:rPr>
        <w:t xml:space="preserve">дня </w:t>
      </w:r>
      <w:r w:rsidR="008F7B0B"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8F7B0B" w:rsidRPr="009F095E" w:rsidRDefault="00D23BD6" w:rsidP="008F7B0B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директора НП «ГС.П».</w:t>
      </w:r>
    </w:p>
    <w:p w:rsidR="008F7B0B" w:rsidRDefault="008F7B0B" w:rsidP="008F7B0B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D4150">
        <w:rPr>
          <w:sz w:val="28"/>
          <w:szCs w:val="28"/>
        </w:rPr>
        <w:t>на должность директора НП «ГС.П» Деревскова А.Н. сроком на три года</w:t>
      </w:r>
      <w:r w:rsidRPr="009F095E">
        <w:rPr>
          <w:sz w:val="28"/>
          <w:szCs w:val="28"/>
        </w:rPr>
        <w:t>.</w:t>
      </w:r>
    </w:p>
    <w:p w:rsidR="008F7B0B" w:rsidRDefault="008F7B0B" w:rsidP="008F7B0B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23BD6" w:rsidRDefault="00D23BD6" w:rsidP="00D23BD6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8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D23BD6" w:rsidRPr="009F095E" w:rsidRDefault="00D23BD6" w:rsidP="00D23BD6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специализированных органов НП «ГС.П» и утверждение </w:t>
      </w:r>
      <w:r w:rsidR="002E4B9A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2E4B9A">
        <w:rPr>
          <w:sz w:val="28"/>
          <w:szCs w:val="28"/>
        </w:rPr>
        <w:t>й</w:t>
      </w:r>
      <w:r>
        <w:rPr>
          <w:sz w:val="28"/>
          <w:szCs w:val="28"/>
        </w:rPr>
        <w:t xml:space="preserve"> о специализированных </w:t>
      </w:r>
      <w:r w:rsidR="000529F9">
        <w:rPr>
          <w:sz w:val="28"/>
          <w:szCs w:val="28"/>
        </w:rPr>
        <w:t>органах НП «ГС.П».</w:t>
      </w:r>
    </w:p>
    <w:p w:rsidR="00D23BD6" w:rsidRDefault="002D4150" w:rsidP="00D23BD6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Создать </w:t>
      </w:r>
      <w:r w:rsidR="002E4B9A">
        <w:rPr>
          <w:sz w:val="28"/>
          <w:szCs w:val="28"/>
        </w:rPr>
        <w:t>Контрольный комитет НП «ГС.П»</w:t>
      </w:r>
      <w:r w:rsidR="00D23BD6" w:rsidRPr="009F095E">
        <w:rPr>
          <w:sz w:val="28"/>
          <w:szCs w:val="28"/>
        </w:rPr>
        <w:t>.</w:t>
      </w:r>
    </w:p>
    <w:p w:rsidR="002E4B9A" w:rsidRDefault="002E4B9A" w:rsidP="00D23BD6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Создать Дисциплинарный комитет НП «ГС.П».</w:t>
      </w:r>
    </w:p>
    <w:p w:rsidR="002E4B9A" w:rsidRDefault="002E4B9A" w:rsidP="00D23BD6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положения о специализированных органах НП «ГС.П» (дисциплинарном и контрольном комитетах) в предлагаемой редакции.</w:t>
      </w:r>
    </w:p>
    <w:p w:rsidR="00D23BD6" w:rsidRDefault="00D23BD6" w:rsidP="00D23BD6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9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0529F9" w:rsidRPr="009F095E" w:rsidRDefault="000529F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специализированных органов НП «ГС.П», определение качественного и персонального состава Дисциплинарного и Контрольного комитетов.</w:t>
      </w:r>
    </w:p>
    <w:p w:rsidR="000529F9" w:rsidRDefault="002E4B9A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Дисциплинарный комитет НП «ГС.П» в следующем составе:</w:t>
      </w:r>
    </w:p>
    <w:p w:rsidR="002E4B9A" w:rsidRDefault="002E4B9A" w:rsidP="002E4B9A">
      <w:pPr>
        <w:jc w:val="both"/>
        <w:rPr>
          <w:sz w:val="28"/>
          <w:szCs w:val="28"/>
        </w:rPr>
      </w:pPr>
      <w:r>
        <w:rPr>
          <w:sz w:val="28"/>
          <w:szCs w:val="28"/>
        </w:rPr>
        <w:t>- Камеко В.Н. – председатель Дисциплинарного комитета;</w:t>
      </w:r>
    </w:p>
    <w:p w:rsidR="002E4B9A" w:rsidRDefault="002E4B9A" w:rsidP="002E4B9A">
      <w:pPr>
        <w:jc w:val="both"/>
        <w:rPr>
          <w:sz w:val="28"/>
          <w:szCs w:val="28"/>
        </w:rPr>
      </w:pPr>
      <w:r>
        <w:rPr>
          <w:sz w:val="28"/>
          <w:szCs w:val="28"/>
        </w:rPr>
        <w:t>- Изюмов А.М.;</w:t>
      </w:r>
    </w:p>
    <w:p w:rsidR="002E4B9A" w:rsidRDefault="002E4B9A" w:rsidP="002E4B9A">
      <w:pPr>
        <w:jc w:val="both"/>
        <w:rPr>
          <w:sz w:val="28"/>
          <w:szCs w:val="28"/>
        </w:rPr>
      </w:pPr>
      <w:r>
        <w:rPr>
          <w:sz w:val="28"/>
          <w:szCs w:val="28"/>
        </w:rPr>
        <w:t>- Келль А.Н.</w:t>
      </w:r>
    </w:p>
    <w:p w:rsidR="002E4B9A" w:rsidRDefault="002E4B9A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Контрольный комитет НП «ГС.П» в следующем составе:</w:t>
      </w:r>
    </w:p>
    <w:p w:rsidR="002E4B9A" w:rsidRDefault="002E4B9A" w:rsidP="002E4B9A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Коротких В.В. – председатель Контрольного комитета;</w:t>
      </w:r>
    </w:p>
    <w:p w:rsidR="002E4B9A" w:rsidRDefault="002E4B9A" w:rsidP="002E4B9A">
      <w:pPr>
        <w:jc w:val="both"/>
        <w:rPr>
          <w:sz w:val="28"/>
          <w:szCs w:val="28"/>
        </w:rPr>
      </w:pPr>
      <w:r>
        <w:rPr>
          <w:sz w:val="28"/>
          <w:szCs w:val="28"/>
        </w:rPr>
        <w:t>- Юсупов А.Л.;</w:t>
      </w:r>
    </w:p>
    <w:p w:rsidR="002E4B9A" w:rsidRDefault="002E4B9A" w:rsidP="002E4B9A">
      <w:pPr>
        <w:jc w:val="both"/>
        <w:rPr>
          <w:sz w:val="28"/>
          <w:szCs w:val="28"/>
        </w:rPr>
      </w:pPr>
      <w:r>
        <w:rPr>
          <w:sz w:val="28"/>
          <w:szCs w:val="28"/>
        </w:rPr>
        <w:t>- Пензякова Л.Г.</w:t>
      </w:r>
    </w:p>
    <w:p w:rsidR="000529F9" w:rsidRDefault="000529F9" w:rsidP="000529F9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10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0529F9" w:rsidRPr="009F095E" w:rsidRDefault="000529F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национальном объединении саморегулируемых организаций, основанных на членстве лиц, осуществляющих подготовку проектной документации.</w:t>
      </w:r>
    </w:p>
    <w:p w:rsidR="000529F9" w:rsidRDefault="002E4B9A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образовании национального объединения саморегулируемых организаций, основанных на членстве лиц, осуществляющих подготовку проектной документации.</w:t>
      </w:r>
    </w:p>
    <w:p w:rsidR="002E4B9A" w:rsidRDefault="002E4B9A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Делегировать для участия во Всероссийском съезде саморегулируемых организаций, основанных на членстве лиц, осуществляющих подготовку проектной документации, от НП «ГС.П» с правом голосования директора НП «ГС.П» Деревскова А.Н.</w:t>
      </w:r>
    </w:p>
    <w:p w:rsidR="002E4B9A" w:rsidRDefault="002E4B9A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</w:t>
      </w:r>
      <w:r w:rsidR="0008328A">
        <w:rPr>
          <w:sz w:val="28"/>
          <w:szCs w:val="28"/>
        </w:rPr>
        <w:t>директора НП «ГС.П» Деревскова А.Н. самостоятельно определить лиц, которые будут от имени НП «ГС.П» участвовать во Всероссийском съезде саморегулируемых организаций без права голосования.</w:t>
      </w:r>
    </w:p>
    <w:p w:rsidR="000529F9" w:rsidRDefault="000529F9" w:rsidP="000529F9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11.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11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0529F9" w:rsidRPr="009F095E" w:rsidRDefault="002C793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(повторное) П</w:t>
      </w:r>
      <w:r w:rsidR="000529F9">
        <w:rPr>
          <w:sz w:val="28"/>
          <w:szCs w:val="28"/>
        </w:rPr>
        <w:t>оложения о Совете Партнерства.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8328A">
        <w:rPr>
          <w:sz w:val="28"/>
          <w:szCs w:val="28"/>
        </w:rPr>
        <w:t>Положение о Совете Партнерства в предлагаемой редакции</w:t>
      </w:r>
      <w:r w:rsidRPr="009F095E">
        <w:rPr>
          <w:sz w:val="28"/>
          <w:szCs w:val="28"/>
        </w:rPr>
        <w:t>.</w:t>
      </w:r>
    </w:p>
    <w:p w:rsidR="000529F9" w:rsidRDefault="000529F9" w:rsidP="000529F9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12.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12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0529F9" w:rsidRPr="009F095E" w:rsidRDefault="000529F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(повторное) </w:t>
      </w:r>
      <w:r w:rsidR="002C7939">
        <w:rPr>
          <w:sz w:val="28"/>
          <w:szCs w:val="28"/>
        </w:rPr>
        <w:t>П</w:t>
      </w:r>
      <w:r>
        <w:rPr>
          <w:sz w:val="28"/>
          <w:szCs w:val="28"/>
        </w:rPr>
        <w:t>оложения о порядке приема в члены Партнерства.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C7939">
        <w:rPr>
          <w:sz w:val="28"/>
          <w:szCs w:val="28"/>
        </w:rPr>
        <w:t>Положение о приеме в члены Партнерства</w:t>
      </w:r>
      <w:r>
        <w:rPr>
          <w:sz w:val="28"/>
          <w:szCs w:val="28"/>
        </w:rPr>
        <w:t xml:space="preserve"> в предлагаемой редакции</w:t>
      </w:r>
      <w:r w:rsidRPr="009F095E">
        <w:rPr>
          <w:sz w:val="28"/>
          <w:szCs w:val="28"/>
        </w:rPr>
        <w:t>.</w:t>
      </w:r>
    </w:p>
    <w:p w:rsidR="000529F9" w:rsidRDefault="000529F9" w:rsidP="000529F9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13.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13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0529F9" w:rsidRPr="009F095E" w:rsidRDefault="002C793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(повторное) П</w:t>
      </w:r>
      <w:r w:rsidR="000529F9">
        <w:rPr>
          <w:sz w:val="28"/>
          <w:szCs w:val="28"/>
        </w:rPr>
        <w:t>оложения о страховании гражданской ответственности.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C7939">
        <w:rPr>
          <w:sz w:val="28"/>
          <w:szCs w:val="28"/>
        </w:rPr>
        <w:t xml:space="preserve">Положение о страховании гражданской ответственности </w:t>
      </w:r>
      <w:r>
        <w:rPr>
          <w:sz w:val="28"/>
          <w:szCs w:val="28"/>
        </w:rPr>
        <w:t>в предлагаемой редакции</w:t>
      </w:r>
      <w:r w:rsidRPr="009F095E">
        <w:rPr>
          <w:sz w:val="28"/>
          <w:szCs w:val="28"/>
        </w:rPr>
        <w:t>.</w:t>
      </w:r>
    </w:p>
    <w:p w:rsidR="000529F9" w:rsidRDefault="000529F9" w:rsidP="000529F9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14.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14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0529F9" w:rsidRPr="009F095E" w:rsidRDefault="000529F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(повторное) </w:t>
      </w:r>
      <w:r w:rsidR="002C7939">
        <w:rPr>
          <w:sz w:val="28"/>
          <w:szCs w:val="28"/>
        </w:rPr>
        <w:t>П</w:t>
      </w:r>
      <w:r>
        <w:rPr>
          <w:sz w:val="28"/>
          <w:szCs w:val="28"/>
        </w:rPr>
        <w:t>оложения о членстве.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C7939">
        <w:rPr>
          <w:sz w:val="28"/>
          <w:szCs w:val="28"/>
        </w:rPr>
        <w:t>Положение о членстве</w:t>
      </w:r>
      <w:r>
        <w:rPr>
          <w:sz w:val="28"/>
          <w:szCs w:val="28"/>
        </w:rPr>
        <w:t xml:space="preserve"> в предлагаемой редакции</w:t>
      </w:r>
      <w:r w:rsidRPr="009F095E">
        <w:rPr>
          <w:sz w:val="28"/>
          <w:szCs w:val="28"/>
        </w:rPr>
        <w:t>.</w:t>
      </w:r>
    </w:p>
    <w:p w:rsidR="000529F9" w:rsidRDefault="000529F9" w:rsidP="000529F9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15.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15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0529F9" w:rsidRPr="009F095E" w:rsidRDefault="000529F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(повторное) </w:t>
      </w:r>
      <w:r w:rsidR="002C7939">
        <w:rPr>
          <w:sz w:val="28"/>
          <w:szCs w:val="28"/>
        </w:rPr>
        <w:t>Положения о Д</w:t>
      </w:r>
      <w:r>
        <w:rPr>
          <w:sz w:val="28"/>
          <w:szCs w:val="28"/>
        </w:rPr>
        <w:t>иректоре Партнерства.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C7939">
        <w:rPr>
          <w:sz w:val="28"/>
          <w:szCs w:val="28"/>
        </w:rPr>
        <w:t xml:space="preserve">Положение о Директоре Партнерства </w:t>
      </w:r>
      <w:r>
        <w:rPr>
          <w:sz w:val="28"/>
          <w:szCs w:val="28"/>
        </w:rPr>
        <w:t>в предлагаемой редакции</w:t>
      </w:r>
      <w:r w:rsidRPr="009F095E">
        <w:rPr>
          <w:sz w:val="28"/>
          <w:szCs w:val="28"/>
        </w:rPr>
        <w:t>.</w:t>
      </w:r>
    </w:p>
    <w:p w:rsidR="000529F9" w:rsidRDefault="000529F9" w:rsidP="000529F9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16.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16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0529F9" w:rsidRPr="009F095E" w:rsidRDefault="000529F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(повторное) </w:t>
      </w:r>
      <w:r w:rsidR="008C6086">
        <w:rPr>
          <w:sz w:val="28"/>
          <w:szCs w:val="28"/>
        </w:rPr>
        <w:t>П</w:t>
      </w:r>
      <w:r>
        <w:rPr>
          <w:sz w:val="28"/>
          <w:szCs w:val="28"/>
        </w:rPr>
        <w:t>оложения о мерах дисциплинарного воздействия.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C6086">
        <w:rPr>
          <w:sz w:val="28"/>
          <w:szCs w:val="28"/>
        </w:rPr>
        <w:t xml:space="preserve">Положение о мерах дисциплинарного воздействия </w:t>
      </w:r>
      <w:r>
        <w:rPr>
          <w:sz w:val="28"/>
          <w:szCs w:val="28"/>
        </w:rPr>
        <w:t>в предлагаемой редакции</w:t>
      </w:r>
      <w:r w:rsidRPr="009F095E">
        <w:rPr>
          <w:sz w:val="28"/>
          <w:szCs w:val="28"/>
        </w:rPr>
        <w:t>.</w:t>
      </w:r>
    </w:p>
    <w:p w:rsidR="000529F9" w:rsidRDefault="000529F9" w:rsidP="000529F9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17.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17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0529F9" w:rsidRPr="009C64CA" w:rsidRDefault="000529F9" w:rsidP="000529F9">
      <w:pPr>
        <w:spacing w:before="240" w:after="120"/>
        <w:jc w:val="both"/>
        <w:rPr>
          <w:sz w:val="28"/>
          <w:szCs w:val="28"/>
        </w:rPr>
      </w:pPr>
      <w:r w:rsidRPr="009C64CA">
        <w:rPr>
          <w:sz w:val="28"/>
          <w:szCs w:val="28"/>
        </w:rPr>
        <w:t xml:space="preserve">Определение перечня видов работ, оказывающих влияние на безопасность объектов капитального строительства, </w:t>
      </w:r>
      <w:r w:rsidR="009C64CA">
        <w:rPr>
          <w:sz w:val="28"/>
          <w:szCs w:val="28"/>
        </w:rPr>
        <w:t>и решение вопросов по выдаче свидетельств о допуске к данным работам</w:t>
      </w:r>
      <w:r w:rsidRPr="009C64CA">
        <w:rPr>
          <w:sz w:val="28"/>
          <w:szCs w:val="28"/>
        </w:rPr>
        <w:t>.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</w:rPr>
      </w:pPr>
      <w:r w:rsidRPr="009C64CA">
        <w:rPr>
          <w:sz w:val="28"/>
          <w:szCs w:val="28"/>
        </w:rPr>
        <w:t xml:space="preserve">Утвердить </w:t>
      </w:r>
      <w:r w:rsidR="009C64CA" w:rsidRPr="009C64CA">
        <w:rPr>
          <w:sz w:val="28"/>
          <w:szCs w:val="28"/>
        </w:rPr>
        <w:t>предложенный</w:t>
      </w:r>
      <w:r w:rsidR="00F75693" w:rsidRPr="009C64CA">
        <w:rPr>
          <w:sz w:val="28"/>
          <w:szCs w:val="28"/>
        </w:rPr>
        <w:t xml:space="preserve"> перечень видов работ, оказывающих влияние на безопасность объек</w:t>
      </w:r>
      <w:r w:rsidR="009C64CA" w:rsidRPr="009C64CA">
        <w:rPr>
          <w:sz w:val="28"/>
          <w:szCs w:val="28"/>
        </w:rPr>
        <w:t>тов капитального строительства</w:t>
      </w:r>
      <w:r w:rsidR="009C64CA">
        <w:rPr>
          <w:sz w:val="28"/>
          <w:szCs w:val="28"/>
        </w:rPr>
        <w:t>, и о</w:t>
      </w:r>
      <w:r w:rsidR="009C64CA" w:rsidRPr="009C64CA">
        <w:rPr>
          <w:sz w:val="28"/>
          <w:szCs w:val="28"/>
        </w:rPr>
        <w:t xml:space="preserve">тнести к сфере деятельности Партнерства </w:t>
      </w:r>
      <w:r w:rsidR="00F75693" w:rsidRPr="009C64CA">
        <w:rPr>
          <w:sz w:val="28"/>
          <w:szCs w:val="28"/>
        </w:rPr>
        <w:t>выдач</w:t>
      </w:r>
      <w:r w:rsidR="009C64CA" w:rsidRPr="009C64CA">
        <w:rPr>
          <w:sz w:val="28"/>
          <w:szCs w:val="28"/>
        </w:rPr>
        <w:t>у</w:t>
      </w:r>
      <w:r w:rsidR="00F75693" w:rsidRPr="009C64CA">
        <w:rPr>
          <w:sz w:val="28"/>
          <w:szCs w:val="28"/>
        </w:rPr>
        <w:t xml:space="preserve"> свидетельств о допуске к </w:t>
      </w:r>
      <w:r w:rsidR="009C64CA" w:rsidRPr="009C64CA">
        <w:rPr>
          <w:sz w:val="28"/>
          <w:szCs w:val="28"/>
        </w:rPr>
        <w:t>работам по подготовке проектной документации согласно перечню: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1. Работы по подготовке схемы планировочной организации земельного участка.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2. Работы по разработке архитектурных решений.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3. Работы по разработке конструктивных и объемно-планировочных решений.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4. 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5. Работы по подготовке проекта организации строительства.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6. Работы по подготовке проекта организации работ по сносу или демонтажу объектов.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7. Работы по разработке мероприятий по охране окружающей среды.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8. Работы по разработке мероприятий по обеспечению пожарной безопасности.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9. Работы по разработке мероприятий по обеспечению доступа инвалидов.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10. Работы по подготовке проекта полосы отвода линейного объекта.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11. Работы по разработке технологических и конструктивных решений линейного объекта.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12. Работы 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</w:t>
      </w:r>
    </w:p>
    <w:p w:rsidR="000529F9" w:rsidRDefault="000529F9" w:rsidP="000529F9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72750E" w:rsidRDefault="0072750E" w:rsidP="0072750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61459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</w:t>
      </w:r>
      <w:r w:rsidR="00614594">
        <w:rPr>
          <w:sz w:val="28"/>
          <w:szCs w:val="28"/>
          <w:u w:val="single"/>
        </w:rPr>
        <w:t>8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72750E" w:rsidRPr="009F095E" w:rsidRDefault="0072750E" w:rsidP="0072750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(повторное) </w:t>
      </w:r>
      <w:r w:rsidR="00614594">
        <w:rPr>
          <w:sz w:val="28"/>
          <w:szCs w:val="28"/>
        </w:rPr>
        <w:t>стандартов Партнерства</w:t>
      </w:r>
      <w:r>
        <w:rPr>
          <w:sz w:val="28"/>
          <w:szCs w:val="28"/>
        </w:rPr>
        <w:t>.</w:t>
      </w:r>
    </w:p>
    <w:p w:rsidR="0072750E" w:rsidRDefault="005861ED" w:rsidP="0072750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="0072750E">
        <w:rPr>
          <w:sz w:val="28"/>
          <w:szCs w:val="28"/>
        </w:rPr>
        <w:t xml:space="preserve">Утвердить стандарт «СТО ГАЗОРАСПРЕДЕЛИТЕЛЬНАЯ СИСТЕМА </w:t>
      </w:r>
      <w:r>
        <w:rPr>
          <w:sz w:val="28"/>
          <w:szCs w:val="28"/>
        </w:rPr>
        <w:t>1</w:t>
      </w:r>
      <w:r w:rsidR="0072750E">
        <w:rPr>
          <w:sz w:val="28"/>
          <w:szCs w:val="28"/>
        </w:rPr>
        <w:t>.1-2009» (</w:t>
      </w:r>
      <w:r>
        <w:rPr>
          <w:sz w:val="28"/>
          <w:szCs w:val="28"/>
        </w:rPr>
        <w:t>Порядок разработки, утверждения, учета, изменения и отмены</w:t>
      </w:r>
      <w:r w:rsidR="0072750E">
        <w:rPr>
          <w:sz w:val="28"/>
          <w:szCs w:val="28"/>
        </w:rPr>
        <w:t xml:space="preserve">) в </w:t>
      </w:r>
      <w:r>
        <w:rPr>
          <w:sz w:val="28"/>
          <w:szCs w:val="28"/>
        </w:rPr>
        <w:t>предложенной</w:t>
      </w:r>
      <w:r w:rsidR="0072750E">
        <w:rPr>
          <w:sz w:val="28"/>
          <w:szCs w:val="28"/>
        </w:rPr>
        <w:t xml:space="preserve"> редакции</w:t>
      </w:r>
      <w:r w:rsidR="0072750E" w:rsidRPr="009F095E">
        <w:rPr>
          <w:sz w:val="28"/>
          <w:szCs w:val="28"/>
        </w:rPr>
        <w:t>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72750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18.2. Утвердить стандарт «СТО </w:t>
      </w:r>
      <w:r w:rsidR="008669AF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2.1-2009» (Работы по подготовке схемы планировочной организации земельного участка)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18.3. Утвердить стандарт «СТО </w:t>
      </w:r>
      <w:r w:rsidR="008669AF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2.2-2009» (Работы по разработке архитектурных решений)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18.4. Утвердить стандарт «СТО </w:t>
      </w:r>
      <w:r w:rsidR="008669AF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2.3-2009» (Работы по разработке конструктивных и объемно-планировочных решений)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18.5. Утвердить стандарт «СТО </w:t>
      </w:r>
      <w:r w:rsidR="008669AF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2.4-2009» (Работы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18.6. Утвердить стандарт «СТО </w:t>
      </w:r>
      <w:r w:rsidR="008669AF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2.5-2009» (Работы по подготовке проекта организации строительства)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18.7. Утвердить стандарт «СТО </w:t>
      </w:r>
      <w:r w:rsidR="008669AF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2.6-2009» (Работы по подготовке проекта организации работ по сносу или демонтажу объектов)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18.8. Утвердить стандарт «СТО </w:t>
      </w:r>
      <w:r w:rsidR="008669AF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2.7-2009» (Работы по разработке мероприятий по охране окружающей среды)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18.9. Утвердить стандарт «СТО </w:t>
      </w:r>
      <w:r w:rsidR="008669AF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2.8-2009» (Работы по разработке мероприятий по обеспечению пожарной безопасности)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18.10. Утвердить стандарт «СТО </w:t>
      </w:r>
      <w:r w:rsidR="008669AF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2.9-2009» (Работы по разработке мероприятий по обеспечению доступа инвалидов)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18.11. Утвердить стандарт «СТО </w:t>
      </w:r>
      <w:r w:rsidR="008669AF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2.10-2009» (Работы по подготовке проекта полосы отвода линейного объекта)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18.12. Утвердить стандарт «СТО </w:t>
      </w:r>
      <w:r w:rsidR="008669AF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2.11-2009» (Работы по разработке технологических и конструктивных решений линейного объекта)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18.13. Утвердить стандарт «СТО </w:t>
      </w:r>
      <w:r w:rsidR="008669AF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2.12-2009» (Работы 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законами») в предложенной редакции.</w:t>
      </w:r>
    </w:p>
    <w:p w:rsidR="0072750E" w:rsidRDefault="0072750E" w:rsidP="0072750E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C85EA4" w:rsidRDefault="00C85EA4" w:rsidP="00C85EA4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19.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19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C85EA4" w:rsidRPr="009F095E" w:rsidRDefault="00C85EA4" w:rsidP="00C85EA4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Партнерством статуса саморегулируемой организации (внесение сведений о Партнерстве в государственный реестр саморегулируемых организаций).</w:t>
      </w:r>
    </w:p>
    <w:p w:rsidR="00C85EA4" w:rsidRDefault="00376C49" w:rsidP="00C85EA4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Поручить директору Партнерства Деревскову А.Н. осуществлять необходимые действия для выполнения условий (в том числе прием необходимого количества членов), при которых Партнерство имеет право приобрести статус саморегулируемой организации</w:t>
      </w:r>
      <w:r w:rsidR="008669A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представлять интересы Партнерства по вопросу внесения сведений о Партнерстве в государственный реестр саморегулируемых организаций</w:t>
      </w:r>
      <w:r w:rsidR="00C85EA4" w:rsidRPr="009F095E">
        <w:rPr>
          <w:sz w:val="28"/>
          <w:szCs w:val="28"/>
        </w:rPr>
        <w:t>.</w:t>
      </w:r>
    </w:p>
    <w:p w:rsidR="00C85EA4" w:rsidRDefault="00C85EA4" w:rsidP="00C85EA4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9705FE" w:rsidRDefault="009705FE" w:rsidP="00C80367">
      <w:pPr>
        <w:adjustRightInd w:val="0"/>
        <w:ind w:firstLine="540"/>
        <w:jc w:val="both"/>
        <w:rPr>
          <w:sz w:val="28"/>
          <w:szCs w:val="28"/>
        </w:rPr>
      </w:pPr>
    </w:p>
    <w:p w:rsidR="008F7B0B" w:rsidRDefault="008F7B0B" w:rsidP="00C80367">
      <w:pPr>
        <w:adjustRightInd w:val="0"/>
        <w:ind w:firstLine="540"/>
        <w:jc w:val="both"/>
        <w:rPr>
          <w:sz w:val="20"/>
          <w:szCs w:val="20"/>
        </w:rPr>
      </w:pPr>
    </w:p>
    <w:p w:rsidR="009705FE" w:rsidRDefault="009705FE" w:rsidP="009705FE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7B0B">
        <w:rPr>
          <w:rFonts w:ascii="Times New Roman" w:hAnsi="Times New Roman" w:cs="Times New Roman"/>
          <w:sz w:val="28"/>
          <w:szCs w:val="28"/>
        </w:rPr>
        <w:t>С.В. Густов</w:t>
      </w:r>
    </w:p>
    <w:p w:rsidR="009705FE" w:rsidRDefault="009705FE" w:rsidP="009705FE">
      <w:pPr>
        <w:pStyle w:val="ConsPlusNonformat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5FE" w:rsidRPr="004428DD" w:rsidRDefault="009705FE" w:rsidP="009705FE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76C49">
        <w:rPr>
          <w:rFonts w:ascii="Times New Roman" w:hAnsi="Times New Roman" w:cs="Times New Roman"/>
          <w:sz w:val="28"/>
          <w:szCs w:val="28"/>
        </w:rPr>
        <w:t>А.Н. Деревсков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80" w:rsidRPr="004428DD" w:rsidRDefault="00D76F80" w:rsidP="009705FE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F80" w:rsidRPr="004428DD" w:rsidSect="009705FE">
      <w:footerReference w:type="default" r:id="rId9"/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E2" w:rsidRDefault="008045E2" w:rsidP="002D536E">
      <w:r>
        <w:separator/>
      </w:r>
    </w:p>
  </w:endnote>
  <w:endnote w:type="continuationSeparator" w:id="0">
    <w:p w:rsidR="008045E2" w:rsidRDefault="008045E2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0B467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076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E2" w:rsidRDefault="008045E2" w:rsidP="002D536E">
      <w:r>
        <w:separator/>
      </w:r>
    </w:p>
  </w:footnote>
  <w:footnote w:type="continuationSeparator" w:id="0">
    <w:p w:rsidR="008045E2" w:rsidRDefault="008045E2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95539"/>
    <w:multiLevelType w:val="hybridMultilevel"/>
    <w:tmpl w:val="7E284C74"/>
    <w:lvl w:ilvl="0" w:tplc="4CEE958A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34D6A"/>
    <w:rsid w:val="000529F9"/>
    <w:rsid w:val="000604B7"/>
    <w:rsid w:val="000746BE"/>
    <w:rsid w:val="0008328A"/>
    <w:rsid w:val="000B4676"/>
    <w:rsid w:val="00101C48"/>
    <w:rsid w:val="00116B9E"/>
    <w:rsid w:val="00193DB5"/>
    <w:rsid w:val="001A4E97"/>
    <w:rsid w:val="001C0745"/>
    <w:rsid w:val="001C240F"/>
    <w:rsid w:val="001F0121"/>
    <w:rsid w:val="00267196"/>
    <w:rsid w:val="00281EDD"/>
    <w:rsid w:val="00292076"/>
    <w:rsid w:val="00295516"/>
    <w:rsid w:val="002C2F34"/>
    <w:rsid w:val="002C7939"/>
    <w:rsid w:val="002C7AA5"/>
    <w:rsid w:val="002D4150"/>
    <w:rsid w:val="002D536E"/>
    <w:rsid w:val="002D7E4F"/>
    <w:rsid w:val="002E4B9A"/>
    <w:rsid w:val="0032642C"/>
    <w:rsid w:val="0033375A"/>
    <w:rsid w:val="003570DF"/>
    <w:rsid w:val="0036661E"/>
    <w:rsid w:val="00376C49"/>
    <w:rsid w:val="003A2DE9"/>
    <w:rsid w:val="003C1764"/>
    <w:rsid w:val="00421DFD"/>
    <w:rsid w:val="004311C9"/>
    <w:rsid w:val="00436533"/>
    <w:rsid w:val="004705DB"/>
    <w:rsid w:val="00481039"/>
    <w:rsid w:val="004862DA"/>
    <w:rsid w:val="004C0AB9"/>
    <w:rsid w:val="004F2C9A"/>
    <w:rsid w:val="004F7E6B"/>
    <w:rsid w:val="005050A7"/>
    <w:rsid w:val="0051423D"/>
    <w:rsid w:val="00584C3A"/>
    <w:rsid w:val="005861ED"/>
    <w:rsid w:val="005F5043"/>
    <w:rsid w:val="00614594"/>
    <w:rsid w:val="006929A4"/>
    <w:rsid w:val="006D303D"/>
    <w:rsid w:val="00706604"/>
    <w:rsid w:val="00727333"/>
    <w:rsid w:val="0072750E"/>
    <w:rsid w:val="007606C0"/>
    <w:rsid w:val="007D09B3"/>
    <w:rsid w:val="007F3588"/>
    <w:rsid w:val="008045E2"/>
    <w:rsid w:val="008669AF"/>
    <w:rsid w:val="008C6086"/>
    <w:rsid w:val="008E2BE4"/>
    <w:rsid w:val="008F7B0B"/>
    <w:rsid w:val="009038A2"/>
    <w:rsid w:val="0092481D"/>
    <w:rsid w:val="00927541"/>
    <w:rsid w:val="00965BEB"/>
    <w:rsid w:val="009705FE"/>
    <w:rsid w:val="00996347"/>
    <w:rsid w:val="009C64CA"/>
    <w:rsid w:val="009E0EB0"/>
    <w:rsid w:val="009F095E"/>
    <w:rsid w:val="00A318AC"/>
    <w:rsid w:val="00AB0133"/>
    <w:rsid w:val="00AE1888"/>
    <w:rsid w:val="00AE3385"/>
    <w:rsid w:val="00B2589E"/>
    <w:rsid w:val="00B4667F"/>
    <w:rsid w:val="00B62FED"/>
    <w:rsid w:val="00BC6B35"/>
    <w:rsid w:val="00BF31C5"/>
    <w:rsid w:val="00C02998"/>
    <w:rsid w:val="00C1188A"/>
    <w:rsid w:val="00C344FB"/>
    <w:rsid w:val="00C44777"/>
    <w:rsid w:val="00C70C01"/>
    <w:rsid w:val="00C80367"/>
    <w:rsid w:val="00C85EA4"/>
    <w:rsid w:val="00CA724C"/>
    <w:rsid w:val="00CA785B"/>
    <w:rsid w:val="00CB58B3"/>
    <w:rsid w:val="00CB65B2"/>
    <w:rsid w:val="00CF628C"/>
    <w:rsid w:val="00D11C56"/>
    <w:rsid w:val="00D16E95"/>
    <w:rsid w:val="00D2057F"/>
    <w:rsid w:val="00D23BD6"/>
    <w:rsid w:val="00D33029"/>
    <w:rsid w:val="00D354DE"/>
    <w:rsid w:val="00D4354D"/>
    <w:rsid w:val="00D66109"/>
    <w:rsid w:val="00D76F80"/>
    <w:rsid w:val="00DE35C0"/>
    <w:rsid w:val="00E2330A"/>
    <w:rsid w:val="00E374DE"/>
    <w:rsid w:val="00E42D25"/>
    <w:rsid w:val="00ED5328"/>
    <w:rsid w:val="00F2032B"/>
    <w:rsid w:val="00F2562A"/>
    <w:rsid w:val="00F51A89"/>
    <w:rsid w:val="00F75693"/>
    <w:rsid w:val="00F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6B83-D93B-41C4-810A-04418B6D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2012-02-01T13:12:00Z</cp:lastPrinted>
  <dcterms:created xsi:type="dcterms:W3CDTF">2017-09-22T12:54:00Z</dcterms:created>
  <dcterms:modified xsi:type="dcterms:W3CDTF">2017-09-22T12:54:00Z</dcterms:modified>
</cp:coreProperties>
</file>