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5E75E9" w:rsidRPr="002055BE" w:rsidTr="00D239A9">
        <w:trPr>
          <w:trHeight w:val="2880"/>
          <w:jc w:val="center"/>
        </w:trPr>
        <w:tc>
          <w:tcPr>
            <w:tcW w:w="5000" w:type="pct"/>
          </w:tcPr>
          <w:p w:rsidR="005E75E9" w:rsidRPr="0010628B" w:rsidRDefault="005E75E9" w:rsidP="00D239A9">
            <w:pPr>
              <w:pStyle w:val="a8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10628B">
              <w:rPr>
                <w:rFonts w:ascii="Times New Roman" w:hAnsi="Times New Roman"/>
                <w:szCs w:val="28"/>
              </w:rPr>
              <w:t>Утверждено</w:t>
            </w:r>
            <w:r w:rsidRPr="0010628B">
              <w:rPr>
                <w:rFonts w:ascii="Times New Roman" w:hAnsi="Times New Roman"/>
              </w:rPr>
              <w:t xml:space="preserve"> решением </w:t>
            </w:r>
          </w:p>
          <w:p w:rsidR="005E75E9" w:rsidRPr="0010628B" w:rsidRDefault="005E75E9" w:rsidP="00D239A9">
            <w:pPr>
              <w:pStyle w:val="a8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10628B">
              <w:rPr>
                <w:rFonts w:ascii="Times New Roman" w:hAnsi="Times New Roman"/>
              </w:rPr>
              <w:t xml:space="preserve">Общего собрания членов </w:t>
            </w:r>
            <w:r>
              <w:rPr>
                <w:rFonts w:ascii="Times New Roman" w:hAnsi="Times New Roman"/>
              </w:rPr>
              <w:t>Ассоциации</w:t>
            </w:r>
            <w:r w:rsidRPr="0010628B">
              <w:rPr>
                <w:rFonts w:ascii="Times New Roman" w:hAnsi="Times New Roman"/>
              </w:rPr>
              <w:t xml:space="preserve"> СРО «ГС.П»,</w:t>
            </w:r>
          </w:p>
          <w:p w:rsidR="005E75E9" w:rsidRPr="0010628B" w:rsidRDefault="005E75E9" w:rsidP="00D239A9">
            <w:pPr>
              <w:pStyle w:val="a8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Pr="007F0F9C">
              <w:rPr>
                <w:rFonts w:ascii="Times New Roman" w:hAnsi="Times New Roman"/>
              </w:rPr>
              <w:t>2</w:t>
            </w:r>
            <w:r w:rsidR="000F0AB0">
              <w:rPr>
                <w:rFonts w:ascii="Times New Roman" w:hAnsi="Times New Roman"/>
              </w:rPr>
              <w:t>2 от «28</w:t>
            </w:r>
            <w:r w:rsidRPr="0010628B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марта 2018</w:t>
            </w:r>
            <w:r w:rsidRPr="0010628B">
              <w:rPr>
                <w:rFonts w:ascii="Times New Roman" w:hAnsi="Times New Roman"/>
              </w:rPr>
              <w:t xml:space="preserve"> года</w:t>
            </w: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5E75E9" w:rsidRPr="002055BE" w:rsidTr="00D239A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5E75E9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5E75E9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5E75E9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5E75E9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5E75E9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СТАНДАРТ</w:t>
            </w:r>
          </w:p>
          <w:p w:rsidR="005E75E9" w:rsidRDefault="005E75E9" w:rsidP="005E75E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E75E9">
              <w:rPr>
                <w:rFonts w:ascii="Times New Roman" w:hAnsi="Times New Roman"/>
                <w:sz w:val="40"/>
                <w:szCs w:val="40"/>
              </w:rPr>
              <w:t>Правила предпринимательской деятельности в области организации и выполнения работ по подготовке проектной документ</w:t>
            </w:r>
            <w:bookmarkStart w:id="0" w:name="_GoBack"/>
            <w:bookmarkEnd w:id="0"/>
            <w:r w:rsidRPr="005E75E9">
              <w:rPr>
                <w:rFonts w:ascii="Times New Roman" w:hAnsi="Times New Roman"/>
                <w:sz w:val="40"/>
                <w:szCs w:val="40"/>
              </w:rPr>
              <w:t>ац</w:t>
            </w:r>
            <w:r>
              <w:rPr>
                <w:rFonts w:ascii="Times New Roman" w:hAnsi="Times New Roman"/>
                <w:sz w:val="40"/>
                <w:szCs w:val="40"/>
              </w:rPr>
              <w:t>ии</w:t>
            </w:r>
          </w:p>
          <w:p w:rsidR="00FE0A05" w:rsidRPr="002055BE" w:rsidRDefault="00FE0A05" w:rsidP="005E75E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5E9" w:rsidRPr="002055BE" w:rsidTr="00D239A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055BE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282D7C79" wp14:editId="740CFB5B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E75E9" w:rsidRPr="002055BE" w:rsidTr="00D239A9">
        <w:trPr>
          <w:trHeight w:val="360"/>
          <w:jc w:val="center"/>
        </w:trPr>
        <w:tc>
          <w:tcPr>
            <w:tcW w:w="5000" w:type="pct"/>
            <w:vAlign w:val="center"/>
          </w:tcPr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E75E9" w:rsidRPr="002055BE" w:rsidTr="00D239A9">
        <w:trPr>
          <w:trHeight w:val="360"/>
          <w:jc w:val="center"/>
        </w:trPr>
        <w:tc>
          <w:tcPr>
            <w:tcW w:w="5000" w:type="pct"/>
            <w:vAlign w:val="center"/>
          </w:tcPr>
          <w:p w:rsidR="005E75E9" w:rsidRPr="002055BE" w:rsidRDefault="005E75E9" w:rsidP="00D239A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055BE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5E75E9" w:rsidRPr="002055BE" w:rsidTr="00D239A9">
        <w:trPr>
          <w:trHeight w:val="360"/>
          <w:jc w:val="center"/>
        </w:trPr>
        <w:tc>
          <w:tcPr>
            <w:tcW w:w="5000" w:type="pct"/>
            <w:vAlign w:val="center"/>
          </w:tcPr>
          <w:p w:rsidR="005E75E9" w:rsidRPr="002055BE" w:rsidRDefault="005E75E9" w:rsidP="005E75E9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055BE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2055BE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5E75E9" w:rsidRDefault="005E75E9">
      <w:pPr>
        <w:widowControl/>
        <w:autoSpaceDE/>
        <w:autoSpaceDN/>
        <w:adjustRightInd/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D91D8E" w:rsidRPr="00345E3A" w:rsidRDefault="00345E3A" w:rsidP="00345E3A">
      <w:pPr>
        <w:pStyle w:val="1"/>
        <w:jc w:val="center"/>
        <w:rPr>
          <w:color w:val="auto"/>
        </w:rPr>
      </w:pPr>
      <w:r w:rsidRPr="00345E3A">
        <w:rPr>
          <w:color w:val="auto"/>
        </w:rPr>
        <w:lastRenderedPageBreak/>
        <w:t>1. ОБЩИЕ ПОЛОЖЕНИЯ</w:t>
      </w:r>
    </w:p>
    <w:p w:rsidR="00D91D8E" w:rsidRPr="00861303" w:rsidRDefault="00D91D8E" w:rsidP="00861303">
      <w:pPr>
        <w:numPr>
          <w:ilvl w:val="0"/>
          <w:numId w:val="1"/>
        </w:numPr>
        <w:shd w:val="clear" w:color="auto" w:fill="FFFFFF"/>
        <w:tabs>
          <w:tab w:val="left" w:pos="1134"/>
        </w:tabs>
        <w:ind w:firstLine="709"/>
        <w:jc w:val="both"/>
        <w:rPr>
          <w:spacing w:val="-13"/>
          <w:sz w:val="28"/>
          <w:szCs w:val="28"/>
        </w:rPr>
      </w:pPr>
      <w:r w:rsidRPr="00861303">
        <w:rPr>
          <w:spacing w:val="-13"/>
          <w:sz w:val="28"/>
          <w:szCs w:val="28"/>
        </w:rPr>
        <w:t xml:space="preserve">Настоящий Стандарт «Правила предпринимательской деятельности в области </w:t>
      </w:r>
      <w:r w:rsidRPr="00861303">
        <w:rPr>
          <w:sz w:val="28"/>
          <w:szCs w:val="28"/>
        </w:rPr>
        <w:t>организации и выполнения работ по подготовке проектной документации</w:t>
      </w:r>
      <w:r w:rsidRPr="00861303">
        <w:rPr>
          <w:spacing w:val="-13"/>
          <w:sz w:val="28"/>
          <w:szCs w:val="28"/>
        </w:rPr>
        <w:t xml:space="preserve">» (далее – Стандарт) разработан в соответствии с требованиями Градостроительного кодекса Российской Федерации от 29.12.2004 № 190-ФЗ, Федерального закона от 01.12.2007 № 315-ФЗ «О саморегулируемых организациях», постановления Правительства РФ от 16.02.2008 № 87 «О составе разделов проектной документации и требованиях к их содержанию», </w:t>
      </w:r>
      <w:r w:rsidR="00861303" w:rsidRPr="00861303">
        <w:rPr>
          <w:spacing w:val="-13"/>
          <w:sz w:val="28"/>
          <w:szCs w:val="28"/>
        </w:rPr>
        <w:t xml:space="preserve">Федерального закона от 30.12.2009 № 384-ФЗ «Технический регламент о безопасности зданий и сооружений», </w:t>
      </w:r>
      <w:r w:rsidRPr="00861303">
        <w:rPr>
          <w:spacing w:val="-13"/>
          <w:sz w:val="28"/>
          <w:szCs w:val="28"/>
        </w:rPr>
        <w:t>иных нормативных правовых актов Российской Федерации</w:t>
      </w:r>
      <w:r w:rsidR="00B37DF2">
        <w:rPr>
          <w:spacing w:val="-13"/>
          <w:sz w:val="28"/>
          <w:szCs w:val="28"/>
        </w:rPr>
        <w:t>, государственных стандартов</w:t>
      </w:r>
      <w:r w:rsidRPr="00861303">
        <w:rPr>
          <w:spacing w:val="-13"/>
          <w:sz w:val="28"/>
          <w:szCs w:val="28"/>
        </w:rPr>
        <w:t xml:space="preserve"> и в соответствии с Уставом и внутренними документами Ассоциации Саморегулируемая организация «Газораспределительная система. Проектирование» (далее – Ассоциация СРО «ГС.П»).</w:t>
      </w:r>
    </w:p>
    <w:p w:rsidR="00D91D8E" w:rsidRPr="00861303" w:rsidRDefault="00F42ABC" w:rsidP="00861303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13"/>
          <w:sz w:val="28"/>
          <w:szCs w:val="28"/>
        </w:rPr>
      </w:pPr>
      <w:r w:rsidRPr="00861303">
        <w:rPr>
          <w:spacing w:val="-13"/>
          <w:sz w:val="28"/>
          <w:szCs w:val="28"/>
        </w:rPr>
        <w:t xml:space="preserve">Основными целями настоящего </w:t>
      </w:r>
      <w:r w:rsidR="001537B4" w:rsidRPr="00861303">
        <w:rPr>
          <w:spacing w:val="-13"/>
          <w:sz w:val="28"/>
          <w:szCs w:val="28"/>
        </w:rPr>
        <w:t>Стандарт</w:t>
      </w:r>
      <w:r w:rsidRPr="00861303">
        <w:rPr>
          <w:spacing w:val="-13"/>
          <w:sz w:val="28"/>
          <w:szCs w:val="28"/>
        </w:rPr>
        <w:t>а являются</w:t>
      </w:r>
      <w:r w:rsidR="00D91D8E" w:rsidRPr="00861303">
        <w:rPr>
          <w:sz w:val="28"/>
          <w:szCs w:val="28"/>
        </w:rPr>
        <w:t>:</w:t>
      </w:r>
    </w:p>
    <w:p w:rsidR="00345E3A" w:rsidRPr="00861303" w:rsidRDefault="00345E3A" w:rsidP="00345E3A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Pr="00861303">
        <w:rPr>
          <w:spacing w:val="-13"/>
          <w:sz w:val="28"/>
          <w:szCs w:val="28"/>
        </w:rPr>
        <w:t>Ассоциации СРО «ГС.П»</w:t>
      </w:r>
      <w:r w:rsidRPr="00861303">
        <w:rPr>
          <w:sz w:val="28"/>
          <w:szCs w:val="28"/>
        </w:rPr>
        <w:t>;</w:t>
      </w:r>
    </w:p>
    <w:p w:rsidR="00345E3A" w:rsidRPr="00861303" w:rsidRDefault="00345E3A" w:rsidP="00345E3A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>- повышение качества организации и выполнения работ по подготовке проектной документации;</w:t>
      </w:r>
    </w:p>
    <w:p w:rsidR="00345E3A" w:rsidRPr="00861303" w:rsidRDefault="00345E3A" w:rsidP="00345E3A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обеспечение исполнения членами </w:t>
      </w:r>
      <w:r w:rsidRPr="00861303">
        <w:rPr>
          <w:spacing w:val="-13"/>
          <w:sz w:val="28"/>
          <w:szCs w:val="28"/>
        </w:rPr>
        <w:t xml:space="preserve">Ассоциации СРО «ГС.П» </w:t>
      </w:r>
      <w:r w:rsidRPr="00861303">
        <w:rPr>
          <w:sz w:val="28"/>
          <w:szCs w:val="28"/>
        </w:rPr>
        <w:t>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:rsidR="001537B4" w:rsidRPr="00861303" w:rsidRDefault="001537B4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</w:t>
      </w:r>
      <w:r w:rsidR="00F42ABC" w:rsidRPr="00861303">
        <w:rPr>
          <w:sz w:val="28"/>
          <w:szCs w:val="28"/>
        </w:rPr>
        <w:t xml:space="preserve">определение требований </w:t>
      </w:r>
      <w:r w:rsidR="00D91D8E" w:rsidRPr="00861303">
        <w:rPr>
          <w:sz w:val="28"/>
          <w:szCs w:val="28"/>
        </w:rPr>
        <w:t xml:space="preserve">к предпринимательской деятельности членов Ассоциации </w:t>
      </w:r>
      <w:r w:rsidRPr="00861303">
        <w:rPr>
          <w:spacing w:val="-13"/>
          <w:sz w:val="28"/>
          <w:szCs w:val="28"/>
        </w:rPr>
        <w:t xml:space="preserve">СРО «ГС.П» в области </w:t>
      </w:r>
      <w:r w:rsidRPr="00861303">
        <w:rPr>
          <w:sz w:val="28"/>
          <w:szCs w:val="28"/>
        </w:rPr>
        <w:t xml:space="preserve">организации и выполнения работ по подготовке проектной документации, обязательные для выполнения всеми членами Ассоциации </w:t>
      </w:r>
      <w:r w:rsidRPr="00861303">
        <w:rPr>
          <w:spacing w:val="-13"/>
          <w:sz w:val="28"/>
          <w:szCs w:val="28"/>
        </w:rPr>
        <w:t>СРО «ГС.П»</w:t>
      </w:r>
      <w:r w:rsidRPr="00861303">
        <w:rPr>
          <w:sz w:val="28"/>
          <w:szCs w:val="28"/>
        </w:rPr>
        <w:t>;</w:t>
      </w:r>
    </w:p>
    <w:p w:rsidR="001537B4" w:rsidRPr="00861303" w:rsidRDefault="001537B4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</w:t>
      </w:r>
      <w:r w:rsidR="00345E3A" w:rsidRPr="00861303">
        <w:rPr>
          <w:sz w:val="28"/>
          <w:szCs w:val="28"/>
        </w:rPr>
        <w:t>препятствование</w:t>
      </w:r>
      <w:r w:rsidR="00F42ABC" w:rsidRPr="00861303">
        <w:rPr>
          <w:sz w:val="28"/>
          <w:szCs w:val="28"/>
        </w:rPr>
        <w:t xml:space="preserve"> </w:t>
      </w:r>
      <w:r w:rsidR="00D91D8E" w:rsidRPr="00861303">
        <w:rPr>
          <w:sz w:val="28"/>
          <w:szCs w:val="28"/>
        </w:rPr>
        <w:t xml:space="preserve">недобросовестной конкуренции, </w:t>
      </w:r>
      <w:r w:rsidR="00B37DF2" w:rsidRPr="00861303">
        <w:rPr>
          <w:sz w:val="28"/>
          <w:szCs w:val="28"/>
        </w:rPr>
        <w:t xml:space="preserve">препятствование </w:t>
      </w:r>
      <w:r w:rsidR="00D91D8E" w:rsidRPr="00861303">
        <w:rPr>
          <w:sz w:val="28"/>
          <w:szCs w:val="28"/>
        </w:rPr>
        <w:t xml:space="preserve">совершению действий, причиняющих моральный вред или ущерб потребителям товаров (работ, услуг) и иным </w:t>
      </w:r>
      <w:r w:rsidRPr="00861303">
        <w:rPr>
          <w:sz w:val="28"/>
          <w:szCs w:val="28"/>
        </w:rPr>
        <w:t>субъектам предпринимательской или профессиональной деятельности</w:t>
      </w:r>
      <w:r w:rsidR="00D91D8E" w:rsidRPr="00861303">
        <w:rPr>
          <w:sz w:val="28"/>
          <w:szCs w:val="28"/>
        </w:rPr>
        <w:t xml:space="preserve">, ущерб деловой репутации члена Ассоциации </w:t>
      </w:r>
      <w:r w:rsidRPr="00861303">
        <w:rPr>
          <w:spacing w:val="-13"/>
          <w:sz w:val="28"/>
          <w:szCs w:val="28"/>
        </w:rPr>
        <w:t xml:space="preserve">СРО «ГС.П» </w:t>
      </w:r>
      <w:r w:rsidR="00D91D8E" w:rsidRPr="00861303">
        <w:rPr>
          <w:sz w:val="28"/>
          <w:szCs w:val="28"/>
        </w:rPr>
        <w:t>либо деловой репутации самой Ассоциации</w:t>
      </w:r>
      <w:r w:rsidRPr="00861303">
        <w:rPr>
          <w:sz w:val="28"/>
          <w:szCs w:val="28"/>
        </w:rPr>
        <w:t xml:space="preserve"> </w:t>
      </w:r>
      <w:r w:rsidRPr="00861303">
        <w:rPr>
          <w:spacing w:val="-13"/>
          <w:sz w:val="28"/>
          <w:szCs w:val="28"/>
        </w:rPr>
        <w:t>СРО «ГС.П»</w:t>
      </w:r>
      <w:r w:rsidRPr="00861303">
        <w:rPr>
          <w:sz w:val="28"/>
          <w:szCs w:val="28"/>
        </w:rPr>
        <w:t>;</w:t>
      </w:r>
    </w:p>
    <w:p w:rsidR="001537B4" w:rsidRPr="00861303" w:rsidRDefault="001537B4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</w:t>
      </w:r>
      <w:r w:rsidR="00F42ABC" w:rsidRPr="00861303">
        <w:rPr>
          <w:sz w:val="28"/>
          <w:szCs w:val="28"/>
        </w:rPr>
        <w:t>определение принципов и правил</w:t>
      </w:r>
      <w:r w:rsidR="00D91D8E" w:rsidRPr="00861303">
        <w:rPr>
          <w:sz w:val="28"/>
          <w:szCs w:val="28"/>
        </w:rPr>
        <w:t xml:space="preserve"> взаимоотношений между членами Ассоциации</w:t>
      </w:r>
      <w:r w:rsidR="00F42ABC" w:rsidRPr="00861303">
        <w:rPr>
          <w:sz w:val="28"/>
          <w:szCs w:val="28"/>
        </w:rPr>
        <w:t xml:space="preserve"> </w:t>
      </w:r>
      <w:r w:rsidR="00F42ABC" w:rsidRPr="00861303">
        <w:rPr>
          <w:spacing w:val="-13"/>
          <w:sz w:val="28"/>
          <w:szCs w:val="28"/>
        </w:rPr>
        <w:t>СРО «ГС.П»</w:t>
      </w:r>
      <w:r w:rsidR="00D91D8E" w:rsidRPr="00861303">
        <w:rPr>
          <w:sz w:val="28"/>
          <w:szCs w:val="28"/>
        </w:rPr>
        <w:t>, а также между ее членами и самой Ассоциацией</w:t>
      </w:r>
      <w:r w:rsidR="00F42ABC" w:rsidRPr="00861303">
        <w:rPr>
          <w:sz w:val="28"/>
          <w:szCs w:val="28"/>
        </w:rPr>
        <w:t xml:space="preserve"> </w:t>
      </w:r>
      <w:r w:rsidR="00F42ABC" w:rsidRPr="00861303">
        <w:rPr>
          <w:spacing w:val="-13"/>
          <w:sz w:val="28"/>
          <w:szCs w:val="28"/>
        </w:rPr>
        <w:t>СРО «ГС.П»</w:t>
      </w:r>
      <w:r w:rsidR="00F42ABC" w:rsidRPr="00861303">
        <w:rPr>
          <w:sz w:val="28"/>
          <w:szCs w:val="28"/>
        </w:rPr>
        <w:t>;</w:t>
      </w:r>
    </w:p>
    <w:p w:rsidR="001537B4" w:rsidRPr="00861303" w:rsidRDefault="00F42ABC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- обеспечение качества информационной открытости предпринимательской деятельности членов Ассоциации </w:t>
      </w:r>
      <w:r w:rsidRPr="00861303">
        <w:rPr>
          <w:spacing w:val="-13"/>
          <w:sz w:val="28"/>
          <w:szCs w:val="28"/>
        </w:rPr>
        <w:t>СРО «ГС.П»;</w:t>
      </w:r>
    </w:p>
    <w:p w:rsidR="00F42ABC" w:rsidRPr="00861303" w:rsidRDefault="00F42ABC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>- соответствие</w:t>
      </w:r>
      <w:r w:rsidR="001537B4" w:rsidRPr="00861303">
        <w:rPr>
          <w:sz w:val="28"/>
          <w:szCs w:val="28"/>
        </w:rPr>
        <w:t xml:space="preserve"> </w:t>
      </w:r>
      <w:r w:rsidRPr="00861303">
        <w:rPr>
          <w:sz w:val="28"/>
          <w:szCs w:val="28"/>
        </w:rPr>
        <w:t xml:space="preserve">предпринимательской деятельности членов Ассоциации </w:t>
      </w:r>
      <w:r w:rsidRPr="00861303">
        <w:rPr>
          <w:spacing w:val="-13"/>
          <w:sz w:val="28"/>
          <w:szCs w:val="28"/>
        </w:rPr>
        <w:t xml:space="preserve">СРО «ГС.П» </w:t>
      </w:r>
      <w:r w:rsidRPr="00861303">
        <w:rPr>
          <w:sz w:val="28"/>
          <w:szCs w:val="28"/>
        </w:rPr>
        <w:t>правилам деловой этики;</w:t>
      </w:r>
    </w:p>
    <w:p w:rsidR="001537B4" w:rsidRPr="00861303" w:rsidRDefault="00F42ABC" w:rsidP="001537B4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lastRenderedPageBreak/>
        <w:t>-</w:t>
      </w:r>
      <w:r w:rsidR="001537B4" w:rsidRPr="00861303">
        <w:rPr>
          <w:sz w:val="28"/>
          <w:szCs w:val="28"/>
        </w:rPr>
        <w:t xml:space="preserve"> </w:t>
      </w:r>
      <w:r w:rsidRPr="00861303">
        <w:rPr>
          <w:sz w:val="28"/>
          <w:szCs w:val="28"/>
        </w:rPr>
        <w:t>устранение (уменьшение)</w:t>
      </w:r>
      <w:r w:rsidR="001537B4" w:rsidRPr="00861303">
        <w:rPr>
          <w:sz w:val="28"/>
          <w:szCs w:val="28"/>
        </w:rPr>
        <w:t xml:space="preserve"> конфликт</w:t>
      </w:r>
      <w:r w:rsidRPr="00861303">
        <w:rPr>
          <w:sz w:val="28"/>
          <w:szCs w:val="28"/>
        </w:rPr>
        <w:t>а</w:t>
      </w:r>
      <w:r w:rsidR="001537B4" w:rsidRPr="00861303">
        <w:rPr>
          <w:sz w:val="28"/>
          <w:szCs w:val="28"/>
        </w:rPr>
        <w:t xml:space="preserve"> интересов членов </w:t>
      </w:r>
      <w:r w:rsidRPr="00861303">
        <w:rPr>
          <w:sz w:val="28"/>
          <w:szCs w:val="28"/>
        </w:rPr>
        <w:t xml:space="preserve">Ассоциации </w:t>
      </w:r>
      <w:r w:rsidRPr="00861303">
        <w:rPr>
          <w:spacing w:val="-13"/>
          <w:sz w:val="28"/>
          <w:szCs w:val="28"/>
        </w:rPr>
        <w:t>СРО «ГС.П»</w:t>
      </w:r>
      <w:r w:rsidR="001537B4" w:rsidRPr="00861303">
        <w:rPr>
          <w:sz w:val="28"/>
          <w:szCs w:val="28"/>
        </w:rPr>
        <w:t>, и</w:t>
      </w:r>
      <w:r w:rsidRPr="00861303">
        <w:rPr>
          <w:sz w:val="28"/>
          <w:szCs w:val="28"/>
        </w:rPr>
        <w:t xml:space="preserve">х работников и членов Совета Ассоциации </w:t>
      </w:r>
      <w:r w:rsidRPr="00861303">
        <w:rPr>
          <w:spacing w:val="-13"/>
          <w:sz w:val="28"/>
          <w:szCs w:val="28"/>
        </w:rPr>
        <w:t>СРО «ГС.П»</w:t>
      </w:r>
      <w:r w:rsidR="00345E3A" w:rsidRPr="00861303">
        <w:rPr>
          <w:spacing w:val="-13"/>
          <w:sz w:val="28"/>
          <w:szCs w:val="28"/>
        </w:rPr>
        <w:t>.</w:t>
      </w:r>
    </w:p>
    <w:p w:rsidR="00345E3A" w:rsidRPr="00861303" w:rsidRDefault="00345E3A" w:rsidP="0086130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Требования, устанавливаемые </w:t>
      </w:r>
      <w:r w:rsidR="00861303" w:rsidRPr="00861303">
        <w:rPr>
          <w:sz w:val="28"/>
          <w:szCs w:val="28"/>
        </w:rPr>
        <w:t>настоящим Стандартом</w:t>
      </w:r>
      <w:r w:rsidRPr="00861303">
        <w:rPr>
          <w:spacing w:val="-1"/>
          <w:sz w:val="28"/>
          <w:szCs w:val="28"/>
        </w:rPr>
        <w:t xml:space="preserve"> к осуществлению членами </w:t>
      </w:r>
      <w:r w:rsidRPr="00861303">
        <w:rPr>
          <w:sz w:val="28"/>
          <w:szCs w:val="28"/>
        </w:rPr>
        <w:t xml:space="preserve">Ассоциации </w:t>
      </w:r>
      <w:r w:rsidRPr="00861303">
        <w:rPr>
          <w:spacing w:val="-13"/>
          <w:sz w:val="28"/>
          <w:szCs w:val="28"/>
        </w:rPr>
        <w:t xml:space="preserve">СРО «ГС.П» </w:t>
      </w:r>
      <w:r w:rsidRPr="00861303">
        <w:rPr>
          <w:sz w:val="28"/>
          <w:szCs w:val="28"/>
        </w:rPr>
        <w:t xml:space="preserve">предпринимательской деятельности в области </w:t>
      </w:r>
      <w:r w:rsidRPr="00861303">
        <w:rPr>
          <w:spacing w:val="-13"/>
          <w:sz w:val="28"/>
          <w:szCs w:val="28"/>
        </w:rPr>
        <w:t xml:space="preserve">в области </w:t>
      </w:r>
      <w:r w:rsidRPr="00861303">
        <w:rPr>
          <w:sz w:val="28"/>
          <w:szCs w:val="28"/>
        </w:rPr>
        <w:t xml:space="preserve">организации и выполнения работ по подготовке проектной документации, обязательны для выполнения всеми членами Ассоциации </w:t>
      </w:r>
      <w:r w:rsidRPr="00861303">
        <w:rPr>
          <w:spacing w:val="-13"/>
          <w:sz w:val="28"/>
          <w:szCs w:val="28"/>
        </w:rPr>
        <w:t>СРО «ГС.П»</w:t>
      </w:r>
      <w:r w:rsidRPr="00861303">
        <w:rPr>
          <w:sz w:val="28"/>
          <w:szCs w:val="28"/>
        </w:rPr>
        <w:t>.</w:t>
      </w:r>
    </w:p>
    <w:p w:rsidR="00861303" w:rsidRPr="00345E3A" w:rsidRDefault="00861303" w:rsidP="00861303">
      <w:pPr>
        <w:pStyle w:val="1"/>
        <w:jc w:val="center"/>
        <w:rPr>
          <w:color w:val="auto"/>
        </w:rPr>
      </w:pPr>
      <w:r>
        <w:rPr>
          <w:color w:val="auto"/>
        </w:rPr>
        <w:t>2</w:t>
      </w:r>
      <w:r w:rsidRPr="00345E3A">
        <w:rPr>
          <w:color w:val="auto"/>
        </w:rPr>
        <w:t xml:space="preserve">. </w:t>
      </w:r>
      <w:r>
        <w:rPr>
          <w:color w:val="auto"/>
        </w:rPr>
        <w:t>ТРЕБОВАНИЯ К УСЛОВИЯМ ДОГОВОРА ПОДРЯДА</w:t>
      </w:r>
    </w:p>
    <w:p w:rsidR="00861303" w:rsidRDefault="00861303" w:rsidP="008613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>Подготовка проектной документации осуществляется членами Ассоциации СРО «ГС.П» на основании договоров подряда о подготовке проектной документации</w:t>
      </w:r>
      <w:r w:rsidR="00C24003">
        <w:rPr>
          <w:sz w:val="28"/>
          <w:szCs w:val="28"/>
        </w:rPr>
        <w:t xml:space="preserve"> (далее – договор подряда)</w:t>
      </w:r>
      <w:r w:rsidRPr="00861303">
        <w:rPr>
          <w:sz w:val="28"/>
          <w:szCs w:val="28"/>
        </w:rPr>
        <w:t>, заключенных с застройщиком, техническим заказчиком, лицом, ответственным за эксплуатацию здания, сооружения, региональным оператором</w:t>
      </w:r>
      <w:r w:rsidR="00C24003">
        <w:rPr>
          <w:sz w:val="28"/>
          <w:szCs w:val="28"/>
        </w:rPr>
        <w:t xml:space="preserve"> (далее – заказчик)</w:t>
      </w:r>
      <w:r w:rsidRPr="00861303">
        <w:rPr>
          <w:sz w:val="28"/>
          <w:szCs w:val="28"/>
        </w:rPr>
        <w:t xml:space="preserve">. </w:t>
      </w:r>
    </w:p>
    <w:p w:rsidR="00FB0222" w:rsidRDefault="00861303" w:rsidP="008613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По договору подряда член Ассоциации СРО «ГС.П» обязуется по заданию заказчика </w:t>
      </w:r>
      <w:r w:rsidR="00FB0222">
        <w:rPr>
          <w:sz w:val="28"/>
          <w:szCs w:val="28"/>
        </w:rPr>
        <w:t>в установленный срок</w:t>
      </w:r>
      <w:r w:rsidR="00FB0222" w:rsidRPr="00861303">
        <w:rPr>
          <w:sz w:val="28"/>
          <w:szCs w:val="28"/>
        </w:rPr>
        <w:t xml:space="preserve"> </w:t>
      </w:r>
      <w:r w:rsidRPr="00861303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проектную документацию</w:t>
      </w:r>
      <w:r w:rsidRPr="00861303">
        <w:rPr>
          <w:sz w:val="28"/>
          <w:szCs w:val="28"/>
        </w:rPr>
        <w:t>, а заказчик</w:t>
      </w:r>
      <w:r>
        <w:rPr>
          <w:sz w:val="28"/>
          <w:szCs w:val="28"/>
        </w:rPr>
        <w:t xml:space="preserve"> обязуется принять и оплатить</w:t>
      </w:r>
      <w:r w:rsidRPr="0086130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выполненных работ</w:t>
      </w:r>
      <w:r w:rsidRPr="008613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1303" w:rsidRDefault="00861303" w:rsidP="008613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Договором подряда на подготовку проектной документации может быть предусмотрено задание на выполнение инженерных изысканий. В случае </w:t>
      </w:r>
      <w:r w:rsidR="00C24003">
        <w:rPr>
          <w:sz w:val="28"/>
          <w:szCs w:val="28"/>
        </w:rPr>
        <w:t xml:space="preserve">если </w:t>
      </w:r>
      <w:r w:rsidRPr="00861303">
        <w:rPr>
          <w:sz w:val="28"/>
          <w:szCs w:val="28"/>
        </w:rPr>
        <w:t xml:space="preserve">член Ассоциации СРО «ГС.П» </w:t>
      </w:r>
      <w:r w:rsidR="00C24003">
        <w:rPr>
          <w:sz w:val="28"/>
          <w:szCs w:val="28"/>
        </w:rPr>
        <w:t xml:space="preserve">намеревается осуществлять инженерные изыскания самостоятельно, он </w:t>
      </w:r>
      <w:r w:rsidRPr="00861303">
        <w:rPr>
          <w:sz w:val="28"/>
          <w:szCs w:val="28"/>
        </w:rPr>
        <w:t xml:space="preserve">должен </w:t>
      </w:r>
      <w:r w:rsidR="00C24003">
        <w:rPr>
          <w:sz w:val="28"/>
          <w:szCs w:val="28"/>
        </w:rPr>
        <w:t xml:space="preserve">также </w:t>
      </w:r>
      <w:r w:rsidRPr="00861303">
        <w:rPr>
          <w:sz w:val="28"/>
          <w:szCs w:val="28"/>
        </w:rPr>
        <w:t>являться членом саморегулируемой организации, основанной на членстве лиц, выполняющих инженерные изыскания</w:t>
      </w:r>
      <w:r>
        <w:rPr>
          <w:sz w:val="28"/>
          <w:szCs w:val="28"/>
        </w:rPr>
        <w:t>.</w:t>
      </w:r>
    </w:p>
    <w:p w:rsidR="00C24003" w:rsidRDefault="00861303" w:rsidP="008613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>По договору подряда заказчик обязан передать член</w:t>
      </w:r>
      <w:r>
        <w:rPr>
          <w:sz w:val="28"/>
          <w:szCs w:val="28"/>
        </w:rPr>
        <w:t>у</w:t>
      </w:r>
      <w:r w:rsidRPr="00861303">
        <w:rPr>
          <w:sz w:val="28"/>
          <w:szCs w:val="28"/>
        </w:rPr>
        <w:t xml:space="preserve"> Ассоциации СРО «ГС.П» задание на проектирование, а также иные исходные данные, необходимые для соста</w:t>
      </w:r>
      <w:r w:rsidR="00C24003">
        <w:rPr>
          <w:sz w:val="28"/>
          <w:szCs w:val="28"/>
        </w:rPr>
        <w:t>вления технической документации:</w:t>
      </w:r>
      <w:r w:rsidRPr="00861303">
        <w:rPr>
          <w:sz w:val="28"/>
          <w:szCs w:val="28"/>
        </w:rPr>
        <w:t xml:space="preserve"> </w:t>
      </w:r>
    </w:p>
    <w:p w:rsidR="00C24003" w:rsidRP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003">
        <w:rPr>
          <w:sz w:val="28"/>
          <w:szCs w:val="28"/>
        </w:rPr>
        <w:t>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территории;</w:t>
      </w:r>
    </w:p>
    <w:p w:rsidR="00C24003" w:rsidRP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003">
        <w:rPr>
          <w:sz w:val="28"/>
          <w:szCs w:val="28"/>
        </w:rPr>
        <w:t>результаты инженерных изысканий (в случае, если они отсутствуют, договором подряда на подготовку проектной документации должно быть предусмотрено задание на выполнение инженерных изысканий);</w:t>
      </w:r>
    </w:p>
    <w:p w:rsidR="00C24003" w:rsidRP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003">
        <w:rPr>
          <w:sz w:val="28"/>
          <w:szCs w:val="28"/>
        </w:rPr>
        <w:t>технические условия (в случае, если функционирование проектируемого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обеспечения).</w:t>
      </w:r>
    </w:p>
    <w:p w:rsidR="00C24003" w:rsidRDefault="00861303" w:rsidP="00C240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303">
        <w:rPr>
          <w:sz w:val="28"/>
          <w:szCs w:val="28"/>
        </w:rPr>
        <w:t xml:space="preserve">Задание на выполнение проектных работ может быть по поручению заказчика подготовлено </w:t>
      </w:r>
      <w:r w:rsidR="00C24003" w:rsidRPr="00861303">
        <w:rPr>
          <w:sz w:val="28"/>
          <w:szCs w:val="28"/>
        </w:rPr>
        <w:t>член</w:t>
      </w:r>
      <w:r w:rsidR="00C24003">
        <w:rPr>
          <w:sz w:val="28"/>
          <w:szCs w:val="28"/>
        </w:rPr>
        <w:t>ом</w:t>
      </w:r>
      <w:r w:rsidR="00C24003" w:rsidRPr="00861303">
        <w:rPr>
          <w:sz w:val="28"/>
          <w:szCs w:val="28"/>
        </w:rPr>
        <w:t xml:space="preserve"> Ассоциации СРО «ГС.П»</w:t>
      </w:r>
      <w:r w:rsidRPr="00861303">
        <w:rPr>
          <w:sz w:val="28"/>
          <w:szCs w:val="28"/>
        </w:rPr>
        <w:t>. В этом случае задание становится обязательным для сторон с момента его утверждения заказчиком.</w:t>
      </w:r>
    </w:p>
    <w:p w:rsidR="00C24003" w:rsidRPr="00C24003" w:rsidRDefault="00C24003" w:rsidP="00C240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003">
        <w:rPr>
          <w:sz w:val="28"/>
          <w:szCs w:val="28"/>
        </w:rPr>
        <w:t>Договором подряда может быть предусмотрено обеспечение получения членом Ассоциации СРО «ГС.П» технических условий.</w:t>
      </w:r>
    </w:p>
    <w:p w:rsidR="00861303" w:rsidRDefault="00C24003" w:rsidP="00C240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861303">
        <w:rPr>
          <w:sz w:val="28"/>
          <w:szCs w:val="28"/>
        </w:rPr>
        <w:t>лен Ассоциации СРО «ГС.П»</w:t>
      </w:r>
      <w:r w:rsidR="00861303" w:rsidRPr="00C24003">
        <w:rPr>
          <w:sz w:val="28"/>
          <w:szCs w:val="28"/>
        </w:rPr>
        <w:t xml:space="preserve"> обязан соблюдать требования, содержащиеся в задании и других исходных данных для выполнения проектных работ, и вправе отступить от них только с согласия заказчика.</w:t>
      </w:r>
    </w:p>
    <w:p w:rsidR="00C24003" w:rsidRDefault="00861303" w:rsidP="00C24003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003">
        <w:rPr>
          <w:sz w:val="28"/>
          <w:szCs w:val="28"/>
        </w:rPr>
        <w:t xml:space="preserve">По договору подряда </w:t>
      </w:r>
      <w:r w:rsidR="00C24003">
        <w:rPr>
          <w:sz w:val="28"/>
          <w:szCs w:val="28"/>
        </w:rPr>
        <w:t>ч</w:t>
      </w:r>
      <w:r w:rsidR="00C24003" w:rsidRPr="00861303">
        <w:rPr>
          <w:sz w:val="28"/>
          <w:szCs w:val="28"/>
        </w:rPr>
        <w:t>лен Ассоциации СРО «ГС.П»</w:t>
      </w:r>
      <w:r w:rsidR="00C24003" w:rsidRPr="00C24003">
        <w:rPr>
          <w:sz w:val="28"/>
          <w:szCs w:val="28"/>
        </w:rPr>
        <w:t xml:space="preserve"> </w:t>
      </w:r>
      <w:r w:rsidRPr="00C24003">
        <w:rPr>
          <w:sz w:val="28"/>
          <w:szCs w:val="28"/>
        </w:rPr>
        <w:t>обязан:</w:t>
      </w:r>
    </w:p>
    <w:p w:rsid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222">
        <w:rPr>
          <w:sz w:val="28"/>
          <w:szCs w:val="28"/>
        </w:rPr>
        <w:t>выполни</w:t>
      </w:r>
      <w:r w:rsidR="00861303" w:rsidRPr="00C24003">
        <w:rPr>
          <w:sz w:val="28"/>
          <w:szCs w:val="28"/>
        </w:rPr>
        <w:t>ть работы в соответствии с заданием и иными исходными данными на проектирование и договором;</w:t>
      </w:r>
    </w:p>
    <w:p w:rsid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согласовывать готовую </w:t>
      </w:r>
      <w:r>
        <w:rPr>
          <w:sz w:val="28"/>
          <w:szCs w:val="28"/>
        </w:rPr>
        <w:t>проектную</w:t>
      </w:r>
      <w:r w:rsidR="00861303" w:rsidRPr="00C24003">
        <w:rPr>
          <w:sz w:val="28"/>
          <w:szCs w:val="28"/>
        </w:rPr>
        <w:t xml:space="preserve"> документацию с заказчиком, а при необходимости вместе с заказчиком - с компетентными государственными органами и органами местного самоуправления;</w:t>
      </w:r>
    </w:p>
    <w:p w:rsid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передать заказчику </w:t>
      </w:r>
      <w:r w:rsidRPr="00C24003">
        <w:rPr>
          <w:sz w:val="28"/>
          <w:szCs w:val="28"/>
        </w:rPr>
        <w:t xml:space="preserve">готовую </w:t>
      </w:r>
      <w:r>
        <w:rPr>
          <w:sz w:val="28"/>
          <w:szCs w:val="28"/>
        </w:rPr>
        <w:t>проектную</w:t>
      </w:r>
      <w:r w:rsidRPr="00C24003">
        <w:rPr>
          <w:sz w:val="28"/>
          <w:szCs w:val="28"/>
        </w:rPr>
        <w:t xml:space="preserve"> документацию</w:t>
      </w:r>
      <w:r>
        <w:rPr>
          <w:sz w:val="28"/>
          <w:szCs w:val="28"/>
        </w:rPr>
        <w:t>;</w:t>
      </w:r>
    </w:p>
    <w:p w:rsid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>не передавать техническую документацию треть</w:t>
      </w:r>
      <w:r>
        <w:rPr>
          <w:sz w:val="28"/>
          <w:szCs w:val="28"/>
        </w:rPr>
        <w:t>им лицам без согласия заказчика;</w:t>
      </w:r>
    </w:p>
    <w:p w:rsidR="00C24003" w:rsidRPr="00C24003" w:rsidRDefault="00C24003" w:rsidP="00C2400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>гаранти</w:t>
      </w:r>
      <w:r>
        <w:rPr>
          <w:sz w:val="28"/>
          <w:szCs w:val="28"/>
        </w:rPr>
        <w:t>ровать</w:t>
      </w:r>
      <w:r w:rsidR="00861303" w:rsidRPr="00C24003">
        <w:rPr>
          <w:sz w:val="28"/>
          <w:szCs w:val="28"/>
        </w:rPr>
        <w:t xml:space="preserve"> заказчику отсутствие у третьих лиц права воспрепятствовать выполнению работ или ограничивать их выполнение на основе подготовленной </w:t>
      </w:r>
      <w:r w:rsidR="00AD5180">
        <w:rPr>
          <w:sz w:val="28"/>
          <w:szCs w:val="28"/>
        </w:rPr>
        <w:t>ч</w:t>
      </w:r>
      <w:r w:rsidR="00AD5180" w:rsidRPr="00861303">
        <w:rPr>
          <w:sz w:val="28"/>
          <w:szCs w:val="28"/>
        </w:rPr>
        <w:t>лен</w:t>
      </w:r>
      <w:r w:rsidR="00AD5180">
        <w:rPr>
          <w:sz w:val="28"/>
          <w:szCs w:val="28"/>
        </w:rPr>
        <w:t>ом</w:t>
      </w:r>
      <w:r w:rsidR="00AD5180" w:rsidRPr="00861303">
        <w:rPr>
          <w:sz w:val="28"/>
          <w:szCs w:val="28"/>
        </w:rPr>
        <w:t xml:space="preserve"> Ассоциации СРО «ГС.П»</w:t>
      </w:r>
      <w:r w:rsidR="00AD5180" w:rsidRPr="00C24003">
        <w:rPr>
          <w:sz w:val="28"/>
          <w:szCs w:val="28"/>
        </w:rPr>
        <w:t xml:space="preserve"> </w:t>
      </w:r>
      <w:r w:rsidR="00AD5180">
        <w:rPr>
          <w:sz w:val="28"/>
          <w:szCs w:val="28"/>
        </w:rPr>
        <w:t xml:space="preserve">проектной </w:t>
      </w:r>
      <w:r w:rsidR="00861303" w:rsidRPr="00C24003">
        <w:rPr>
          <w:sz w:val="28"/>
          <w:szCs w:val="28"/>
        </w:rPr>
        <w:t>документации.</w:t>
      </w:r>
    </w:p>
    <w:p w:rsidR="00C24003" w:rsidRDefault="00AD5180" w:rsidP="00AD5180">
      <w:pPr>
        <w:pStyle w:val="a3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 Ассоциации СРО «ГС.П»</w:t>
      </w:r>
      <w:r w:rsidRPr="00C24003">
        <w:rPr>
          <w:sz w:val="28"/>
          <w:szCs w:val="28"/>
        </w:rPr>
        <w:t xml:space="preserve"> </w:t>
      </w:r>
      <w:r>
        <w:rPr>
          <w:sz w:val="28"/>
          <w:szCs w:val="28"/>
        </w:rPr>
        <w:t>несе</w:t>
      </w:r>
      <w:r w:rsidRPr="00AD5180">
        <w:rPr>
          <w:sz w:val="28"/>
          <w:szCs w:val="28"/>
        </w:rPr>
        <w:t>т ответственность за качество проектной документации и ее соответствие треб</w:t>
      </w:r>
      <w:r>
        <w:rPr>
          <w:sz w:val="28"/>
          <w:szCs w:val="28"/>
        </w:rPr>
        <w:t>ованиям технических регламентов</w:t>
      </w:r>
      <w:r w:rsidR="00861303" w:rsidRPr="00C24003">
        <w:rPr>
          <w:sz w:val="28"/>
          <w:szCs w:val="28"/>
        </w:rPr>
        <w:t xml:space="preserve">, включая </w:t>
      </w:r>
      <w:r w:rsidRPr="00AD5180">
        <w:rPr>
          <w:sz w:val="28"/>
          <w:szCs w:val="28"/>
        </w:rPr>
        <w:t xml:space="preserve">ответственность за </w:t>
      </w:r>
      <w:r w:rsidR="00861303" w:rsidRPr="00C24003">
        <w:rPr>
          <w:sz w:val="28"/>
          <w:szCs w:val="28"/>
        </w:rPr>
        <w:t xml:space="preserve">недостатки, обнаруженные впоследствии в ходе строительства, а также </w:t>
      </w:r>
      <w:r>
        <w:rPr>
          <w:sz w:val="28"/>
          <w:szCs w:val="28"/>
        </w:rPr>
        <w:t>в процессе эксплуатации объекта</w:t>
      </w:r>
      <w:r w:rsidR="00861303" w:rsidRPr="00C24003">
        <w:rPr>
          <w:sz w:val="28"/>
          <w:szCs w:val="28"/>
        </w:rPr>
        <w:t>.</w:t>
      </w:r>
    </w:p>
    <w:p w:rsidR="00C24003" w:rsidRDefault="00861303" w:rsidP="00767008">
      <w:pPr>
        <w:pStyle w:val="a3"/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003">
        <w:rPr>
          <w:sz w:val="28"/>
          <w:szCs w:val="28"/>
        </w:rPr>
        <w:t xml:space="preserve">При обнаружении недостатков в </w:t>
      </w:r>
      <w:r w:rsidR="00AD5180">
        <w:rPr>
          <w:sz w:val="28"/>
          <w:szCs w:val="28"/>
        </w:rPr>
        <w:t>проектной</w:t>
      </w:r>
      <w:r w:rsidRPr="00C24003">
        <w:rPr>
          <w:sz w:val="28"/>
          <w:szCs w:val="28"/>
        </w:rPr>
        <w:t xml:space="preserve"> документации </w:t>
      </w:r>
      <w:r w:rsidR="00AD5180">
        <w:rPr>
          <w:sz w:val="28"/>
          <w:szCs w:val="28"/>
        </w:rPr>
        <w:t>ч</w:t>
      </w:r>
      <w:r w:rsidR="00AD5180" w:rsidRPr="00861303">
        <w:rPr>
          <w:sz w:val="28"/>
          <w:szCs w:val="28"/>
        </w:rPr>
        <w:t>лен Ассоциации СРО «ГС.П»</w:t>
      </w:r>
      <w:r w:rsidR="00AD5180" w:rsidRPr="00C24003">
        <w:rPr>
          <w:sz w:val="28"/>
          <w:szCs w:val="28"/>
        </w:rPr>
        <w:t xml:space="preserve"> </w:t>
      </w:r>
      <w:r w:rsidRPr="00C24003">
        <w:rPr>
          <w:sz w:val="28"/>
          <w:szCs w:val="28"/>
        </w:rPr>
        <w:t xml:space="preserve">по требованию заказчика обязан безвозмездно переделать </w:t>
      </w:r>
      <w:r w:rsidR="00AD5180">
        <w:rPr>
          <w:sz w:val="28"/>
          <w:szCs w:val="28"/>
        </w:rPr>
        <w:t>ее</w:t>
      </w:r>
      <w:r w:rsidRPr="00C24003">
        <w:rPr>
          <w:sz w:val="28"/>
          <w:szCs w:val="28"/>
        </w:rPr>
        <w:t>, а также возместить заказчику причиненные убытки, если законом или договором подряда не установлено иное.</w:t>
      </w:r>
    </w:p>
    <w:p w:rsidR="00AD5180" w:rsidRDefault="00861303" w:rsidP="00FB0222">
      <w:pPr>
        <w:pStyle w:val="a3"/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003">
        <w:rPr>
          <w:sz w:val="28"/>
          <w:szCs w:val="28"/>
        </w:rPr>
        <w:t>По договору подряда заказчик обязан, если иное не предусмотрено договором:</w:t>
      </w:r>
    </w:p>
    <w:p w:rsidR="00AD5180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уплатить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у</w:t>
      </w:r>
      <w:r w:rsidRPr="00861303">
        <w:rPr>
          <w:sz w:val="28"/>
          <w:szCs w:val="28"/>
        </w:rPr>
        <w:t xml:space="preserve"> Ассоциации СРО «ГС.П»</w:t>
      </w:r>
      <w:r w:rsidRPr="00C24003">
        <w:rPr>
          <w:sz w:val="28"/>
          <w:szCs w:val="28"/>
        </w:rPr>
        <w:t xml:space="preserve"> </w:t>
      </w:r>
      <w:r w:rsidR="00861303" w:rsidRPr="00C24003">
        <w:rPr>
          <w:sz w:val="28"/>
          <w:szCs w:val="28"/>
        </w:rPr>
        <w:t>установленную цену полностью после завершения всех работ или уплачивать ее частями после завершения отдельных этапов работ;</w:t>
      </w:r>
    </w:p>
    <w:p w:rsidR="00AD5180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>проектную</w:t>
      </w:r>
      <w:r w:rsidR="00861303" w:rsidRPr="00C24003">
        <w:rPr>
          <w:sz w:val="28"/>
          <w:szCs w:val="28"/>
        </w:rPr>
        <w:t xml:space="preserve"> документацию, полученную от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 w:rsidRPr="00861303">
        <w:rPr>
          <w:sz w:val="28"/>
          <w:szCs w:val="28"/>
        </w:rPr>
        <w:t xml:space="preserve"> Ассоциации СРО «ГС.П»</w:t>
      </w:r>
      <w:r w:rsidR="00861303" w:rsidRPr="00C24003">
        <w:rPr>
          <w:sz w:val="28"/>
          <w:szCs w:val="28"/>
        </w:rPr>
        <w:t xml:space="preserve">, только на цели, предусмотренные договором, не передавать </w:t>
      </w:r>
      <w:r>
        <w:rPr>
          <w:sz w:val="28"/>
          <w:szCs w:val="28"/>
        </w:rPr>
        <w:t>ее</w:t>
      </w:r>
      <w:r w:rsidR="00861303" w:rsidRPr="00C24003">
        <w:rPr>
          <w:sz w:val="28"/>
          <w:szCs w:val="28"/>
        </w:rPr>
        <w:t xml:space="preserve"> третьим лицам и не разглашать содержащиеся в ней данные без согласия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 w:rsidRPr="00861303">
        <w:rPr>
          <w:sz w:val="28"/>
          <w:szCs w:val="28"/>
        </w:rPr>
        <w:t xml:space="preserve"> Ассоциации СРО «ГС.П»</w:t>
      </w:r>
      <w:r w:rsidR="00861303" w:rsidRPr="00C24003">
        <w:rPr>
          <w:sz w:val="28"/>
          <w:szCs w:val="28"/>
        </w:rPr>
        <w:t>;</w:t>
      </w:r>
    </w:p>
    <w:p w:rsidR="00AD5180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оказывать содействие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у</w:t>
      </w:r>
      <w:r w:rsidRPr="00861303">
        <w:rPr>
          <w:sz w:val="28"/>
          <w:szCs w:val="28"/>
        </w:rPr>
        <w:t xml:space="preserve"> Ассоциации СРО «ГС.П»</w:t>
      </w:r>
      <w:r w:rsidRPr="00C24003">
        <w:rPr>
          <w:sz w:val="28"/>
          <w:szCs w:val="28"/>
        </w:rPr>
        <w:t xml:space="preserve"> </w:t>
      </w:r>
      <w:r w:rsidR="00861303" w:rsidRPr="00C24003">
        <w:rPr>
          <w:sz w:val="28"/>
          <w:szCs w:val="28"/>
        </w:rPr>
        <w:t>в выполнении проектных работ в объеме и на условиях, предусмотренных в договоре;</w:t>
      </w:r>
    </w:p>
    <w:p w:rsidR="00AD5180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участвовать вместе с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ом</w:t>
      </w:r>
      <w:r w:rsidRPr="00861303">
        <w:rPr>
          <w:sz w:val="28"/>
          <w:szCs w:val="28"/>
        </w:rPr>
        <w:t xml:space="preserve"> Ассоциации СРО «ГС.П»</w:t>
      </w:r>
      <w:r w:rsidRPr="00C24003">
        <w:rPr>
          <w:sz w:val="28"/>
          <w:szCs w:val="28"/>
        </w:rPr>
        <w:t xml:space="preserve"> </w:t>
      </w:r>
      <w:r w:rsidR="00861303" w:rsidRPr="00C24003">
        <w:rPr>
          <w:sz w:val="28"/>
          <w:szCs w:val="28"/>
        </w:rPr>
        <w:t xml:space="preserve">в согласовании готовой </w:t>
      </w:r>
      <w:r>
        <w:rPr>
          <w:sz w:val="28"/>
          <w:szCs w:val="28"/>
        </w:rPr>
        <w:t>проектн</w:t>
      </w:r>
      <w:r w:rsidR="00861303" w:rsidRPr="00C24003">
        <w:rPr>
          <w:sz w:val="28"/>
          <w:szCs w:val="28"/>
        </w:rPr>
        <w:t>ой документации с соответствующими государственными органами и органами местного самоуправления;</w:t>
      </w:r>
    </w:p>
    <w:p w:rsidR="00AD5180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возместить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у</w:t>
      </w:r>
      <w:r w:rsidRPr="00861303">
        <w:rPr>
          <w:sz w:val="28"/>
          <w:szCs w:val="28"/>
        </w:rPr>
        <w:t xml:space="preserve"> Ассоциации СРО «ГС.П»</w:t>
      </w:r>
      <w:r w:rsidR="00861303" w:rsidRPr="00C24003">
        <w:rPr>
          <w:sz w:val="28"/>
          <w:szCs w:val="28"/>
        </w:rPr>
        <w:t xml:space="preserve"> дополнительные расходы, вызванные изменением исходных данных для выполнения проектных работ вследствие обстоятельств, не зависящих от подрядчика;</w:t>
      </w:r>
    </w:p>
    <w:p w:rsidR="00861303" w:rsidRDefault="00AD5180" w:rsidP="00AD5180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303" w:rsidRPr="00C24003">
        <w:rPr>
          <w:sz w:val="28"/>
          <w:szCs w:val="28"/>
        </w:rPr>
        <w:t xml:space="preserve">привлечь </w:t>
      </w:r>
      <w:r>
        <w:rPr>
          <w:sz w:val="28"/>
          <w:szCs w:val="28"/>
        </w:rPr>
        <w:t>ч</w:t>
      </w:r>
      <w:r w:rsidRPr="00861303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 w:rsidRPr="00861303">
        <w:rPr>
          <w:sz w:val="28"/>
          <w:szCs w:val="28"/>
        </w:rPr>
        <w:t xml:space="preserve"> Ассоциации СРО «ГС.П»</w:t>
      </w:r>
      <w:r w:rsidRPr="00C24003">
        <w:rPr>
          <w:sz w:val="28"/>
          <w:szCs w:val="28"/>
        </w:rPr>
        <w:t xml:space="preserve"> </w:t>
      </w:r>
      <w:r w:rsidR="00861303" w:rsidRPr="00C24003">
        <w:rPr>
          <w:sz w:val="28"/>
          <w:szCs w:val="28"/>
        </w:rPr>
        <w:t xml:space="preserve">к участию в деле по иску, предъявленному к заказчику третьим лицом в связи с недостатками составленной </w:t>
      </w:r>
      <w:r>
        <w:rPr>
          <w:sz w:val="28"/>
          <w:szCs w:val="28"/>
        </w:rPr>
        <w:t>проектной документации</w:t>
      </w:r>
      <w:r w:rsidR="00861303" w:rsidRPr="00C24003">
        <w:rPr>
          <w:sz w:val="28"/>
          <w:szCs w:val="28"/>
        </w:rPr>
        <w:t>.</w:t>
      </w:r>
    </w:p>
    <w:p w:rsidR="00AD5180" w:rsidRPr="00FB0222" w:rsidRDefault="00FB0222" w:rsidP="00FB0222">
      <w:pPr>
        <w:pStyle w:val="a3"/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222">
        <w:rPr>
          <w:sz w:val="28"/>
          <w:szCs w:val="28"/>
        </w:rPr>
        <w:lastRenderedPageBreak/>
        <w:t xml:space="preserve">Если в соответствии с законодательством Российской Федерации проведение торгов (конкурсов, аукционов) для заключения договора подряда является обязательным, то члены Ассоциации СРО «ГС.П» обязаны руководствоваться в том числе требованиями </w:t>
      </w:r>
      <w:r w:rsidR="00AD5180" w:rsidRPr="00FB0222">
        <w:rPr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</w:t>
      </w:r>
      <w:r w:rsidRPr="00FB0222">
        <w:rPr>
          <w:sz w:val="28"/>
          <w:szCs w:val="28"/>
        </w:rPr>
        <w:t>ственных и муниципальных нужд» (</w:t>
      </w:r>
      <w:r w:rsidR="00AD5180" w:rsidRPr="00FB0222">
        <w:rPr>
          <w:sz w:val="28"/>
          <w:szCs w:val="28"/>
        </w:rPr>
        <w:t>в том числе закупки у единственного поставщика (подрядчика, исполнителя), предусмотренные п. 24 и п. 25 ст. 93 указанного федерального закона</w:t>
      </w:r>
      <w:r>
        <w:rPr>
          <w:sz w:val="28"/>
          <w:szCs w:val="28"/>
        </w:rPr>
        <w:t xml:space="preserve">), </w:t>
      </w:r>
      <w:r w:rsidR="00AD5180" w:rsidRPr="00FB0222">
        <w:rPr>
          <w:sz w:val="28"/>
          <w:szCs w:val="28"/>
        </w:rPr>
        <w:t>Федерального закона от 18.07.2011г. № 223-ФЗ «О закупках товаров, работ, услуг отд</w:t>
      </w:r>
      <w:r>
        <w:rPr>
          <w:sz w:val="28"/>
          <w:szCs w:val="28"/>
        </w:rPr>
        <w:t xml:space="preserve">ельными видами юридических лиц», </w:t>
      </w:r>
      <w:r w:rsidR="00AD5180" w:rsidRPr="00FB0222">
        <w:rPr>
          <w:sz w:val="28"/>
          <w:szCs w:val="28"/>
        </w:rPr>
        <w:t>Постановления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</w:t>
      </w:r>
      <w:r>
        <w:rPr>
          <w:sz w:val="28"/>
          <w:szCs w:val="28"/>
        </w:rPr>
        <w:t xml:space="preserve"> в многоквартирных домах»</w:t>
      </w:r>
      <w:r w:rsidR="00AD5180" w:rsidRPr="00FB0222">
        <w:rPr>
          <w:sz w:val="28"/>
          <w:szCs w:val="28"/>
        </w:rPr>
        <w:t>.</w:t>
      </w:r>
    </w:p>
    <w:p w:rsidR="00C07C81" w:rsidRDefault="00C07C81" w:rsidP="00C07C81">
      <w:pPr>
        <w:pStyle w:val="1"/>
        <w:jc w:val="center"/>
        <w:rPr>
          <w:color w:val="auto"/>
        </w:rPr>
      </w:pPr>
      <w:r>
        <w:rPr>
          <w:color w:val="auto"/>
        </w:rPr>
        <w:t>3</w:t>
      </w:r>
      <w:r w:rsidRPr="00345E3A">
        <w:rPr>
          <w:color w:val="auto"/>
        </w:rPr>
        <w:t xml:space="preserve">. </w:t>
      </w:r>
      <w:r>
        <w:rPr>
          <w:color w:val="auto"/>
        </w:rPr>
        <w:t>ТРЕБОВАНИЯ К ОРГАНИЗАЦИИ РАБОТ ПО ПОДГОТОВКЕ ПРОЕКТНОЙ ДОКУМЕНТАЦИИ</w:t>
      </w:r>
    </w:p>
    <w:p w:rsidR="00C07C81" w:rsidRPr="00BC0DF8" w:rsidRDefault="00C07C81" w:rsidP="00C07C81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Архитектурно-строительное проектирование осуществляется членами Ассоциации СРО «ГС.П» путем подготовки проектной документации применительно к объектам капитального строительства и их частям, строящимся, реконструируемым в границах (за исключением случаев, установленных действующим законодательством) принадлежащего застройщику или иному правообладателю земельного участка, а также отдельных разделов проектной документации при проведении капитального ремонта объектов капитального строительства.</w:t>
      </w:r>
    </w:p>
    <w:p w:rsidR="00C07C81" w:rsidRPr="00BC0DF8" w:rsidRDefault="00C07C81" w:rsidP="00C07C81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Подготовка проектной документации осуществляется членами Ассоциации СРО «ГС.П» на основании договоров подряда в соответствии разделом 2 настоящего Стандарта.</w:t>
      </w:r>
    </w:p>
    <w:p w:rsidR="00AB3EAD" w:rsidRDefault="00C07C81" w:rsidP="00AB3EAD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Члены Ассоциации СРО «ГС.П» могут являться застройщиками, самостоятельно осуществляющими подготовку проектной документации.</w:t>
      </w:r>
    </w:p>
    <w:p w:rsidR="00AB3EAD" w:rsidRPr="00AB3EAD" w:rsidRDefault="0064014C" w:rsidP="00AB3EAD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Члены Ассоциации СРО «ГС.П» могут являться</w:t>
      </w:r>
      <w:r>
        <w:rPr>
          <w:sz w:val="28"/>
          <w:szCs w:val="28"/>
        </w:rPr>
        <w:t xml:space="preserve"> т</w:t>
      </w:r>
      <w:r w:rsidR="00AB3EAD" w:rsidRPr="00AB3EAD">
        <w:rPr>
          <w:sz w:val="28"/>
          <w:szCs w:val="28"/>
        </w:rPr>
        <w:t>ехнически</w:t>
      </w:r>
      <w:r>
        <w:rPr>
          <w:sz w:val="28"/>
          <w:szCs w:val="28"/>
        </w:rPr>
        <w:t>ми</w:t>
      </w:r>
      <w:r w:rsidR="00AB3EAD" w:rsidRPr="00AB3EAD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ами, уполномоченными</w:t>
      </w:r>
      <w:r w:rsidR="00AB3EAD" w:rsidRPr="00AB3EAD">
        <w:rPr>
          <w:sz w:val="28"/>
          <w:szCs w:val="28"/>
        </w:rPr>
        <w:t xml:space="preserve"> застройщиком </w:t>
      </w:r>
      <w:r>
        <w:rPr>
          <w:sz w:val="28"/>
          <w:szCs w:val="28"/>
        </w:rPr>
        <w:t xml:space="preserve">и от имени застройщика заключать договоры </w:t>
      </w:r>
      <w:r w:rsidR="00AB3EAD" w:rsidRPr="00AB3EAD">
        <w:rPr>
          <w:sz w:val="28"/>
          <w:szCs w:val="28"/>
        </w:rPr>
        <w:t>о подготовке проектной документации</w:t>
      </w:r>
      <w:r>
        <w:rPr>
          <w:sz w:val="28"/>
          <w:szCs w:val="28"/>
        </w:rPr>
        <w:t>, готовить</w:t>
      </w:r>
      <w:r w:rsidR="00AB3EAD" w:rsidRPr="00AB3EAD">
        <w:rPr>
          <w:sz w:val="28"/>
          <w:szCs w:val="28"/>
        </w:rPr>
        <w:t xml:space="preserve"> задания на </w:t>
      </w:r>
      <w:r>
        <w:rPr>
          <w:sz w:val="28"/>
          <w:szCs w:val="28"/>
        </w:rPr>
        <w:t>проектирование, предоставлять</w:t>
      </w:r>
      <w:r w:rsidR="00AB3EAD" w:rsidRPr="00AB3EAD">
        <w:rPr>
          <w:sz w:val="28"/>
          <w:szCs w:val="28"/>
        </w:rPr>
        <w:t xml:space="preserve"> лицам, осуществляющим подготовку проектной документации, </w:t>
      </w:r>
      <w:r>
        <w:rPr>
          <w:sz w:val="28"/>
          <w:szCs w:val="28"/>
        </w:rPr>
        <w:t>необходимые материалы и документы, утверждать проектную документацию, а также осуществлять</w:t>
      </w:r>
      <w:r w:rsidR="00AB3EAD" w:rsidRPr="00AB3EAD">
        <w:rPr>
          <w:sz w:val="28"/>
          <w:szCs w:val="28"/>
        </w:rPr>
        <w:t xml:space="preserve"> иные функции, предусмотренные законодательством о градостроительной деятельности. </w:t>
      </w:r>
    </w:p>
    <w:p w:rsidR="00795AAA" w:rsidRPr="00BC0DF8" w:rsidRDefault="00795AAA" w:rsidP="00795AAA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 xml:space="preserve">Член Ассоциации СРО «ГС.П» вправе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стоимость работ, установленную в зависимости от заявленного членом </w:t>
      </w:r>
      <w:r w:rsidRPr="00BC0DF8">
        <w:rPr>
          <w:sz w:val="28"/>
          <w:szCs w:val="28"/>
        </w:rPr>
        <w:lastRenderedPageBreak/>
        <w:t xml:space="preserve">Ассоциации СРО «ГС.П» уровня ответственности по обязательствам в соответствии с минимальным размером взноса, внесенным им в компенсационный фонд возмещения вреда Ассоциации СРО «ГС.П». </w:t>
      </w:r>
    </w:p>
    <w:p w:rsidR="00BC0DF8" w:rsidRDefault="00795AAA" w:rsidP="00BC0DF8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Член Ассоциации СРО «ГС.П» вправе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совокупный размер обязательств по таким договорам не превышает предельный размер обязательств, исходя из которого им был внесен взнос в компенсационный фонд обеспечения договорных обязательств Ассоциации СРО «ГС.П».</w:t>
      </w:r>
    </w:p>
    <w:p w:rsidR="00BC0DF8" w:rsidRPr="00BC0DF8" w:rsidRDefault="00BC0DF8" w:rsidP="00BC0DF8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 xml:space="preserve">Член Ассоциации СРО «ГС.П» вправе, если </w:t>
      </w:r>
      <w:r>
        <w:rPr>
          <w:sz w:val="28"/>
          <w:szCs w:val="28"/>
        </w:rPr>
        <w:t xml:space="preserve">это не противоречит договору подряда, </w:t>
      </w:r>
      <w:r w:rsidRPr="00BC0DF8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BC0DF8">
        <w:rPr>
          <w:sz w:val="28"/>
          <w:szCs w:val="28"/>
        </w:rPr>
        <w:t xml:space="preserve"> к исполнению своих обязательств по договору другие проектн</w:t>
      </w:r>
      <w:r>
        <w:rPr>
          <w:sz w:val="28"/>
          <w:szCs w:val="28"/>
        </w:rPr>
        <w:t>ые организации (субподрядчиков), соответствующие требованиям законодательства Российской Федерации в области саморегулирования</w:t>
      </w:r>
      <w:r w:rsidRPr="00BC0DF8">
        <w:rPr>
          <w:sz w:val="28"/>
          <w:szCs w:val="28"/>
        </w:rPr>
        <w:t xml:space="preserve">. </w:t>
      </w:r>
    </w:p>
    <w:p w:rsidR="00795AAA" w:rsidRPr="00BC0DF8" w:rsidRDefault="00795AAA" w:rsidP="00795AAA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Подготовка проектной документации осуществляется на основании задания застройщика или технического заказчика, результатов инженерных изысканий, информации, указанной в градостроительном плане земельного участка, а в случае подготовки проектной документации линейного объекта – на основании проекта планировки территории и проекта межевания территории в соответствии с требованиями технических регламентов, техническими условиями, разрешением на отклонение от предельных параметров разрешенного строительства, реконструкции объектов капитального строительства.</w:t>
      </w:r>
      <w:r w:rsidR="004F6EA2">
        <w:rPr>
          <w:sz w:val="28"/>
          <w:szCs w:val="28"/>
        </w:rPr>
        <w:t xml:space="preserve"> </w:t>
      </w:r>
      <w:r w:rsidR="004F6EA2" w:rsidRPr="004843A4">
        <w:rPr>
          <w:sz w:val="28"/>
          <w:szCs w:val="28"/>
        </w:rPr>
        <w:t>Задание на проектирование для строительства, реконструкции зданий и сооружений повышенного уровня ответственности могут предусматривать необходимость научного сопровождения проектирования.</w:t>
      </w:r>
    </w:p>
    <w:p w:rsidR="00BB5879" w:rsidRPr="00BC0DF8" w:rsidRDefault="00795AAA" w:rsidP="00BB5879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Выполнение и оформление проектной документации должно проводиться в соответствии с государственными стандартами системы проектной документации для строительства и государственными стандартами единой системы конструкторской документации.</w:t>
      </w:r>
    </w:p>
    <w:p w:rsidR="00BB5879" w:rsidRPr="00BC0DF8" w:rsidRDefault="00BB5879" w:rsidP="00BB5879">
      <w:pPr>
        <w:pStyle w:val="a3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Состав и требования к содержанию разделов проектной документации устанавливаются Правительством Российской Федерации</w:t>
      </w:r>
      <w:r w:rsidR="00BC0DF8" w:rsidRPr="00BC0DF8">
        <w:rPr>
          <w:sz w:val="28"/>
          <w:szCs w:val="28"/>
        </w:rPr>
        <w:t>.</w:t>
      </w:r>
    </w:p>
    <w:p w:rsidR="007416A4" w:rsidRPr="00BC0DF8" w:rsidRDefault="00795AAA" w:rsidP="0023378A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7416A4" w:rsidRPr="004F6EA2" w:rsidRDefault="007416A4" w:rsidP="007416A4">
      <w:pPr>
        <w:pStyle w:val="a3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4F6EA2">
        <w:rPr>
          <w:color w:val="000000"/>
          <w:sz w:val="28"/>
          <w:szCs w:val="28"/>
        </w:rPr>
        <w:t xml:space="preserve">Подготовка проектной документации может осуществляться применительно к отдельным этапам строительства, реконструкции объектов капитального строительства. </w:t>
      </w:r>
      <w:r w:rsidRPr="004F6EA2">
        <w:rPr>
          <w:sz w:val="28"/>
          <w:szCs w:val="28"/>
        </w:rPr>
        <w:t xml:space="preserve">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</w:t>
      </w:r>
      <w:r w:rsidRPr="004F6EA2">
        <w:rPr>
          <w:sz w:val="28"/>
          <w:szCs w:val="28"/>
        </w:rPr>
        <w:lastRenderedPageBreak/>
        <w:t>технического заказчика в зависимости от содержания работ, выполняемых при капитальном ремонте объектов капитального строительства.</w:t>
      </w:r>
      <w:r w:rsidR="004F6EA2" w:rsidRPr="004F6EA2">
        <w:rPr>
          <w:sz w:val="28"/>
          <w:szCs w:val="28"/>
        </w:rPr>
        <w:t xml:space="preserve"> </w:t>
      </w:r>
    </w:p>
    <w:p w:rsidR="007416A4" w:rsidRPr="00BC0DF8" w:rsidRDefault="007416A4" w:rsidP="0023378A">
      <w:pPr>
        <w:pStyle w:val="a3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3565F5" w:rsidRDefault="00795AAA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Проектная документация в текстовой части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 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3565F5" w:rsidRDefault="00795AAA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3565F5">
        <w:rPr>
          <w:sz w:val="28"/>
          <w:szCs w:val="28"/>
        </w:rPr>
        <w:t>Рабочая документация разрабатывается в целях реализации в процессе строительства архитектурных, техниче</w:t>
      </w:r>
      <w:r w:rsidR="003565F5">
        <w:rPr>
          <w:sz w:val="28"/>
          <w:szCs w:val="28"/>
        </w:rPr>
        <w:t xml:space="preserve">ских и технологических решений </w:t>
      </w:r>
      <w:r w:rsidRPr="003565F5">
        <w:rPr>
          <w:sz w:val="28"/>
          <w:szCs w:val="28"/>
        </w:rPr>
        <w:t xml:space="preserve">как одновременно с подготовкой проектной документации, так и позднее. </w:t>
      </w:r>
      <w:r w:rsidR="003565F5" w:rsidRPr="003565F5">
        <w:rPr>
          <w:sz w:val="28"/>
          <w:szCs w:val="28"/>
        </w:rPr>
        <w:t>Рабочая документация состоит из документов в текстовой форме, рабочих чертежей, спецификации оборудования и изделий, по ней осуществляется строительство объектов, организуется и проводится государственный строительный надзор и строительный контроль (технический и авторский надзор).</w:t>
      </w:r>
    </w:p>
    <w:p w:rsidR="003565F5" w:rsidRDefault="00795AAA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3565F5">
        <w:rPr>
          <w:sz w:val="28"/>
          <w:szCs w:val="28"/>
        </w:rPr>
        <w:t xml:space="preserve">Объем, состав и содержание рабочей документации определяются заказчиком (застройщиком) </w:t>
      </w:r>
      <w:r w:rsidR="003565F5" w:rsidRPr="003565F5">
        <w:rPr>
          <w:sz w:val="28"/>
          <w:szCs w:val="28"/>
        </w:rPr>
        <w:t>в зависимости от степени детализации решений, содержащихся в проектной документации</w:t>
      </w:r>
      <w:r w:rsidR="003565F5">
        <w:rPr>
          <w:sz w:val="28"/>
          <w:szCs w:val="28"/>
        </w:rPr>
        <w:t xml:space="preserve">, </w:t>
      </w:r>
      <w:r w:rsidRPr="003565F5">
        <w:rPr>
          <w:sz w:val="28"/>
          <w:szCs w:val="28"/>
        </w:rPr>
        <w:t xml:space="preserve">и указываются в задании на проектирование. </w:t>
      </w:r>
    </w:p>
    <w:p w:rsidR="003565F5" w:rsidRDefault="003565F5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65F5">
        <w:rPr>
          <w:sz w:val="28"/>
          <w:szCs w:val="28"/>
        </w:rPr>
        <w:t>абочая документация должна отвечать требованиям соответствующих нормативных правовых актов и нормативно-технических документов в области строительства.</w:t>
      </w:r>
    </w:p>
    <w:p w:rsidR="007416A4" w:rsidRPr="003565F5" w:rsidRDefault="00795AAA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3565F5">
        <w:rPr>
          <w:sz w:val="28"/>
          <w:szCs w:val="28"/>
        </w:rPr>
        <w:t>Рабочая документация экспертизе не подлежит.</w:t>
      </w:r>
    </w:p>
    <w:p w:rsidR="00BB5879" w:rsidRPr="00BC0DF8" w:rsidRDefault="00BB5879" w:rsidP="0023378A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DC340B" w:rsidRPr="00BC0DF8" w:rsidRDefault="007416A4" w:rsidP="0023378A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 xml:space="preserve">Проектная документация на объекты капитального строительства производственного </w:t>
      </w:r>
      <w:r w:rsidR="00DC340B" w:rsidRPr="00BC0DF8">
        <w:rPr>
          <w:sz w:val="28"/>
          <w:szCs w:val="28"/>
        </w:rPr>
        <w:t xml:space="preserve">(за исключением линейных объектов) </w:t>
      </w:r>
      <w:r w:rsidRPr="00BC0DF8">
        <w:rPr>
          <w:sz w:val="28"/>
          <w:szCs w:val="28"/>
        </w:rPr>
        <w:t>и непроизводственного назначения состоит из 12 разделов:</w:t>
      </w:r>
    </w:p>
    <w:p w:rsidR="007416A4" w:rsidRPr="00BC0DF8" w:rsidRDefault="00DC340B" w:rsidP="0023378A">
      <w:pPr>
        <w:pStyle w:val="a3"/>
        <w:widowControl/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 «Пояснительная записка»;</w:t>
      </w:r>
    </w:p>
    <w:p w:rsidR="007416A4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2 «</w:t>
      </w:r>
      <w:r w:rsidR="007416A4" w:rsidRPr="00BC0DF8">
        <w:rPr>
          <w:sz w:val="28"/>
          <w:szCs w:val="28"/>
        </w:rPr>
        <w:t>Схема планировочной организации земельного участка</w:t>
      </w:r>
      <w:r w:rsidRPr="00BC0DF8">
        <w:rPr>
          <w:sz w:val="28"/>
          <w:szCs w:val="28"/>
        </w:rPr>
        <w:t>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3 «Архитектурные решения»;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4 «Конструктивные и объемно-планировочные решения»;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 xml:space="preserve">- раздел 5 «Сведения об инженерном оборудовании, о сетях инженерно-технического обеспечения, перечень инженерно-технических </w:t>
      </w:r>
      <w:r w:rsidRPr="00BC0DF8">
        <w:rPr>
          <w:sz w:val="28"/>
          <w:szCs w:val="28"/>
        </w:rPr>
        <w:lastRenderedPageBreak/>
        <w:t>мероприятий, содержание технологических решений» (с 7 подразделами: «Система электроснабжения», «Система водоснабжения», «Система водоотведения», «Отопление, вентиляция и кондиционирование воздуха, тепловые сети», «Сети связи», «Система газоснабжения», «Технологические решения»)»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6 «Проект организации строительства»;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7 «Проект организации работ по сносу или демонтажу объектов капитального строительства»;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8 «Перечень мероприятий по охране окружающей среды»;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9 «Мероприятия по обеспечению пожарной безопасности»;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10 «Мероприятия по обеспечению доступа инвалидов»;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11 «Смета на строительство объектов капитального строительства»;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12 «Иная документация в случаях, предусмотренных федеральными законами».</w:t>
      </w:r>
    </w:p>
    <w:p w:rsidR="00DC340B" w:rsidRPr="00BC0DF8" w:rsidRDefault="00DC340B" w:rsidP="0023378A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Проектная документация на линейные объекты капитального строительства состоит из 10 разделов: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 «Пояснительная записка»;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2 «Проект полосы отвода»;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3 «Технологические и конструктивные решения линейного объекта. Искусственные сооружения»;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4 «Здания, строения и сооружения, входящие в инфраструктуру линейного объекта»;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5 «Проект организации строительства»;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6 «Проект организации работ по сносу (демонтажу) линейного объекта»;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7 «Мероприятия по охране окружающей среды»;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8 «Мероприятия по обеспечению пожарной безопасности»;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9 «Смета на строительство»;</w:t>
      </w:r>
    </w:p>
    <w:p w:rsidR="00DC340B" w:rsidRPr="00BC0DF8" w:rsidRDefault="00DC340B" w:rsidP="00DC340B">
      <w:pPr>
        <w:pStyle w:val="a3"/>
        <w:widowControl/>
        <w:tabs>
          <w:tab w:val="left" w:pos="1134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>- раздел 10 «Иная документация в случаях, предусмотренных федеральными законами».</w:t>
      </w:r>
    </w:p>
    <w:p w:rsidR="00BB5879" w:rsidRDefault="00DC340B" w:rsidP="0023378A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BC0DF8">
        <w:rPr>
          <w:sz w:val="28"/>
          <w:szCs w:val="28"/>
        </w:rPr>
        <w:t xml:space="preserve">Необходимость разработки требований к содержанию разделов проектной документации, наличие которых не является обязательным, определяется по согласованию между </w:t>
      </w:r>
      <w:r w:rsidR="00BC0DF8" w:rsidRPr="00BC0DF8">
        <w:rPr>
          <w:sz w:val="28"/>
          <w:szCs w:val="28"/>
        </w:rPr>
        <w:t>членом Ассоциации СРО «ГС.П»</w:t>
      </w:r>
      <w:r w:rsidRPr="00BC0DF8">
        <w:rPr>
          <w:sz w:val="28"/>
          <w:szCs w:val="28"/>
        </w:rPr>
        <w:t xml:space="preserve"> и заказчиком.</w:t>
      </w:r>
    </w:p>
    <w:p w:rsidR="006B1215" w:rsidRPr="006B1215" w:rsidRDefault="006B1215" w:rsidP="006B1215">
      <w:pPr>
        <w:pStyle w:val="a3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4F6EA2" w:rsidRDefault="004F6EA2" w:rsidP="004F6EA2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4843A4">
        <w:rPr>
          <w:sz w:val="28"/>
          <w:szCs w:val="28"/>
        </w:rPr>
        <w:lastRenderedPageBreak/>
        <w:t>В проектной документации опа</w:t>
      </w:r>
      <w:r>
        <w:rPr>
          <w:sz w:val="28"/>
          <w:szCs w:val="28"/>
        </w:rPr>
        <w:t xml:space="preserve">сных производственных объектов </w:t>
      </w:r>
      <w:r w:rsidRPr="004843A4">
        <w:rPr>
          <w:sz w:val="28"/>
          <w:szCs w:val="28"/>
        </w:rPr>
        <w:t>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6B1215" w:rsidRDefault="004F6EA2" w:rsidP="006B1215">
      <w:pPr>
        <w:pStyle w:val="a3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4843A4">
        <w:rPr>
          <w:sz w:val="28"/>
          <w:szCs w:val="28"/>
        </w:rPr>
        <w:t>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B1215" w:rsidRDefault="006B1215" w:rsidP="006B1215">
      <w:pPr>
        <w:pStyle w:val="a3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В проектной документации должны быть предусмотрены:</w:t>
      </w:r>
    </w:p>
    <w:p w:rsidR="006B1215" w:rsidRDefault="006B1215" w:rsidP="006B1215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B1215" w:rsidRDefault="006B1215" w:rsidP="006B1215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B1215" w:rsidRDefault="006B1215" w:rsidP="006B1215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B1215" w:rsidRDefault="006B1215" w:rsidP="006B1215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3378A" w:rsidRDefault="0023378A" w:rsidP="0023378A">
      <w:pPr>
        <w:pStyle w:val="a3"/>
        <w:widowControl/>
        <w:numPr>
          <w:ilvl w:val="0"/>
          <w:numId w:val="21"/>
        </w:numPr>
        <w:tabs>
          <w:tab w:val="left" w:pos="142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23378A" w:rsidRPr="0023378A" w:rsidRDefault="0023378A" w:rsidP="0023378A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3378A">
        <w:rPr>
          <w:sz w:val="28"/>
          <w:szCs w:val="28"/>
        </w:rPr>
        <w:t>) идентификационные признаки здания или сооружения;</w:t>
      </w:r>
    </w:p>
    <w:p w:rsidR="0023378A" w:rsidRPr="0023378A" w:rsidRDefault="0023378A" w:rsidP="0023378A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>2) срок эксплуатации здания или сооружения и их частей;</w:t>
      </w:r>
    </w:p>
    <w:p w:rsidR="0023378A" w:rsidRPr="0023378A" w:rsidRDefault="0023378A" w:rsidP="0023378A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>3) показатели энергетической эффективности здания или сооружения;</w:t>
      </w:r>
    </w:p>
    <w:p w:rsidR="0023378A" w:rsidRPr="006B1215" w:rsidRDefault="0023378A" w:rsidP="0023378A">
      <w:pPr>
        <w:pStyle w:val="a3"/>
        <w:widowControl/>
        <w:tabs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>4) степень огнестойкости здания или сооружения.</w:t>
      </w:r>
    </w:p>
    <w:p w:rsidR="003565F5" w:rsidRDefault="0023378A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08CB" w:rsidRPr="00BC0DF8">
        <w:rPr>
          <w:sz w:val="28"/>
          <w:szCs w:val="28"/>
        </w:rPr>
        <w:t xml:space="preserve">роектная документация утверждается </w:t>
      </w:r>
      <w:r w:rsidR="00B108CB">
        <w:rPr>
          <w:sz w:val="28"/>
          <w:szCs w:val="28"/>
        </w:rPr>
        <w:t>заказчиком</w:t>
      </w:r>
      <w:r w:rsidR="00B108CB" w:rsidRPr="00BC0DF8">
        <w:rPr>
          <w:sz w:val="28"/>
          <w:szCs w:val="28"/>
        </w:rPr>
        <w:t>. В случаях, предусмотренных</w:t>
      </w:r>
      <w:r>
        <w:rPr>
          <w:sz w:val="28"/>
          <w:szCs w:val="28"/>
        </w:rPr>
        <w:t xml:space="preserve"> статьей</w:t>
      </w:r>
      <w:r w:rsidR="00B108CB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Градостроительного</w:t>
      </w:r>
      <w:r w:rsidR="00B108CB" w:rsidRPr="00BC0DF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B108CB" w:rsidRPr="00BC0DF8">
        <w:rPr>
          <w:sz w:val="28"/>
          <w:szCs w:val="28"/>
        </w:rPr>
        <w:t xml:space="preserve"> РФ, застройщик или технический заказчик до утверждения проектной документации направляет ее на экспертизу. При этом проектная документация </w:t>
      </w:r>
      <w:r w:rsidR="00B108CB" w:rsidRPr="00BC0DF8">
        <w:rPr>
          <w:sz w:val="28"/>
          <w:szCs w:val="28"/>
        </w:rPr>
        <w:lastRenderedPageBreak/>
        <w:t>утверждается застройщиком или техническим заказчиком при наличии положительного заключения экспертизы проектной документации.</w:t>
      </w:r>
    </w:p>
    <w:p w:rsidR="003565F5" w:rsidRDefault="003565F5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65F5">
        <w:rPr>
          <w:sz w:val="28"/>
          <w:szCs w:val="28"/>
        </w:rPr>
        <w:t>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Правительством Российской Федерации.</w:t>
      </w:r>
    </w:p>
    <w:p w:rsidR="003565F5" w:rsidRPr="003565F5" w:rsidRDefault="003565F5" w:rsidP="003565F5">
      <w:pPr>
        <w:pStyle w:val="a3"/>
        <w:widowControl/>
        <w:numPr>
          <w:ilvl w:val="0"/>
          <w:numId w:val="21"/>
        </w:numPr>
        <w:tabs>
          <w:tab w:val="left" w:pos="1134"/>
          <w:tab w:val="left" w:pos="1276"/>
        </w:tabs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65F5">
        <w:rPr>
          <w:sz w:val="28"/>
          <w:szCs w:val="28"/>
        </w:rPr>
        <w:t xml:space="preserve">роектная документация </w:t>
      </w:r>
      <w:r>
        <w:rPr>
          <w:sz w:val="28"/>
          <w:szCs w:val="28"/>
        </w:rPr>
        <w:t>направляе</w:t>
      </w:r>
      <w:r w:rsidRPr="003565F5">
        <w:rPr>
          <w:sz w:val="28"/>
          <w:szCs w:val="28"/>
        </w:rPr>
        <w:t>тся повторно (2 и более раза) на государственную экспертизу после устранения недостатков, указанных в отрицательном заключении государственной экспертизы, или при внесении изменений в проектную документацию, получившую положительное заключение государственной экспертизы, в части изменения технических решений, которые влияют на конструктивную надежность и безопасность объекта капитального строительства.</w:t>
      </w:r>
    </w:p>
    <w:p w:rsidR="00D52A22" w:rsidRDefault="006B1215" w:rsidP="00D52A22">
      <w:pPr>
        <w:pStyle w:val="1"/>
        <w:jc w:val="center"/>
        <w:rPr>
          <w:color w:val="auto"/>
        </w:rPr>
      </w:pPr>
      <w:bookmarkStart w:id="1" w:name="Par7"/>
      <w:bookmarkEnd w:id="1"/>
      <w:r>
        <w:rPr>
          <w:color w:val="auto"/>
        </w:rPr>
        <w:t>4</w:t>
      </w:r>
      <w:r w:rsidR="00D52A22" w:rsidRPr="00345E3A">
        <w:rPr>
          <w:color w:val="auto"/>
        </w:rPr>
        <w:t xml:space="preserve">. </w:t>
      </w:r>
      <w:r w:rsidR="00D52A22">
        <w:rPr>
          <w:color w:val="auto"/>
        </w:rPr>
        <w:t>КОНТРОЛЬ КАЧЕСТВА ПРОЕКТНЫХ РАБОТ</w:t>
      </w:r>
    </w:p>
    <w:p w:rsidR="00182D59" w:rsidRDefault="00182D59" w:rsidP="00182D59">
      <w:pPr>
        <w:pStyle w:val="a3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7F65">
        <w:rPr>
          <w:color w:val="000000"/>
          <w:spacing w:val="-3"/>
          <w:sz w:val="28"/>
          <w:szCs w:val="28"/>
        </w:rPr>
        <w:t xml:space="preserve">Основой для обеспечения качества проектной документации </w:t>
      </w:r>
      <w:r w:rsidRPr="00137F65">
        <w:rPr>
          <w:color w:val="000000"/>
          <w:spacing w:val="-5"/>
          <w:sz w:val="28"/>
          <w:szCs w:val="28"/>
        </w:rPr>
        <w:t xml:space="preserve">является надлежащее выполнение </w:t>
      </w:r>
      <w:r>
        <w:rPr>
          <w:color w:val="000000"/>
          <w:spacing w:val="-5"/>
          <w:sz w:val="28"/>
          <w:szCs w:val="28"/>
        </w:rPr>
        <w:t xml:space="preserve">членами </w:t>
      </w:r>
      <w:r w:rsidRPr="00137F65">
        <w:rPr>
          <w:color w:val="000000"/>
          <w:spacing w:val="-2"/>
          <w:sz w:val="28"/>
          <w:szCs w:val="28"/>
        </w:rPr>
        <w:t xml:space="preserve">Ассоциации СРО «ГС.П» </w:t>
      </w:r>
      <w:r>
        <w:rPr>
          <w:color w:val="000000"/>
          <w:spacing w:val="-2"/>
          <w:sz w:val="28"/>
          <w:szCs w:val="28"/>
        </w:rPr>
        <w:t xml:space="preserve">требований Градостроительного кодекса РФ, федеральных законов, </w:t>
      </w:r>
      <w:r w:rsidRPr="00137F65">
        <w:rPr>
          <w:sz w:val="28"/>
          <w:szCs w:val="28"/>
        </w:rPr>
        <w:t>технических регламентов, национальных стандартов и сводов правил и иных действующих нормативов</w:t>
      </w:r>
      <w:r>
        <w:rPr>
          <w:sz w:val="28"/>
          <w:szCs w:val="28"/>
        </w:rPr>
        <w:t xml:space="preserve">, а также </w:t>
      </w:r>
      <w:r w:rsidRPr="00137F65">
        <w:rPr>
          <w:color w:val="000000"/>
          <w:spacing w:val="-2"/>
          <w:sz w:val="28"/>
          <w:szCs w:val="28"/>
        </w:rPr>
        <w:t>настоящего Стандарта</w:t>
      </w:r>
      <w:r w:rsidRPr="00137F65">
        <w:rPr>
          <w:color w:val="000000"/>
          <w:spacing w:val="-6"/>
          <w:sz w:val="28"/>
          <w:szCs w:val="28"/>
        </w:rPr>
        <w:t>.</w:t>
      </w:r>
    </w:p>
    <w:p w:rsidR="00182D59" w:rsidRPr="00182D59" w:rsidRDefault="00137F65" w:rsidP="00182D59">
      <w:pPr>
        <w:pStyle w:val="a3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7F65">
        <w:rPr>
          <w:sz w:val="28"/>
          <w:szCs w:val="28"/>
        </w:rPr>
        <w:t xml:space="preserve">Выполнение работ по подготовке проектной документации </w:t>
      </w:r>
      <w:r w:rsidR="00182D59">
        <w:rPr>
          <w:sz w:val="28"/>
          <w:szCs w:val="28"/>
        </w:rPr>
        <w:t xml:space="preserve">должно обеспечиваться </w:t>
      </w:r>
      <w:r w:rsidRPr="00137F65">
        <w:rPr>
          <w:sz w:val="28"/>
          <w:szCs w:val="28"/>
        </w:rPr>
        <w:t>специалистами по организации архитектур</w:t>
      </w:r>
      <w:r w:rsidR="00182D59">
        <w:rPr>
          <w:sz w:val="28"/>
          <w:szCs w:val="28"/>
        </w:rPr>
        <w:t>но-строительного проектирования</w:t>
      </w:r>
      <w:r>
        <w:rPr>
          <w:sz w:val="28"/>
          <w:szCs w:val="28"/>
        </w:rPr>
        <w:t xml:space="preserve"> - </w:t>
      </w:r>
      <w:r>
        <w:rPr>
          <w:color w:val="000000"/>
          <w:spacing w:val="-3"/>
          <w:sz w:val="28"/>
          <w:szCs w:val="28"/>
        </w:rPr>
        <w:t>физическими лицами, которые имею</w:t>
      </w:r>
      <w:r w:rsidRPr="00137F65">
        <w:rPr>
          <w:color w:val="000000"/>
          <w:spacing w:val="-3"/>
          <w:sz w:val="28"/>
          <w:szCs w:val="28"/>
        </w:rPr>
        <w:t xml:space="preserve">т право осуществлять по трудовому договору, заключенному с </w:t>
      </w:r>
      <w:r w:rsidR="00182D59">
        <w:rPr>
          <w:color w:val="000000"/>
          <w:spacing w:val="-3"/>
          <w:sz w:val="28"/>
          <w:szCs w:val="28"/>
        </w:rPr>
        <w:t>членом Ассоциации СРО «ГС.П»</w:t>
      </w:r>
      <w:r w:rsidRPr="00137F65">
        <w:rPr>
          <w:color w:val="000000"/>
          <w:spacing w:val="-3"/>
          <w:sz w:val="28"/>
          <w:szCs w:val="28"/>
        </w:rPr>
        <w:t>, трудовые функции по организации выполнения работ по подготовке проектной документации в должности главного инженера проекта, главного архитекто</w:t>
      </w:r>
      <w:r w:rsidR="00182D59">
        <w:rPr>
          <w:color w:val="000000"/>
          <w:spacing w:val="-3"/>
          <w:sz w:val="28"/>
          <w:szCs w:val="28"/>
        </w:rPr>
        <w:t>ра проекта и сведения о которых включены в Н</w:t>
      </w:r>
      <w:r w:rsidRPr="00137F65">
        <w:rPr>
          <w:color w:val="000000"/>
          <w:spacing w:val="-3"/>
          <w:sz w:val="28"/>
          <w:szCs w:val="28"/>
        </w:rPr>
        <w:t>ациональный реестр специалистов в области инженерных изысканий и архитектурно-строительного проектирования</w:t>
      </w:r>
      <w:r w:rsidR="00182D59">
        <w:rPr>
          <w:color w:val="000000"/>
          <w:spacing w:val="-3"/>
          <w:sz w:val="28"/>
          <w:szCs w:val="28"/>
        </w:rPr>
        <w:t>.</w:t>
      </w:r>
    </w:p>
    <w:p w:rsidR="00137F65" w:rsidRPr="004225CF" w:rsidRDefault="00137F65" w:rsidP="00182D59">
      <w:pPr>
        <w:pStyle w:val="a3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82D59">
        <w:rPr>
          <w:color w:val="000000"/>
          <w:spacing w:val="-3"/>
          <w:sz w:val="28"/>
          <w:szCs w:val="28"/>
        </w:rPr>
        <w:t>К должностным обязаннос</w:t>
      </w:r>
      <w:r w:rsidR="00182D59">
        <w:rPr>
          <w:color w:val="000000"/>
          <w:spacing w:val="-3"/>
          <w:sz w:val="28"/>
          <w:szCs w:val="28"/>
        </w:rPr>
        <w:t xml:space="preserve">тям специалистов </w:t>
      </w:r>
      <w:r w:rsidRPr="00182D59">
        <w:rPr>
          <w:color w:val="000000"/>
          <w:spacing w:val="-3"/>
          <w:sz w:val="28"/>
          <w:szCs w:val="28"/>
        </w:rPr>
        <w:t xml:space="preserve">по организации архитектурно-строительного проектирования </w:t>
      </w:r>
      <w:r w:rsidR="00182D59">
        <w:rPr>
          <w:color w:val="000000"/>
          <w:spacing w:val="-3"/>
          <w:sz w:val="28"/>
          <w:szCs w:val="28"/>
        </w:rPr>
        <w:t>относится</w:t>
      </w:r>
      <w:r w:rsidRPr="00182D59">
        <w:rPr>
          <w:color w:val="000000"/>
          <w:spacing w:val="-3"/>
          <w:sz w:val="28"/>
          <w:szCs w:val="28"/>
        </w:rPr>
        <w:t>:</w:t>
      </w:r>
    </w:p>
    <w:p w:rsidR="00137F65" w:rsidRPr="00137F65" w:rsidRDefault="00137F65" w:rsidP="00182D5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</w:rPr>
      </w:pPr>
      <w:r w:rsidRPr="00137F65">
        <w:rPr>
          <w:color w:val="000000"/>
          <w:spacing w:val="-3"/>
          <w:sz w:val="28"/>
          <w:szCs w:val="28"/>
        </w:rPr>
        <w:t>1) подготовка и утверждение заданий на подготовку проектной документации объекта капитального строительства;</w:t>
      </w:r>
    </w:p>
    <w:p w:rsidR="00137F65" w:rsidRPr="00137F65" w:rsidRDefault="00137F65" w:rsidP="00182D5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</w:rPr>
      </w:pPr>
      <w:r w:rsidRPr="00137F65">
        <w:rPr>
          <w:color w:val="000000"/>
          <w:spacing w:val="-3"/>
          <w:sz w:val="28"/>
          <w:szCs w:val="28"/>
        </w:rPr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137F65" w:rsidRPr="00137F65" w:rsidRDefault="00137F65" w:rsidP="00182D5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</w:rPr>
      </w:pPr>
      <w:r w:rsidRPr="00137F65">
        <w:rPr>
          <w:color w:val="000000"/>
          <w:spacing w:val="-3"/>
          <w:sz w:val="28"/>
          <w:szCs w:val="28"/>
        </w:rPr>
        <w:t>3) представление, согласование и приемка результатов работ по подготовке проектной документации;</w:t>
      </w:r>
    </w:p>
    <w:p w:rsidR="004225CF" w:rsidRDefault="00137F65" w:rsidP="004225C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</w:rPr>
      </w:pPr>
      <w:r w:rsidRPr="00137F65">
        <w:rPr>
          <w:color w:val="000000"/>
          <w:spacing w:val="-3"/>
          <w:sz w:val="28"/>
          <w:szCs w:val="28"/>
        </w:rPr>
        <w:t xml:space="preserve">4) утверждение результатов </w:t>
      </w:r>
      <w:r w:rsidR="004225CF">
        <w:rPr>
          <w:color w:val="000000"/>
          <w:spacing w:val="-3"/>
          <w:sz w:val="28"/>
          <w:szCs w:val="28"/>
        </w:rPr>
        <w:t>проектной документации.</w:t>
      </w:r>
    </w:p>
    <w:p w:rsidR="00814206" w:rsidRPr="004225CF" w:rsidRDefault="00814206" w:rsidP="004225CF">
      <w:pPr>
        <w:pStyle w:val="a3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225CF">
        <w:rPr>
          <w:bCs/>
          <w:sz w:val="28"/>
          <w:szCs w:val="28"/>
        </w:rPr>
        <w:t>Контроль качества работ</w:t>
      </w:r>
      <w:r w:rsidRPr="004225CF">
        <w:rPr>
          <w:b/>
          <w:bCs/>
          <w:sz w:val="28"/>
          <w:szCs w:val="28"/>
        </w:rPr>
        <w:t xml:space="preserve"> </w:t>
      </w:r>
      <w:r w:rsidRPr="004225CF">
        <w:rPr>
          <w:sz w:val="28"/>
          <w:szCs w:val="28"/>
        </w:rPr>
        <w:t xml:space="preserve">по подготовке проектной документации осуществляется на </w:t>
      </w:r>
      <w:r w:rsidRPr="004225CF">
        <w:rPr>
          <w:bCs/>
          <w:sz w:val="28"/>
          <w:szCs w:val="28"/>
        </w:rPr>
        <w:t>следующих этапах:</w:t>
      </w:r>
    </w:p>
    <w:p w:rsidR="00814206" w:rsidRPr="00137F65" w:rsidRDefault="004225CF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</w:t>
      </w:r>
      <w:r w:rsidR="00814206" w:rsidRPr="00137F65">
        <w:rPr>
          <w:sz w:val="28"/>
          <w:szCs w:val="28"/>
        </w:rPr>
        <w:t>ходной контроль (до начала работ);</w:t>
      </w:r>
    </w:p>
    <w:p w:rsidR="00814206" w:rsidRPr="00137F65" w:rsidRDefault="004225CF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814206" w:rsidRPr="00137F65">
        <w:rPr>
          <w:sz w:val="28"/>
          <w:szCs w:val="28"/>
        </w:rPr>
        <w:t>перационный контроль (при выполнении работ);</w:t>
      </w:r>
    </w:p>
    <w:p w:rsidR="00814206" w:rsidRPr="00137F65" w:rsidRDefault="004225CF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</w:t>
      </w:r>
      <w:r w:rsidR="00814206" w:rsidRPr="00137F65">
        <w:rPr>
          <w:sz w:val="28"/>
          <w:szCs w:val="28"/>
        </w:rPr>
        <w:t>ормоконтроль</w:t>
      </w:r>
      <w:proofErr w:type="spellEnd"/>
      <w:r w:rsidR="00814206" w:rsidRPr="00137F65">
        <w:rPr>
          <w:sz w:val="28"/>
          <w:szCs w:val="28"/>
        </w:rPr>
        <w:t xml:space="preserve"> – за правильностью применения проектных норм при выполнении работ по подготовке проектной документации (при завершении разделов, подразделов и работ в целом);</w:t>
      </w:r>
    </w:p>
    <w:p w:rsidR="00814206" w:rsidRPr="00137F65" w:rsidRDefault="004225CF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814206" w:rsidRPr="00137F65">
        <w:rPr>
          <w:sz w:val="28"/>
          <w:szCs w:val="28"/>
        </w:rPr>
        <w:t>риемочный контроль</w:t>
      </w:r>
      <w:r w:rsidR="00814206" w:rsidRPr="00137F65">
        <w:rPr>
          <w:bCs/>
          <w:sz w:val="28"/>
          <w:szCs w:val="28"/>
        </w:rPr>
        <w:t xml:space="preserve"> </w:t>
      </w:r>
      <w:r w:rsidR="00814206" w:rsidRPr="00137F65">
        <w:rPr>
          <w:sz w:val="28"/>
          <w:szCs w:val="28"/>
        </w:rPr>
        <w:t>(при сдаче проекта заказчику);</w:t>
      </w:r>
    </w:p>
    <w:p w:rsidR="00814206" w:rsidRPr="00137F65" w:rsidRDefault="004225CF" w:rsidP="00422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э</w:t>
      </w:r>
      <w:r w:rsidR="00814206" w:rsidRPr="00137F65">
        <w:rPr>
          <w:sz w:val="28"/>
          <w:szCs w:val="28"/>
        </w:rPr>
        <w:t>кспертиза проектной документации, проводимая в установленном законодательством Российской Федерации порядке.</w:t>
      </w:r>
    </w:p>
    <w:p w:rsidR="00F2783C" w:rsidRPr="00F2783C" w:rsidRDefault="00F2783C" w:rsidP="004357E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контроля качества могут быть закреплены </w:t>
      </w:r>
      <w:r w:rsidRPr="009938B4">
        <w:rPr>
          <w:sz w:val="28"/>
          <w:szCs w:val="28"/>
        </w:rPr>
        <w:t>организационно-распорядительными документами</w:t>
      </w:r>
      <w:r>
        <w:rPr>
          <w:sz w:val="28"/>
          <w:szCs w:val="28"/>
        </w:rPr>
        <w:t xml:space="preserve"> члена Ассоциации СРО «ГС.П» (приказ о назначении ответственных </w:t>
      </w:r>
      <w:proofErr w:type="spellStart"/>
      <w:r>
        <w:rPr>
          <w:sz w:val="28"/>
          <w:szCs w:val="28"/>
        </w:rPr>
        <w:t>диц</w:t>
      </w:r>
      <w:proofErr w:type="spellEnd"/>
      <w:r>
        <w:rPr>
          <w:sz w:val="28"/>
          <w:szCs w:val="28"/>
        </w:rPr>
        <w:t>, положение о контроле качества).</w:t>
      </w:r>
    </w:p>
    <w:p w:rsidR="00814206" w:rsidRPr="004357EC" w:rsidRDefault="00814206" w:rsidP="004357E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5CF">
        <w:rPr>
          <w:bCs/>
          <w:sz w:val="28"/>
          <w:szCs w:val="28"/>
        </w:rPr>
        <w:t xml:space="preserve">При осуществлении входного контроля </w:t>
      </w:r>
      <w:r w:rsidRPr="004225CF">
        <w:rPr>
          <w:sz w:val="28"/>
          <w:szCs w:val="28"/>
        </w:rPr>
        <w:t xml:space="preserve">специалист по организации архитектурно-строительного проектирования </w:t>
      </w:r>
      <w:r w:rsidRPr="004225CF">
        <w:rPr>
          <w:bCs/>
          <w:sz w:val="28"/>
          <w:szCs w:val="28"/>
        </w:rPr>
        <w:t>д</w:t>
      </w:r>
      <w:r w:rsidRPr="004225CF">
        <w:rPr>
          <w:sz w:val="28"/>
          <w:szCs w:val="28"/>
        </w:rPr>
        <w:t xml:space="preserve">о </w:t>
      </w:r>
      <w:r w:rsidR="004357EC">
        <w:rPr>
          <w:sz w:val="28"/>
          <w:szCs w:val="28"/>
        </w:rPr>
        <w:t xml:space="preserve">заключения контракта определяет </w:t>
      </w:r>
      <w:r w:rsidRPr="004357EC">
        <w:rPr>
          <w:sz w:val="28"/>
          <w:szCs w:val="28"/>
        </w:rPr>
        <w:t>соответствие уровня возможностей проектной организации предполагаемому для исполнения заданию на проектирование, а именно:</w:t>
      </w:r>
    </w:p>
    <w:p w:rsidR="00814206" w:rsidRPr="00137F65" w:rsidRDefault="004357EC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4206" w:rsidRPr="00137F65">
        <w:rPr>
          <w:sz w:val="28"/>
          <w:szCs w:val="28"/>
        </w:rPr>
        <w:t>наличие специалистов соответствующего уровня, профиля образования и стажа работы;</w:t>
      </w:r>
    </w:p>
    <w:p w:rsidR="00814206" w:rsidRPr="00137F65" w:rsidRDefault="004357EC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4206" w:rsidRPr="00137F65">
        <w:rPr>
          <w:sz w:val="28"/>
          <w:szCs w:val="28"/>
        </w:rPr>
        <w:t>соответствие задания на проектирование нормам и требованиям законодательства Российской Федерации в области проектирования;</w:t>
      </w:r>
    </w:p>
    <w:p w:rsidR="00814206" w:rsidRPr="00137F65" w:rsidRDefault="004357EC" w:rsidP="004225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4206" w:rsidRPr="00137F65">
        <w:rPr>
          <w:sz w:val="28"/>
          <w:szCs w:val="28"/>
        </w:rPr>
        <w:t>наличие соответствующих технических средств (вычислительной техники, программного обеспечения и т.д.).</w:t>
      </w:r>
    </w:p>
    <w:p w:rsidR="00814206" w:rsidRPr="004357EC" w:rsidRDefault="00814206" w:rsidP="004357E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57EC">
        <w:rPr>
          <w:bCs/>
          <w:sz w:val="28"/>
          <w:szCs w:val="28"/>
        </w:rPr>
        <w:t>Операционный контроль о</w:t>
      </w:r>
      <w:r w:rsidRPr="004357EC">
        <w:rPr>
          <w:sz w:val="28"/>
          <w:szCs w:val="28"/>
        </w:rPr>
        <w:t>существляется специалистами по организации архитектурно-строительного проектирования. Операционный контроль проводится как в процессе выполнения работ, так и по окончанию определенного вида работ по подготовке разделов (подразделов) проектной документации с подписью в графах «Проверил» основной надписи (штампа). В случае назначения руководителей работ – ответственных за выполнение определенных видов работ, они аналогично проводят операционный контроль с подписью в графах «Проверил».</w:t>
      </w:r>
    </w:p>
    <w:p w:rsidR="00814206" w:rsidRPr="00137F65" w:rsidRDefault="00814206" w:rsidP="004357EC">
      <w:pPr>
        <w:shd w:val="clear" w:color="auto" w:fill="FFFFFF"/>
        <w:ind w:firstLine="709"/>
        <w:jc w:val="both"/>
        <w:rPr>
          <w:sz w:val="28"/>
          <w:szCs w:val="28"/>
        </w:rPr>
      </w:pPr>
      <w:r w:rsidRPr="00137F65">
        <w:rPr>
          <w:sz w:val="28"/>
          <w:szCs w:val="28"/>
        </w:rPr>
        <w:t xml:space="preserve">В случае выявления нарушений в расчетах, оформлении чертежей и т.д. или несоответствия действующим нормативным документам, техническим регламентам и заданию на проектирование, </w:t>
      </w:r>
      <w:r w:rsidR="004357EC" w:rsidRPr="004357EC">
        <w:rPr>
          <w:sz w:val="28"/>
          <w:szCs w:val="28"/>
        </w:rPr>
        <w:t>специалист по организации архитектурно-строительного проектирования</w:t>
      </w:r>
      <w:r w:rsidR="004357EC" w:rsidRPr="00137F65">
        <w:rPr>
          <w:sz w:val="28"/>
          <w:szCs w:val="28"/>
        </w:rPr>
        <w:t xml:space="preserve"> </w:t>
      </w:r>
      <w:r w:rsidRPr="00137F65">
        <w:rPr>
          <w:sz w:val="28"/>
          <w:szCs w:val="28"/>
        </w:rPr>
        <w:t>выдаёт разработчику перечень замечаний со сроками их исправлений.</w:t>
      </w:r>
    </w:p>
    <w:p w:rsidR="00B41A17" w:rsidRPr="00B41A17" w:rsidRDefault="00B41A17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1A17">
        <w:rPr>
          <w:sz w:val="28"/>
          <w:szCs w:val="28"/>
        </w:rPr>
        <w:t>Нормоконтроль</w:t>
      </w:r>
      <w:proofErr w:type="spellEnd"/>
      <w:r w:rsidRPr="00B41A17">
        <w:rPr>
          <w:sz w:val="28"/>
          <w:szCs w:val="28"/>
        </w:rPr>
        <w:t xml:space="preserve"> проводят в целях обеспечения однозначности применения проектной и рабочей документации для строительства зданий и сооружений и ее выполнения в соответствии с установленными требованиями и правилами.</w:t>
      </w:r>
      <w:r>
        <w:rPr>
          <w:sz w:val="28"/>
          <w:szCs w:val="28"/>
        </w:rPr>
        <w:t xml:space="preserve"> </w:t>
      </w:r>
      <w:proofErr w:type="spellStart"/>
      <w:r w:rsidRPr="00B41A17">
        <w:rPr>
          <w:sz w:val="28"/>
          <w:szCs w:val="28"/>
        </w:rPr>
        <w:t>Нормоконтролю</w:t>
      </w:r>
      <w:proofErr w:type="spellEnd"/>
      <w:r w:rsidRPr="00B41A17">
        <w:rPr>
          <w:sz w:val="28"/>
          <w:szCs w:val="28"/>
        </w:rPr>
        <w:t xml:space="preserve"> подлежит вся разрабатываемая и выпускаемая организацией документация, а также изменения, вносимые в ранее </w:t>
      </w:r>
      <w:r>
        <w:rPr>
          <w:sz w:val="28"/>
          <w:szCs w:val="28"/>
        </w:rPr>
        <w:t>выданную заказчику документацию, кроме с</w:t>
      </w:r>
      <w:r w:rsidRPr="00B41A17">
        <w:rPr>
          <w:sz w:val="28"/>
          <w:szCs w:val="28"/>
        </w:rPr>
        <w:t>метн</w:t>
      </w:r>
      <w:r>
        <w:rPr>
          <w:sz w:val="28"/>
          <w:szCs w:val="28"/>
        </w:rPr>
        <w:t>ой</w:t>
      </w:r>
      <w:r w:rsidRPr="00B41A1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B41A17">
        <w:rPr>
          <w:sz w:val="28"/>
          <w:szCs w:val="28"/>
        </w:rPr>
        <w:t>.</w:t>
      </w:r>
      <w:r w:rsidR="00F2783C">
        <w:rPr>
          <w:sz w:val="28"/>
          <w:szCs w:val="28"/>
        </w:rPr>
        <w:t xml:space="preserve"> </w:t>
      </w:r>
      <w:r w:rsidR="00F2783C" w:rsidRPr="00F2783C">
        <w:rPr>
          <w:sz w:val="28"/>
          <w:szCs w:val="28"/>
        </w:rPr>
        <w:t xml:space="preserve">Документация, ранее выданная заказчику, в которую внесены изменения, подлежит повторному </w:t>
      </w:r>
      <w:proofErr w:type="spellStart"/>
      <w:r w:rsidR="00F2783C" w:rsidRPr="00F2783C">
        <w:rPr>
          <w:sz w:val="28"/>
          <w:szCs w:val="28"/>
        </w:rPr>
        <w:t>нормоконтролю</w:t>
      </w:r>
      <w:proofErr w:type="spellEnd"/>
      <w:r w:rsidR="00F2783C" w:rsidRPr="00F2783C">
        <w:rPr>
          <w:sz w:val="28"/>
          <w:szCs w:val="28"/>
        </w:rPr>
        <w:t>.</w:t>
      </w:r>
    </w:p>
    <w:p w:rsidR="00B41A17" w:rsidRDefault="00B41A17" w:rsidP="00B41A17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1A17">
        <w:rPr>
          <w:sz w:val="28"/>
          <w:szCs w:val="28"/>
        </w:rPr>
        <w:t xml:space="preserve">Основными задачами </w:t>
      </w:r>
      <w:proofErr w:type="spellStart"/>
      <w:r w:rsidRPr="00B41A17">
        <w:rPr>
          <w:sz w:val="28"/>
          <w:szCs w:val="28"/>
        </w:rPr>
        <w:t>нормоконтроля</w:t>
      </w:r>
      <w:proofErr w:type="spellEnd"/>
      <w:r w:rsidRPr="00B41A17">
        <w:rPr>
          <w:sz w:val="28"/>
          <w:szCs w:val="28"/>
        </w:rPr>
        <w:t xml:space="preserve"> являются:</w:t>
      </w:r>
    </w:p>
    <w:p w:rsidR="00B41A17" w:rsidRP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41A17">
        <w:rPr>
          <w:sz w:val="28"/>
          <w:szCs w:val="28"/>
        </w:rPr>
        <w:t xml:space="preserve"> обеспечение применения при разработке проверяемой документации действующих межгосударственных строительных норм и </w:t>
      </w:r>
      <w:r w:rsidRPr="00B41A17">
        <w:rPr>
          <w:sz w:val="28"/>
          <w:szCs w:val="28"/>
        </w:rPr>
        <w:lastRenderedPageBreak/>
        <w:t>межгосударственных строительных правил, а также других нормативных документов, на соответствие которым разработана документация;</w:t>
      </w:r>
    </w:p>
    <w:p w:rsidR="00B41A17" w:rsidRP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41A17">
        <w:rPr>
          <w:sz w:val="28"/>
          <w:szCs w:val="28"/>
        </w:rPr>
        <w:t xml:space="preserve"> соблюдение в документации требований и правил стандартов Системы проектной документации для строительства (СПДС), Единой системы конструкторской документации (ЕСКД), учитываемых в СПДС, других нормативных документов, указанных в документации;</w:t>
      </w:r>
    </w:p>
    <w:p w:rsidR="00B41A17" w:rsidRP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41A17">
        <w:rPr>
          <w:sz w:val="28"/>
          <w:szCs w:val="28"/>
        </w:rPr>
        <w:t xml:space="preserve"> обеспечение комплектности документации, передаваемой заказчику, в составе, установленном соответствующими нормативными документами, заданием на проектирование и стандартами СПДС;</w:t>
      </w:r>
    </w:p>
    <w:p w:rsidR="00B41A17" w:rsidRP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41A17">
        <w:rPr>
          <w:sz w:val="28"/>
          <w:szCs w:val="28"/>
        </w:rPr>
        <w:t xml:space="preserve"> достижение единообразия оформления при учете, хранении и внесении изменений в документацию;</w:t>
      </w:r>
    </w:p>
    <w:p w:rsidR="00B41A17" w:rsidRP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41A17">
        <w:rPr>
          <w:sz w:val="28"/>
          <w:szCs w:val="28"/>
        </w:rPr>
        <w:t xml:space="preserve"> соблюдение нормативных требований при выпуске проектной и рабочей документации в бумажной и электронной форме;</w:t>
      </w:r>
    </w:p>
    <w:p w:rsidR="00B41A17" w:rsidRDefault="00B41A17" w:rsidP="00B41A1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41A17">
        <w:rPr>
          <w:sz w:val="28"/>
          <w:szCs w:val="28"/>
        </w:rPr>
        <w:t xml:space="preserve"> оказание консультационной и нормативно-методической помощи персоналу по вопросам оформления, выполнения и состава проектной и рабочей документации.</w:t>
      </w:r>
    </w:p>
    <w:p w:rsidR="009938B4" w:rsidRPr="009938B4" w:rsidRDefault="009938B4" w:rsidP="009938B4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38B4">
        <w:rPr>
          <w:sz w:val="28"/>
          <w:szCs w:val="28"/>
        </w:rPr>
        <w:t xml:space="preserve">едение </w:t>
      </w:r>
      <w:proofErr w:type="spellStart"/>
      <w:r w:rsidRPr="009938B4">
        <w:rPr>
          <w:sz w:val="28"/>
          <w:szCs w:val="28"/>
        </w:rPr>
        <w:t>нормоконтроля</w:t>
      </w:r>
      <w:proofErr w:type="spellEnd"/>
      <w:r w:rsidRPr="009938B4">
        <w:rPr>
          <w:sz w:val="28"/>
          <w:szCs w:val="28"/>
        </w:rPr>
        <w:t xml:space="preserve"> должно быть оформлено организационно-распорядительными документами</w:t>
      </w:r>
      <w:r>
        <w:rPr>
          <w:sz w:val="28"/>
          <w:szCs w:val="28"/>
        </w:rPr>
        <w:t xml:space="preserve"> </w:t>
      </w:r>
      <w:r w:rsidR="00F2783C">
        <w:rPr>
          <w:sz w:val="28"/>
          <w:szCs w:val="28"/>
        </w:rPr>
        <w:t>члена Ассоциации СРО «ГС.П»</w:t>
      </w:r>
      <w:r w:rsidR="00F2783C" w:rsidRPr="009938B4">
        <w:rPr>
          <w:sz w:val="28"/>
          <w:szCs w:val="28"/>
        </w:rPr>
        <w:t xml:space="preserve"> </w:t>
      </w:r>
      <w:r>
        <w:rPr>
          <w:sz w:val="28"/>
          <w:szCs w:val="28"/>
        </w:rPr>
        <w:t>(приказа</w:t>
      </w:r>
      <w:r w:rsidR="00F2783C">
        <w:rPr>
          <w:sz w:val="28"/>
          <w:szCs w:val="28"/>
        </w:rPr>
        <w:t xml:space="preserve"> о возложении обязанности </w:t>
      </w:r>
      <w:proofErr w:type="spellStart"/>
      <w:r w:rsidR="00F2783C">
        <w:rPr>
          <w:sz w:val="28"/>
          <w:szCs w:val="28"/>
        </w:rPr>
        <w:t>нормоконтролера</w:t>
      </w:r>
      <w:proofErr w:type="spellEnd"/>
      <w:r w:rsidRPr="009938B4">
        <w:rPr>
          <w:sz w:val="28"/>
          <w:szCs w:val="28"/>
        </w:rPr>
        <w:t>, положение о нормоконтроле</w:t>
      </w:r>
      <w:r w:rsidR="00F2783C">
        <w:rPr>
          <w:sz w:val="28"/>
          <w:szCs w:val="28"/>
        </w:rPr>
        <w:t>)</w:t>
      </w:r>
      <w:r w:rsidRPr="009938B4">
        <w:rPr>
          <w:sz w:val="28"/>
          <w:szCs w:val="28"/>
        </w:rPr>
        <w:t>.</w:t>
      </w:r>
    </w:p>
    <w:p w:rsidR="00F2783C" w:rsidRDefault="009938B4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938B4">
        <w:rPr>
          <w:sz w:val="28"/>
          <w:szCs w:val="28"/>
        </w:rPr>
        <w:t xml:space="preserve">Обязанности </w:t>
      </w:r>
      <w:proofErr w:type="spellStart"/>
      <w:r w:rsidRPr="009938B4">
        <w:rPr>
          <w:sz w:val="28"/>
          <w:szCs w:val="28"/>
        </w:rPr>
        <w:t>нормоконтролера</w:t>
      </w:r>
      <w:proofErr w:type="spellEnd"/>
      <w:r w:rsidRPr="009938B4">
        <w:rPr>
          <w:sz w:val="28"/>
          <w:szCs w:val="28"/>
        </w:rPr>
        <w:t xml:space="preserve"> может выполнять специалист </w:t>
      </w:r>
      <w:r w:rsidR="00F2783C">
        <w:rPr>
          <w:sz w:val="28"/>
          <w:szCs w:val="28"/>
        </w:rPr>
        <w:t>члена Ассоциации СРО «ГС.П»</w:t>
      </w:r>
      <w:r w:rsidRPr="009938B4">
        <w:rPr>
          <w:sz w:val="28"/>
          <w:szCs w:val="28"/>
        </w:rPr>
        <w:t>, обладающий необходимыми знаниями и опытом работы</w:t>
      </w:r>
      <w:r w:rsidR="00F2783C">
        <w:rPr>
          <w:sz w:val="28"/>
          <w:szCs w:val="28"/>
        </w:rPr>
        <w:t>.</w:t>
      </w:r>
    </w:p>
    <w:p w:rsidR="00F2783C" w:rsidRPr="00F2783C" w:rsidRDefault="00F2783C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2783C">
        <w:rPr>
          <w:sz w:val="28"/>
          <w:szCs w:val="28"/>
        </w:rPr>
        <w:t xml:space="preserve">Проектную и/или рабочую документацию предъявляют на </w:t>
      </w:r>
      <w:proofErr w:type="spellStart"/>
      <w:r w:rsidRPr="00F2783C">
        <w:rPr>
          <w:sz w:val="28"/>
          <w:szCs w:val="28"/>
        </w:rPr>
        <w:t>нормоконтроль</w:t>
      </w:r>
      <w:proofErr w:type="spellEnd"/>
      <w:r w:rsidRPr="00F2783C">
        <w:rPr>
          <w:sz w:val="28"/>
          <w:szCs w:val="28"/>
        </w:rPr>
        <w:t xml:space="preserve"> в ор</w:t>
      </w:r>
      <w:r w:rsidR="00F66683">
        <w:rPr>
          <w:sz w:val="28"/>
          <w:szCs w:val="28"/>
        </w:rPr>
        <w:t>игиналах (с подписями в графах «</w:t>
      </w:r>
      <w:proofErr w:type="spellStart"/>
      <w:r w:rsidRPr="00F2783C">
        <w:rPr>
          <w:sz w:val="28"/>
          <w:szCs w:val="28"/>
        </w:rPr>
        <w:t>Разраб</w:t>
      </w:r>
      <w:proofErr w:type="spellEnd"/>
      <w:r w:rsidRPr="00F2783C">
        <w:rPr>
          <w:sz w:val="28"/>
          <w:szCs w:val="28"/>
        </w:rPr>
        <w:t>.</w:t>
      </w:r>
      <w:r w:rsidR="00F66683">
        <w:rPr>
          <w:sz w:val="28"/>
          <w:szCs w:val="28"/>
        </w:rPr>
        <w:t>» и «Пров.»</w:t>
      </w:r>
      <w:r w:rsidRPr="00F2783C">
        <w:rPr>
          <w:sz w:val="28"/>
          <w:szCs w:val="28"/>
        </w:rPr>
        <w:t>) или подлинниках при наличии всех подписей лиц, ответственных за содержание и выполнение документации, кроме утверждающей подписи руководителя организации:</w:t>
      </w:r>
    </w:p>
    <w:p w:rsidR="00F2783C" w:rsidRPr="00F2783C" w:rsidRDefault="00F2783C" w:rsidP="00F2783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783C">
        <w:rPr>
          <w:sz w:val="28"/>
          <w:szCs w:val="28"/>
        </w:rPr>
        <w:t>для проектной документации - документы разделов и/или подразделов (текстовые и графические), комплектуемые согласно содержанию тома;</w:t>
      </w:r>
    </w:p>
    <w:p w:rsidR="00F2783C" w:rsidRPr="00F2783C" w:rsidRDefault="00F2783C" w:rsidP="00F2783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783C">
        <w:rPr>
          <w:sz w:val="28"/>
          <w:szCs w:val="28"/>
        </w:rPr>
        <w:t>для рабочей документации - основные комплекты рабочих чертежей и прилагаемые к ним документы.</w:t>
      </w:r>
    </w:p>
    <w:p w:rsidR="00814206" w:rsidRPr="00F2783C" w:rsidRDefault="00814206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2783C">
        <w:rPr>
          <w:sz w:val="28"/>
          <w:szCs w:val="28"/>
        </w:rPr>
        <w:t xml:space="preserve">В случае выявления фактов несоответствия применяемым нормам проектирования </w:t>
      </w:r>
      <w:proofErr w:type="spellStart"/>
      <w:r w:rsidRPr="00F2783C">
        <w:rPr>
          <w:sz w:val="28"/>
          <w:szCs w:val="28"/>
        </w:rPr>
        <w:t>нормоконтролер</w:t>
      </w:r>
      <w:proofErr w:type="spellEnd"/>
      <w:r w:rsidRPr="00F2783C">
        <w:rPr>
          <w:sz w:val="28"/>
          <w:szCs w:val="28"/>
        </w:rPr>
        <w:t xml:space="preserve"> оформляет замечания в соответствии с государственными стандартами и доводит их до сведения </w:t>
      </w:r>
      <w:r w:rsidR="004357EC" w:rsidRPr="00F2783C">
        <w:rPr>
          <w:sz w:val="28"/>
          <w:szCs w:val="28"/>
        </w:rPr>
        <w:t>специалиста по организации архитектурно-строительного проектирования</w:t>
      </w:r>
      <w:r w:rsidRPr="00F2783C">
        <w:rPr>
          <w:sz w:val="28"/>
          <w:szCs w:val="28"/>
        </w:rPr>
        <w:t>.</w:t>
      </w:r>
      <w:r w:rsidR="00F2783C">
        <w:rPr>
          <w:sz w:val="28"/>
          <w:szCs w:val="28"/>
        </w:rPr>
        <w:t xml:space="preserve"> </w:t>
      </w:r>
      <w:r w:rsidR="00F2783C" w:rsidRPr="00F2783C">
        <w:rPr>
          <w:sz w:val="28"/>
          <w:szCs w:val="28"/>
        </w:rPr>
        <w:t xml:space="preserve">Замечания </w:t>
      </w:r>
      <w:proofErr w:type="spellStart"/>
      <w:r w:rsidR="00F2783C" w:rsidRPr="00F2783C">
        <w:rPr>
          <w:sz w:val="28"/>
          <w:szCs w:val="28"/>
        </w:rPr>
        <w:t>нормоконтролера</w:t>
      </w:r>
      <w:proofErr w:type="spellEnd"/>
      <w:r w:rsidR="00F2783C" w:rsidRPr="00F2783C">
        <w:rPr>
          <w:sz w:val="28"/>
          <w:szCs w:val="28"/>
        </w:rPr>
        <w:t>, связанные с нарушением требований действующих нормативных документов, являются обязательными для исправления.</w:t>
      </w:r>
    </w:p>
    <w:p w:rsidR="00343639" w:rsidRDefault="00814206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357EC">
        <w:rPr>
          <w:sz w:val="28"/>
          <w:szCs w:val="28"/>
        </w:rPr>
        <w:t>Приемочный контроль</w:t>
      </w:r>
      <w:r w:rsidRPr="004357EC">
        <w:rPr>
          <w:bCs/>
          <w:sz w:val="28"/>
          <w:szCs w:val="28"/>
        </w:rPr>
        <w:t xml:space="preserve"> о</w:t>
      </w:r>
      <w:r w:rsidRPr="004357EC">
        <w:rPr>
          <w:sz w:val="28"/>
          <w:szCs w:val="28"/>
        </w:rPr>
        <w:t>существляется с целью определения готовности результатов работ, выполненных работниками проектной организации и работниками субподрядных организаций, для предъявления  заказчику.</w:t>
      </w:r>
    </w:p>
    <w:p w:rsidR="00542D0E" w:rsidRDefault="008C468E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C468E">
        <w:rPr>
          <w:sz w:val="28"/>
          <w:szCs w:val="28"/>
        </w:rPr>
        <w:t xml:space="preserve">Авторский надзор осуществляется в целях обеспечения соответствия технических решений и технико-экономических показателей </w:t>
      </w:r>
      <w:r w:rsidRPr="008C468E">
        <w:rPr>
          <w:sz w:val="28"/>
          <w:szCs w:val="28"/>
        </w:rPr>
        <w:lastRenderedPageBreak/>
        <w:t>введенных в эксплуатацию объектов капитального строительства решениям и показателям, предусмотренным в утвержденной проектной документации</w:t>
      </w:r>
      <w:r w:rsidR="00096F80">
        <w:rPr>
          <w:sz w:val="28"/>
          <w:szCs w:val="28"/>
        </w:rPr>
        <w:t>, при необходимости или в соответствии с решением заказчика</w:t>
      </w:r>
      <w:r w:rsidRPr="008C468E">
        <w:rPr>
          <w:sz w:val="28"/>
          <w:szCs w:val="28"/>
        </w:rPr>
        <w:t>.</w:t>
      </w:r>
    </w:p>
    <w:p w:rsidR="00542D0E" w:rsidRPr="00542D0E" w:rsidRDefault="00542D0E" w:rsidP="00F2783C">
      <w:pPr>
        <w:pStyle w:val="a3"/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42D0E">
        <w:rPr>
          <w:sz w:val="28"/>
          <w:szCs w:val="28"/>
        </w:rPr>
        <w:t>Авторский надзор проводится</w:t>
      </w:r>
      <w:r w:rsidRPr="00542D0E">
        <w:rPr>
          <w:bCs/>
          <w:sz w:val="28"/>
          <w:szCs w:val="28"/>
        </w:rPr>
        <w:t xml:space="preserve"> в соответствии со Сводом правил СП 246.1325800.2016</w:t>
      </w:r>
      <w:r>
        <w:rPr>
          <w:bCs/>
          <w:sz w:val="28"/>
          <w:szCs w:val="28"/>
        </w:rPr>
        <w:t xml:space="preserve"> «Положение об авторском надзоре за строительством зданий и сооружений».</w:t>
      </w:r>
    </w:p>
    <w:p w:rsidR="00F41165" w:rsidRDefault="008C468E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C468E">
        <w:rPr>
          <w:sz w:val="28"/>
          <w:szCs w:val="28"/>
        </w:rPr>
        <w:t>В</w:t>
      </w:r>
      <w:r w:rsidR="00814206" w:rsidRPr="008C468E">
        <w:rPr>
          <w:sz w:val="28"/>
          <w:szCs w:val="28"/>
        </w:rPr>
        <w:t xml:space="preserve">ыполнение авторского надзора предусмотрено договором между заказчиком и </w:t>
      </w:r>
      <w:r>
        <w:rPr>
          <w:sz w:val="28"/>
          <w:szCs w:val="28"/>
        </w:rPr>
        <w:t>членом Ассоциации СРО «ГС.П»</w:t>
      </w:r>
      <w:r w:rsidR="00814206" w:rsidRPr="008C468E">
        <w:rPr>
          <w:sz w:val="28"/>
          <w:szCs w:val="28"/>
        </w:rPr>
        <w:t xml:space="preserve"> или распорядительным документом (приказом) </w:t>
      </w:r>
      <w:r>
        <w:rPr>
          <w:sz w:val="28"/>
          <w:szCs w:val="28"/>
        </w:rPr>
        <w:t>члена Ассоциации СРО «ГС.П», ведущего</w:t>
      </w:r>
      <w:r w:rsidR="00814206" w:rsidRPr="008C468E">
        <w:rPr>
          <w:sz w:val="28"/>
          <w:szCs w:val="28"/>
        </w:rPr>
        <w:t xml:space="preserve"> проектирование, инвестирование и строительство объекта. </w:t>
      </w:r>
      <w:r w:rsidR="00542D0E" w:rsidRPr="008C468E">
        <w:rPr>
          <w:sz w:val="28"/>
          <w:szCs w:val="28"/>
        </w:rPr>
        <w:t xml:space="preserve">В состав работ, </w:t>
      </w:r>
      <w:r w:rsidR="00542D0E">
        <w:rPr>
          <w:sz w:val="28"/>
          <w:szCs w:val="28"/>
        </w:rPr>
        <w:t>по ведению авторского надзора</w:t>
      </w:r>
      <w:r w:rsidR="00542D0E" w:rsidRPr="008C468E">
        <w:rPr>
          <w:sz w:val="28"/>
          <w:szCs w:val="28"/>
        </w:rPr>
        <w:t xml:space="preserve"> включают виды работ, определяемые заданием на осуществление авторского надзора и выполняемые с учетом требований действующих стандартов и сводов правил</w:t>
      </w:r>
      <w:r w:rsidR="00542D0E">
        <w:rPr>
          <w:sz w:val="28"/>
          <w:szCs w:val="28"/>
        </w:rPr>
        <w:t>.</w:t>
      </w:r>
    </w:p>
    <w:p w:rsidR="00F41165" w:rsidRDefault="00F41165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41165">
        <w:rPr>
          <w:sz w:val="28"/>
          <w:szCs w:val="28"/>
        </w:rPr>
        <w:t>В случае, если рабочую документацию, подготовленную на основе утвержденной проектной документации, по согласованию с разработчиками этой документации, разрабатывали несколько специализированных организаций, договор на выполнение работ по авторскому надзору заключается с генеральным проектировщиком, который, при необходимости, привлекает к исполнению договора субподрядчиков (проектировщиков).</w:t>
      </w:r>
    </w:p>
    <w:p w:rsidR="00F41165" w:rsidRDefault="00F41165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41165">
        <w:rPr>
          <w:sz w:val="28"/>
          <w:szCs w:val="28"/>
        </w:rPr>
        <w:t>С согласия генерального проектировщика заказчик вправе заключать договоры на осуществление работ по авторскому надзору непосредственно со специализированными проектными организациями, принимавшими участие в разработке отдельных комплектов рабочих чертежей и эти проектные организации несут ответственность за ненадлежащие исполнение работ непосредственно перед заказчиком.</w:t>
      </w:r>
    </w:p>
    <w:p w:rsidR="00F41165" w:rsidRPr="00F41165" w:rsidRDefault="00F41165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41165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член Ассоциации СРО «ГС.П»</w:t>
      </w:r>
      <w:r w:rsidRPr="008C468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подтвердит, что</w:t>
      </w:r>
      <w:r w:rsidRPr="00F41165">
        <w:rPr>
          <w:sz w:val="28"/>
          <w:szCs w:val="28"/>
        </w:rPr>
        <w:t xml:space="preserve"> не имеет возможности осуществлять авторский надзор за строительством, заказчик вправе привлекать как на выполнение всего комплекса работ по осуществлению авторского надзора, так и по отдельным разделам проекта и видам работ, любых юридических и физических лиц, при условии соответствия таких лиц </w:t>
      </w:r>
      <w:r>
        <w:rPr>
          <w:sz w:val="28"/>
          <w:szCs w:val="28"/>
        </w:rPr>
        <w:t>требованиям действующего законодательства</w:t>
      </w:r>
      <w:r w:rsidRPr="00F41165">
        <w:rPr>
          <w:sz w:val="28"/>
          <w:szCs w:val="28"/>
        </w:rPr>
        <w:t>.</w:t>
      </w:r>
    </w:p>
    <w:p w:rsidR="008C468E" w:rsidRDefault="008C468E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C468E">
        <w:rPr>
          <w:sz w:val="28"/>
          <w:szCs w:val="28"/>
        </w:rPr>
        <w:t>Авторский надзор при строительстве опасно</w:t>
      </w:r>
      <w:r>
        <w:rPr>
          <w:sz w:val="28"/>
          <w:szCs w:val="28"/>
        </w:rPr>
        <w:t>го производственного объекта</w:t>
      </w:r>
      <w:r w:rsidRPr="008C468E">
        <w:rPr>
          <w:sz w:val="28"/>
          <w:szCs w:val="28"/>
        </w:rPr>
        <w:t>, а также при приспособлении объекта культурного наследия для современного использования осуществляется в обязательном порядке.</w:t>
      </w:r>
    </w:p>
    <w:p w:rsidR="008C468E" w:rsidRDefault="008C468E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C468E">
        <w:rPr>
          <w:sz w:val="28"/>
          <w:szCs w:val="28"/>
        </w:rPr>
        <w:t>Требования специалистов, осуществляющих авторский надзор, об устранении недостатков выполнения работ обязательны для исполнения лицами</w:t>
      </w:r>
      <w:r>
        <w:rPr>
          <w:sz w:val="28"/>
          <w:szCs w:val="28"/>
        </w:rPr>
        <w:t>, осуществляющими строительство.</w:t>
      </w:r>
    </w:p>
    <w:p w:rsidR="008C468E" w:rsidRDefault="008C468E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Ассоциации СРО «ГС.П», осуществляющий авторский надзор, обязан</w:t>
      </w:r>
      <w:r w:rsidRPr="008C468E">
        <w:rPr>
          <w:sz w:val="28"/>
          <w:szCs w:val="28"/>
        </w:rPr>
        <w:t>:</w:t>
      </w:r>
    </w:p>
    <w:p w:rsidR="008C468E" w:rsidRDefault="00F41165" w:rsidP="008C468E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468E" w:rsidRPr="008C468E">
        <w:rPr>
          <w:sz w:val="28"/>
          <w:szCs w:val="28"/>
        </w:rPr>
        <w:t>)</w:t>
      </w:r>
      <w:r w:rsidR="008C468E">
        <w:rPr>
          <w:sz w:val="28"/>
          <w:szCs w:val="28"/>
        </w:rPr>
        <w:t xml:space="preserve"> осуществлять</w:t>
      </w:r>
      <w:r w:rsidR="008C468E" w:rsidRPr="008C468E">
        <w:rPr>
          <w:sz w:val="28"/>
          <w:szCs w:val="28"/>
        </w:rPr>
        <w:t xml:space="preserve"> контроль за соответствием выполнения строительно-монтажных работ проектной и разработанной на ее основе рабочей документации;</w:t>
      </w:r>
    </w:p>
    <w:p w:rsidR="008C468E" w:rsidRPr="008C468E" w:rsidRDefault="00F41165" w:rsidP="008C468E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468E">
        <w:rPr>
          <w:sz w:val="28"/>
          <w:szCs w:val="28"/>
        </w:rPr>
        <w:t>) своевременно</w:t>
      </w:r>
      <w:r w:rsidR="008C468E" w:rsidRPr="008C468E">
        <w:rPr>
          <w:sz w:val="28"/>
          <w:szCs w:val="28"/>
        </w:rPr>
        <w:t xml:space="preserve"> реш</w:t>
      </w:r>
      <w:r w:rsidR="008C468E">
        <w:rPr>
          <w:sz w:val="28"/>
          <w:szCs w:val="28"/>
        </w:rPr>
        <w:t>ать</w:t>
      </w:r>
      <w:r w:rsidR="008C468E" w:rsidRPr="008C468E">
        <w:rPr>
          <w:sz w:val="28"/>
          <w:szCs w:val="28"/>
        </w:rPr>
        <w:t xml:space="preserve"> всех технически</w:t>
      </w:r>
      <w:r w:rsidR="008C468E">
        <w:rPr>
          <w:sz w:val="28"/>
          <w:szCs w:val="28"/>
        </w:rPr>
        <w:t>е</w:t>
      </w:r>
      <w:r w:rsidR="008C468E" w:rsidRPr="008C468E">
        <w:rPr>
          <w:sz w:val="28"/>
          <w:szCs w:val="28"/>
        </w:rPr>
        <w:t xml:space="preserve"> вопрос</w:t>
      </w:r>
      <w:r w:rsidR="008C468E">
        <w:rPr>
          <w:sz w:val="28"/>
          <w:szCs w:val="28"/>
        </w:rPr>
        <w:t>ы</w:t>
      </w:r>
      <w:r w:rsidR="008C468E" w:rsidRPr="008C468E">
        <w:rPr>
          <w:sz w:val="28"/>
          <w:szCs w:val="28"/>
        </w:rPr>
        <w:t xml:space="preserve"> по проектной и разработанной на ее основе рабочей документации, возникающих в процессе строительства;</w:t>
      </w:r>
    </w:p>
    <w:p w:rsidR="008C468E" w:rsidRPr="008C468E" w:rsidRDefault="00F41165" w:rsidP="008C468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C468E" w:rsidRPr="008C468E">
        <w:rPr>
          <w:sz w:val="28"/>
          <w:szCs w:val="28"/>
        </w:rPr>
        <w:t xml:space="preserve">) </w:t>
      </w:r>
      <w:r w:rsidR="008C468E">
        <w:rPr>
          <w:sz w:val="28"/>
          <w:szCs w:val="28"/>
        </w:rPr>
        <w:t>решать вопросы, связанные</w:t>
      </w:r>
      <w:r w:rsidR="008C468E" w:rsidRPr="008C468E">
        <w:rPr>
          <w:sz w:val="28"/>
          <w:szCs w:val="28"/>
        </w:rPr>
        <w:t xml:space="preserve"> с внесением изменений в рабочую документацию и (или) проектную документацию, необходимость которых выявилась в процессе строительства, в объеме, порядке и сроки, установленные договором подряда на выполнение проектных и изыскательских работ или дополнительным соглашением к этому договору.</w:t>
      </w:r>
    </w:p>
    <w:p w:rsidR="00F41165" w:rsidRPr="00F41165" w:rsidRDefault="00F41165" w:rsidP="00F41165">
      <w:pPr>
        <w:pStyle w:val="a3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41165">
        <w:rPr>
          <w:sz w:val="28"/>
          <w:szCs w:val="28"/>
        </w:rPr>
        <w:t>В договор об оказании услуг по осуществлению авторского надзора за строительством рекомендуется включать:</w:t>
      </w:r>
    </w:p>
    <w:p w:rsidR="00F41165" w:rsidRP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1165">
        <w:rPr>
          <w:sz w:val="28"/>
          <w:szCs w:val="28"/>
        </w:rPr>
        <w:t xml:space="preserve">) перечень объектов </w:t>
      </w:r>
      <w:r>
        <w:rPr>
          <w:sz w:val="28"/>
          <w:szCs w:val="28"/>
        </w:rPr>
        <w:t>в отношении</w:t>
      </w:r>
      <w:r w:rsidRPr="00F41165">
        <w:rPr>
          <w:sz w:val="28"/>
          <w:szCs w:val="28"/>
        </w:rPr>
        <w:t xml:space="preserve"> которых должен осуществляться авторский надзор;</w:t>
      </w:r>
    </w:p>
    <w:p w:rsid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1165">
        <w:rPr>
          <w:sz w:val="28"/>
          <w:szCs w:val="28"/>
        </w:rPr>
        <w:t>) план-график проведения авторского надзора;</w:t>
      </w:r>
    </w:p>
    <w:p w:rsidR="00F41165" w:rsidRP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165">
        <w:rPr>
          <w:sz w:val="28"/>
          <w:szCs w:val="28"/>
        </w:rPr>
        <w:t>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участием специалистов авторского надзора;</w:t>
      </w:r>
    </w:p>
    <w:p w:rsidR="00F41165" w:rsidRP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1165">
        <w:rPr>
          <w:sz w:val="28"/>
          <w:szCs w:val="28"/>
        </w:rPr>
        <w:t>) объем, вид, характер и продолжительность работ по авторскому надзору;</w:t>
      </w:r>
    </w:p>
    <w:p w:rsid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1165">
        <w:rPr>
          <w:sz w:val="28"/>
          <w:szCs w:val="28"/>
        </w:rPr>
        <w:t xml:space="preserve">) сроки уведомления и порядок вызова </w:t>
      </w:r>
      <w:r>
        <w:rPr>
          <w:sz w:val="28"/>
          <w:szCs w:val="28"/>
        </w:rPr>
        <w:t>специалистов авторского надзора;</w:t>
      </w:r>
    </w:p>
    <w:p w:rsidR="00F41165" w:rsidRPr="00F41165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1165">
        <w:rPr>
          <w:sz w:val="28"/>
          <w:szCs w:val="28"/>
        </w:rPr>
        <w:t>) порядок и условия обеспечения специалистов авторского надзора служебными и жилыми помещениями, транспортом, средствами связи, вычислительной техникой;</w:t>
      </w:r>
    </w:p>
    <w:p w:rsidR="00542D0E" w:rsidRPr="008C468E" w:rsidRDefault="00F41165" w:rsidP="00F411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41165">
        <w:rPr>
          <w:sz w:val="28"/>
          <w:szCs w:val="28"/>
        </w:rPr>
        <w:t>) порядок ознакомления специалистов авторского надзора с технической документацией подрядчика, относящейся к объекту строительства.</w:t>
      </w:r>
    </w:p>
    <w:p w:rsidR="00D52A22" w:rsidRDefault="006B1215" w:rsidP="00D52A22">
      <w:pPr>
        <w:pStyle w:val="1"/>
        <w:jc w:val="center"/>
        <w:rPr>
          <w:color w:val="auto"/>
        </w:rPr>
      </w:pPr>
      <w:r>
        <w:rPr>
          <w:color w:val="auto"/>
        </w:rPr>
        <w:t>5</w:t>
      </w:r>
      <w:r w:rsidR="00D52A22" w:rsidRPr="00345E3A">
        <w:rPr>
          <w:color w:val="auto"/>
        </w:rPr>
        <w:t xml:space="preserve">. </w:t>
      </w:r>
      <w:r w:rsidR="00D52A22">
        <w:rPr>
          <w:color w:val="auto"/>
        </w:rPr>
        <w:t>УЧЕТ И ХРАНЕНИЕ ПРОЕКТНОЙ ДОКУМЕНТАЦИИ</w:t>
      </w:r>
    </w:p>
    <w:p w:rsidR="00B21E86" w:rsidRPr="00B21E86" w:rsidRDefault="00B21E86" w:rsidP="00B21E86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1E86">
        <w:rPr>
          <w:sz w:val="28"/>
          <w:szCs w:val="28"/>
        </w:rPr>
        <w:t>Члены Ассоциации СРО «ГС.П» должны обеспечивать учет и хранение документации, образующейся в результате проектной, изыскательской и иной технической деятельности.</w:t>
      </w:r>
    </w:p>
    <w:p w:rsidR="004357EC" w:rsidRPr="00B21E86" w:rsidRDefault="001742C8" w:rsidP="00B21E86">
      <w:pPr>
        <w:pStyle w:val="a3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21E86">
        <w:rPr>
          <w:sz w:val="28"/>
          <w:szCs w:val="28"/>
        </w:rPr>
        <w:t>Настоящий С</w:t>
      </w:r>
      <w:r w:rsidR="004357EC" w:rsidRPr="00B21E86">
        <w:rPr>
          <w:sz w:val="28"/>
          <w:szCs w:val="28"/>
        </w:rPr>
        <w:t xml:space="preserve">тандарт устанавливает общие </w:t>
      </w:r>
      <w:r w:rsidRPr="00B21E86">
        <w:rPr>
          <w:sz w:val="28"/>
          <w:szCs w:val="28"/>
        </w:rPr>
        <w:t xml:space="preserve">рекомендации для членов Ассоциации СРО «ГС.П» </w:t>
      </w:r>
      <w:r w:rsidR="004357EC" w:rsidRPr="00B21E86">
        <w:rPr>
          <w:sz w:val="28"/>
          <w:szCs w:val="28"/>
        </w:rPr>
        <w:t>по учету и хранению проектной, рабочей и иной технической документации, выполненной в бумажной и электронной форме.</w:t>
      </w:r>
    </w:p>
    <w:p w:rsidR="00A02D22" w:rsidRDefault="001742C8" w:rsidP="00A02D22">
      <w:pPr>
        <w:pStyle w:val="a3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21E86">
        <w:rPr>
          <w:sz w:val="28"/>
          <w:szCs w:val="28"/>
        </w:rPr>
        <w:t>На основе настоящего С</w:t>
      </w:r>
      <w:r w:rsidR="004357EC" w:rsidRPr="00B21E86">
        <w:rPr>
          <w:sz w:val="28"/>
          <w:szCs w:val="28"/>
        </w:rPr>
        <w:t xml:space="preserve">тандарта </w:t>
      </w:r>
      <w:r w:rsidRPr="00B21E86">
        <w:rPr>
          <w:sz w:val="28"/>
          <w:szCs w:val="28"/>
        </w:rPr>
        <w:t xml:space="preserve">с учетом требования действующего законодательства </w:t>
      </w:r>
      <w:r w:rsidR="004357EC" w:rsidRPr="00B21E86">
        <w:rPr>
          <w:sz w:val="28"/>
          <w:szCs w:val="28"/>
        </w:rPr>
        <w:t xml:space="preserve">могут быть разработаны </w:t>
      </w:r>
      <w:r w:rsidRPr="00B21E86">
        <w:rPr>
          <w:sz w:val="28"/>
          <w:szCs w:val="28"/>
        </w:rPr>
        <w:t>внутренние документы членов Ассоциации СРО «ГС.П»</w:t>
      </w:r>
      <w:r w:rsidR="004357EC" w:rsidRPr="00B21E86">
        <w:rPr>
          <w:sz w:val="28"/>
          <w:szCs w:val="28"/>
        </w:rPr>
        <w:t>, отражающие особенности учета и хранения проектной и рабочей документации с учетом объема документации, вида носителя и условий документооборота.</w:t>
      </w:r>
    </w:p>
    <w:p w:rsidR="00B21E86" w:rsidRPr="00A02D22" w:rsidRDefault="00B21E86" w:rsidP="00A02D22">
      <w:pPr>
        <w:pStyle w:val="a3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02D22">
        <w:rPr>
          <w:sz w:val="28"/>
          <w:szCs w:val="28"/>
        </w:rPr>
        <w:t xml:space="preserve">Организационно-методическое руководство и контроль за состоянием, обеспечением сохранности и учетом подлинников документов, находящихся на временном хранении в архивах членов Ассоциации СРО «ГС.П», а также их отбор на постоянное хранение осуществляется в соответствии с </w:t>
      </w:r>
      <w:r w:rsidR="00A02D22" w:rsidRPr="00A02D22">
        <w:rPr>
          <w:sz w:val="28"/>
          <w:szCs w:val="28"/>
        </w:rPr>
        <w:t>Ф</w:t>
      </w:r>
      <w:r w:rsidR="00A02D22">
        <w:rPr>
          <w:sz w:val="28"/>
          <w:szCs w:val="28"/>
        </w:rPr>
        <w:t>едеральный закон от 22.10.2004 №</w:t>
      </w:r>
      <w:r w:rsidR="00A02D22" w:rsidRPr="00A02D22">
        <w:rPr>
          <w:sz w:val="28"/>
          <w:szCs w:val="28"/>
        </w:rPr>
        <w:t xml:space="preserve"> 125-ФЗ </w:t>
      </w:r>
      <w:r w:rsidR="00A02D22">
        <w:rPr>
          <w:sz w:val="28"/>
          <w:szCs w:val="28"/>
        </w:rPr>
        <w:t>«</w:t>
      </w:r>
      <w:r w:rsidR="00A02D22" w:rsidRPr="00A02D22">
        <w:rPr>
          <w:sz w:val="28"/>
          <w:szCs w:val="28"/>
        </w:rPr>
        <w:t>Об архив</w:t>
      </w:r>
      <w:r w:rsidR="00A02D22">
        <w:rPr>
          <w:sz w:val="28"/>
          <w:szCs w:val="28"/>
        </w:rPr>
        <w:t>ном деле в Российской Федерации».</w:t>
      </w:r>
    </w:p>
    <w:p w:rsidR="00B21E86" w:rsidRPr="00B21E86" w:rsidRDefault="004357EC" w:rsidP="00B21E86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1E86">
        <w:rPr>
          <w:sz w:val="28"/>
          <w:szCs w:val="28"/>
        </w:rPr>
        <w:lastRenderedPageBreak/>
        <w:t>Сроки хранения документации определены п</w:t>
      </w:r>
      <w:r w:rsidR="00B21E86" w:rsidRPr="00B21E86">
        <w:rPr>
          <w:sz w:val="28"/>
          <w:szCs w:val="28"/>
        </w:rPr>
        <w:t>риказом Минкультуры России</w:t>
      </w:r>
      <w:r w:rsidRPr="00B21E86">
        <w:rPr>
          <w:sz w:val="28"/>
          <w:szCs w:val="28"/>
        </w:rPr>
        <w:t xml:space="preserve"> от 31.07.2007г. 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хранения».</w:t>
      </w:r>
      <w:r w:rsidR="00B21E86" w:rsidRPr="00B21E86">
        <w:rPr>
          <w:sz w:val="28"/>
          <w:szCs w:val="28"/>
        </w:rPr>
        <w:t xml:space="preserve"> </w:t>
      </w:r>
    </w:p>
    <w:p w:rsidR="00B21E86" w:rsidRPr="001D67D9" w:rsidRDefault="00B21E86" w:rsidP="001D67D9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67D9">
        <w:rPr>
          <w:sz w:val="28"/>
          <w:szCs w:val="28"/>
        </w:rPr>
        <w:t xml:space="preserve">Подлинники проектной и рабочей документации подлежат учету и хранению </w:t>
      </w:r>
      <w:r w:rsidR="001D67D9">
        <w:rPr>
          <w:sz w:val="28"/>
          <w:szCs w:val="28"/>
        </w:rPr>
        <w:t>членом Ассоциации СРО «ГС.П»</w:t>
      </w:r>
      <w:r w:rsidRPr="001D67D9">
        <w:rPr>
          <w:sz w:val="28"/>
          <w:szCs w:val="28"/>
        </w:rPr>
        <w:t xml:space="preserve">, если иное не оговорено договором с </w:t>
      </w:r>
      <w:r w:rsidR="001D67D9">
        <w:rPr>
          <w:sz w:val="28"/>
          <w:szCs w:val="28"/>
        </w:rPr>
        <w:t>заказчиком</w:t>
      </w:r>
      <w:r w:rsidRPr="001D67D9">
        <w:rPr>
          <w:sz w:val="28"/>
          <w:szCs w:val="28"/>
        </w:rPr>
        <w:t>.</w:t>
      </w:r>
      <w:r w:rsidR="001D67D9" w:rsidRPr="001D67D9">
        <w:rPr>
          <w:sz w:val="28"/>
          <w:szCs w:val="28"/>
        </w:rPr>
        <w:t xml:space="preserve"> </w:t>
      </w:r>
      <w:r w:rsidR="004357EC" w:rsidRPr="001D67D9">
        <w:rPr>
          <w:sz w:val="28"/>
          <w:szCs w:val="28"/>
        </w:rPr>
        <w:t xml:space="preserve">В архиве могут храниться также копии (архивные и рабочие) документов, разработанных </w:t>
      </w:r>
      <w:r w:rsidR="001D67D9">
        <w:rPr>
          <w:sz w:val="28"/>
          <w:szCs w:val="28"/>
        </w:rPr>
        <w:t>членом Ассоциации СРО «ГС.П»</w:t>
      </w:r>
      <w:r w:rsidR="004357EC" w:rsidRPr="001D67D9">
        <w:rPr>
          <w:sz w:val="28"/>
          <w:szCs w:val="28"/>
        </w:rPr>
        <w:t xml:space="preserve"> и субподрядными организациями</w:t>
      </w:r>
      <w:r w:rsidR="001D67D9">
        <w:rPr>
          <w:sz w:val="28"/>
          <w:szCs w:val="28"/>
        </w:rPr>
        <w:t xml:space="preserve">. </w:t>
      </w:r>
      <w:r w:rsidR="001D67D9" w:rsidRPr="00A02D22">
        <w:rPr>
          <w:sz w:val="28"/>
          <w:szCs w:val="28"/>
        </w:rPr>
        <w:t xml:space="preserve">Подлинники </w:t>
      </w:r>
      <w:r w:rsidR="001D67D9">
        <w:rPr>
          <w:sz w:val="28"/>
          <w:szCs w:val="28"/>
        </w:rPr>
        <w:t xml:space="preserve">и копии </w:t>
      </w:r>
      <w:r w:rsidR="001D67D9" w:rsidRPr="00A02D22">
        <w:rPr>
          <w:sz w:val="28"/>
          <w:szCs w:val="28"/>
        </w:rPr>
        <w:t>могут храниться</w:t>
      </w:r>
      <w:r w:rsidR="001D67D9">
        <w:rPr>
          <w:sz w:val="28"/>
          <w:szCs w:val="28"/>
        </w:rPr>
        <w:t xml:space="preserve"> в бумажной и электронной формах.</w:t>
      </w:r>
    </w:p>
    <w:p w:rsidR="00B21E86" w:rsidRPr="00A02D22" w:rsidRDefault="00B21E86" w:rsidP="00A02D22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D22">
        <w:rPr>
          <w:sz w:val="28"/>
          <w:szCs w:val="28"/>
        </w:rPr>
        <w:t>В состав документации, подлежащей учету и хранению в организации, включают:</w:t>
      </w:r>
    </w:p>
    <w:p w:rsidR="00B21E86" w:rsidRPr="00A02D22" w:rsidRDefault="00A02D22" w:rsidP="00A02D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1E86" w:rsidRPr="00A02D22">
        <w:rPr>
          <w:sz w:val="28"/>
          <w:szCs w:val="28"/>
        </w:rPr>
        <w:t>подлинники проектной, рабочей и иной технической документации, разработанной собственными силами;</w:t>
      </w:r>
    </w:p>
    <w:p w:rsidR="00B21E86" w:rsidRPr="00A02D22" w:rsidRDefault="00A02D22" w:rsidP="00A02D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21E86" w:rsidRPr="00A02D22">
        <w:rPr>
          <w:sz w:val="28"/>
          <w:szCs w:val="28"/>
        </w:rPr>
        <w:t>копии проектной, рабочей и иной технической документации, представляемой на хранение;</w:t>
      </w:r>
    </w:p>
    <w:p w:rsidR="00B21E86" w:rsidRPr="00A02D22" w:rsidRDefault="00A02D22" w:rsidP="00A02D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21E86" w:rsidRPr="00A02D22">
        <w:rPr>
          <w:sz w:val="28"/>
          <w:szCs w:val="28"/>
        </w:rPr>
        <w:t>копии проектной, рабочей и иной технической документации, разработанной другими организациями;</w:t>
      </w:r>
    </w:p>
    <w:p w:rsidR="00B21E86" w:rsidRPr="00A02D22" w:rsidRDefault="00A02D22" w:rsidP="00A02D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21E86" w:rsidRPr="00A02D22">
        <w:rPr>
          <w:sz w:val="28"/>
          <w:szCs w:val="28"/>
        </w:rPr>
        <w:t xml:space="preserve"> разрешения на внесение изменений;</w:t>
      </w:r>
    </w:p>
    <w:p w:rsidR="00B21E86" w:rsidRPr="00A02D22" w:rsidRDefault="00A02D22" w:rsidP="00A02D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21E86" w:rsidRPr="00A02D22">
        <w:rPr>
          <w:sz w:val="28"/>
          <w:szCs w:val="28"/>
        </w:rPr>
        <w:t xml:space="preserve"> документацию повторного применения (типовую).</w:t>
      </w:r>
    </w:p>
    <w:p w:rsidR="004357EC" w:rsidRPr="001D67D9" w:rsidRDefault="004357EC" w:rsidP="001D67D9">
      <w:pPr>
        <w:pStyle w:val="a3"/>
        <w:widowControl/>
        <w:numPr>
          <w:ilvl w:val="0"/>
          <w:numId w:val="35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D67D9">
        <w:rPr>
          <w:sz w:val="28"/>
          <w:szCs w:val="28"/>
        </w:rPr>
        <w:t>При приемке подлинников для учета и хранения проверяют:</w:t>
      </w:r>
    </w:p>
    <w:p w:rsidR="004357EC" w:rsidRPr="00A02D22" w:rsidRDefault="001D67D9" w:rsidP="001D67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357EC" w:rsidRPr="00A02D22">
        <w:rPr>
          <w:sz w:val="28"/>
          <w:szCs w:val="28"/>
        </w:rPr>
        <w:t xml:space="preserve"> комплектность документации в соответствии с содержанием сброшюрованного тома (альбома, папки), ведомостью рабочих чертежей основного комплекта, ведомостью ссылочных и прилагаемых документов, спецификацией изделий, ведомостью электронных документов или с другим документом, в котором перечислены сдаваемые на хранение подлинники;</w:t>
      </w:r>
    </w:p>
    <w:p w:rsidR="004357EC" w:rsidRPr="00A02D22" w:rsidRDefault="001D67D9" w:rsidP="001D67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357EC" w:rsidRPr="00A02D22">
        <w:rPr>
          <w:sz w:val="28"/>
          <w:szCs w:val="28"/>
        </w:rPr>
        <w:t xml:space="preserve"> наличие установленных подписей и дат, в том числе подписей специалистов, осуществляющих </w:t>
      </w:r>
      <w:proofErr w:type="spellStart"/>
      <w:r w:rsidR="004357EC" w:rsidRPr="00A02D22">
        <w:rPr>
          <w:sz w:val="28"/>
          <w:szCs w:val="28"/>
        </w:rPr>
        <w:t>нормоконтроль</w:t>
      </w:r>
      <w:proofErr w:type="spellEnd"/>
      <w:r w:rsidR="004357EC" w:rsidRPr="00A02D22">
        <w:rPr>
          <w:sz w:val="28"/>
          <w:szCs w:val="28"/>
        </w:rPr>
        <w:t xml:space="preserve"> проектной и рабочей документации;</w:t>
      </w:r>
    </w:p>
    <w:p w:rsidR="004357EC" w:rsidRPr="00A02D22" w:rsidRDefault="001D67D9" w:rsidP="001D67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357EC" w:rsidRPr="00A02D22">
        <w:rPr>
          <w:sz w:val="28"/>
          <w:szCs w:val="28"/>
        </w:rPr>
        <w:t xml:space="preserve"> правильность заполнения основных надписей и оформления титульных листов документов;</w:t>
      </w:r>
    </w:p>
    <w:p w:rsidR="004357EC" w:rsidRPr="00A02D22" w:rsidRDefault="001D67D9" w:rsidP="001D67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357EC" w:rsidRPr="00A02D22">
        <w:rPr>
          <w:sz w:val="28"/>
          <w:szCs w:val="28"/>
        </w:rPr>
        <w:t xml:space="preserve"> правильность заполнения информационно-удостоверяющих листов одного или нескольких электронных документов, наличие электронных цифровых подписей или иных аналогов собственноручных подписей.</w:t>
      </w:r>
    </w:p>
    <w:p w:rsidR="008B3661" w:rsidRPr="008B3661" w:rsidRDefault="004357EC" w:rsidP="008B3661">
      <w:pPr>
        <w:pStyle w:val="a3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661">
        <w:rPr>
          <w:sz w:val="28"/>
          <w:szCs w:val="28"/>
        </w:rPr>
        <w:t>Все подлинники документов, принятые на хранение, регистрируют (учитывают) автоматизированным способом или неавтоматизированным способом (вручную)</w:t>
      </w:r>
      <w:r w:rsidR="001D67D9" w:rsidRPr="008B3661">
        <w:rPr>
          <w:sz w:val="28"/>
          <w:szCs w:val="28"/>
        </w:rPr>
        <w:t xml:space="preserve"> в инвентарной книге на бумажном носителе или в электронной форме.</w:t>
      </w:r>
    </w:p>
    <w:p w:rsidR="008B3661" w:rsidRPr="008B3661" w:rsidRDefault="004357EC" w:rsidP="008B3661">
      <w:pPr>
        <w:pStyle w:val="a3"/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661">
        <w:rPr>
          <w:sz w:val="28"/>
          <w:szCs w:val="28"/>
        </w:rPr>
        <w:t>Инвентарный номер присваивают подлиннику каждого проектного документа, независимо от количества листов в документе или количества</w:t>
      </w:r>
      <w:r w:rsidR="001D67D9" w:rsidRPr="008B3661">
        <w:rPr>
          <w:sz w:val="28"/>
          <w:szCs w:val="28"/>
        </w:rPr>
        <w:t xml:space="preserve"> файлов, из которых он состоит. </w:t>
      </w:r>
      <w:r w:rsidRPr="008B3661">
        <w:rPr>
          <w:sz w:val="28"/>
          <w:szCs w:val="28"/>
        </w:rPr>
        <w:t>В подлиннике документа, состоящего из нескольких листов, инвентарны</w:t>
      </w:r>
      <w:r w:rsidR="001D67D9" w:rsidRPr="008B3661">
        <w:rPr>
          <w:sz w:val="28"/>
          <w:szCs w:val="28"/>
        </w:rPr>
        <w:t xml:space="preserve">й номер наносят на каждый лист. </w:t>
      </w:r>
      <w:r w:rsidRPr="008B3661">
        <w:rPr>
          <w:sz w:val="28"/>
          <w:szCs w:val="28"/>
        </w:rPr>
        <w:t>Если подлинники нескольких документов скомплектованы в том (альбом) или папку, инвентарный номер присваивают каждому документу, имеюще</w:t>
      </w:r>
      <w:r w:rsidR="008B3661" w:rsidRPr="008B3661">
        <w:rPr>
          <w:sz w:val="28"/>
          <w:szCs w:val="28"/>
        </w:rPr>
        <w:t>му самостоятельное обозначение.</w:t>
      </w:r>
    </w:p>
    <w:p w:rsidR="008B3661" w:rsidRPr="008B3661" w:rsidRDefault="004357EC" w:rsidP="008B3661">
      <w:pPr>
        <w:pStyle w:val="a3"/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661">
        <w:rPr>
          <w:sz w:val="28"/>
          <w:szCs w:val="28"/>
        </w:rPr>
        <w:lastRenderedPageBreak/>
        <w:t>Если заменяют или добавляют один или несколько листов подлинника, то на них сохраняют инвентарный</w:t>
      </w:r>
      <w:r w:rsidR="001D67D9" w:rsidRPr="008B3661">
        <w:rPr>
          <w:sz w:val="28"/>
          <w:szCs w:val="28"/>
        </w:rPr>
        <w:t xml:space="preserve"> номер, присвоенный подлиннику. </w:t>
      </w:r>
      <w:r w:rsidRPr="008B3661">
        <w:rPr>
          <w:sz w:val="28"/>
          <w:szCs w:val="28"/>
        </w:rPr>
        <w:t>При замене всех листов подлиннику документа присв</w:t>
      </w:r>
      <w:r w:rsidR="008B3661" w:rsidRPr="008B3661">
        <w:rPr>
          <w:sz w:val="28"/>
          <w:szCs w:val="28"/>
        </w:rPr>
        <w:t>аивают новый инвентарный номер.</w:t>
      </w:r>
    </w:p>
    <w:p w:rsidR="004357EC" w:rsidRPr="008B3661" w:rsidRDefault="004357EC" w:rsidP="008B3661">
      <w:pPr>
        <w:pStyle w:val="a3"/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661">
        <w:rPr>
          <w:sz w:val="28"/>
          <w:szCs w:val="28"/>
        </w:rPr>
        <w:t>По каждому подлиннику, которому присвоен инвентарный номер, осуществляют учет его движения (изготовление и учет выданных заказчику копий, внесение изменений).</w:t>
      </w:r>
    </w:p>
    <w:p w:rsidR="00D52A22" w:rsidRDefault="006B1215" w:rsidP="00D52A22">
      <w:pPr>
        <w:pStyle w:val="1"/>
        <w:jc w:val="center"/>
        <w:rPr>
          <w:color w:val="auto"/>
        </w:rPr>
      </w:pPr>
      <w:r>
        <w:rPr>
          <w:color w:val="auto"/>
        </w:rPr>
        <w:t>6</w:t>
      </w:r>
      <w:r w:rsidR="00D52A22" w:rsidRPr="00345E3A">
        <w:rPr>
          <w:color w:val="auto"/>
        </w:rPr>
        <w:t xml:space="preserve">. </w:t>
      </w:r>
      <w:r w:rsidR="00D52A22">
        <w:rPr>
          <w:color w:val="auto"/>
        </w:rPr>
        <w:t>ОТВЕТСТВЕННОСТЬ ПЕРЕД ЗАКАЗЧИКАМИ</w:t>
      </w:r>
    </w:p>
    <w:p w:rsidR="0023378A" w:rsidRPr="0023378A" w:rsidRDefault="001A4519" w:rsidP="0023378A">
      <w:pPr>
        <w:pStyle w:val="a3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 xml:space="preserve">Страхование риска гражданской ответственности за причинение вреда является обязательным для всех членов Ассоциации СРО ГС.П». </w:t>
      </w:r>
      <w:r w:rsidR="0023378A" w:rsidRPr="0023378A">
        <w:rPr>
          <w:sz w:val="28"/>
          <w:szCs w:val="28"/>
        </w:rPr>
        <w:t>Требования к такому страхованию установлены внутренними документами Ассоциации СРО «ГС.П».</w:t>
      </w:r>
    </w:p>
    <w:p w:rsidR="001A4519" w:rsidRPr="0023378A" w:rsidRDefault="001A4519" w:rsidP="0023378A">
      <w:pPr>
        <w:pStyle w:val="a3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3378A">
        <w:rPr>
          <w:sz w:val="28"/>
          <w:szCs w:val="28"/>
        </w:rPr>
        <w:t>Страхование риска ответственности за неисполнение или ненадлежащее исполнение обязательств по договору подряда на подготовку проектной документации</w:t>
      </w:r>
      <w:r w:rsidR="0023378A" w:rsidRPr="0023378A">
        <w:rPr>
          <w:sz w:val="28"/>
          <w:szCs w:val="28"/>
        </w:rPr>
        <w:t xml:space="preserve"> </w:t>
      </w:r>
      <w:r w:rsidRPr="0023378A">
        <w:rPr>
          <w:sz w:val="28"/>
          <w:szCs w:val="28"/>
        </w:rPr>
        <w:t xml:space="preserve">заключенным с использованием конкурентных способов заключения договоров, </w:t>
      </w:r>
      <w:r w:rsidR="0023378A" w:rsidRPr="0023378A">
        <w:rPr>
          <w:sz w:val="28"/>
          <w:szCs w:val="28"/>
        </w:rPr>
        <w:t>является добровольным для членов Ассоциации СРО ГС.П».</w:t>
      </w:r>
    </w:p>
    <w:p w:rsidR="0023378A" w:rsidRPr="0023378A" w:rsidRDefault="0023378A" w:rsidP="0023378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A">
        <w:rPr>
          <w:rFonts w:ascii="Times New Roman" w:hAnsi="Times New Roman" w:cs="Times New Roman"/>
          <w:sz w:val="28"/>
          <w:szCs w:val="28"/>
        </w:rPr>
        <w:t>Заказчик, который возместил в соответствии с гражданским законодательством вред, причиненный вследствие разрушения, повреждения здания, сооружения либо части здания или сооружения, объекта незавершенного строительства и выплатил компенсацию сверх возмещения вреда имеет право обратного требования (регресса) в размере возмещения вреда и выплаты компенсации сверх возмещения вреда</w:t>
      </w:r>
      <w:r w:rsidR="001070DB">
        <w:rPr>
          <w:rFonts w:ascii="Times New Roman" w:hAnsi="Times New Roman" w:cs="Times New Roman"/>
          <w:sz w:val="28"/>
          <w:szCs w:val="28"/>
        </w:rPr>
        <w:t xml:space="preserve"> среди прочих лиц, предусмотренных действующим законодательством,</w:t>
      </w:r>
      <w:r w:rsidRPr="0023378A"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23378A" w:rsidRPr="0023378A" w:rsidRDefault="0023378A" w:rsidP="002337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41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3378A">
        <w:rPr>
          <w:rFonts w:ascii="Times New Roman" w:hAnsi="Times New Roman" w:cs="Times New Roman"/>
          <w:sz w:val="28"/>
          <w:szCs w:val="28"/>
        </w:rPr>
        <w:t>члену Ассоциации СРО «ГС.П», который выполнил работы по подготовке проектной документации, вследствие недостатков которых причинен вред, или являлся техническим заказчико</w:t>
      </w:r>
      <w:bookmarkStart w:id="3" w:name="Par4042"/>
      <w:bookmarkEnd w:id="3"/>
      <w:r w:rsidRPr="0023378A">
        <w:rPr>
          <w:rFonts w:ascii="Times New Roman" w:hAnsi="Times New Roman" w:cs="Times New Roman"/>
          <w:sz w:val="28"/>
          <w:szCs w:val="28"/>
        </w:rPr>
        <w:t>м, осуществлявшем от имени застройщика соответствующие функции по договорам о подготовке проектной документации, вследствие недостатков выполнения которых причинен вред;</w:t>
      </w:r>
    </w:p>
    <w:p w:rsidR="0023378A" w:rsidRDefault="0023378A" w:rsidP="002337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44"/>
      <w:bookmarkEnd w:id="4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3378A">
        <w:rPr>
          <w:rFonts w:ascii="Times New Roman" w:hAnsi="Times New Roman" w:cs="Times New Roman"/>
          <w:sz w:val="28"/>
          <w:szCs w:val="28"/>
        </w:rPr>
        <w:t>Ассоциации СРО «ГС.П» в пределах средств компенсационного фонда возмещения вреда в случае, если работы выполнялись членами Ассоциации СРО «ГС.П» или член Ассоциации СРО «ГС.П» являлся техническим заказчиком.</w:t>
      </w:r>
    </w:p>
    <w:p w:rsidR="00AE3202" w:rsidRDefault="0023378A" w:rsidP="00AE3202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A">
        <w:rPr>
          <w:rFonts w:ascii="Times New Roman" w:hAnsi="Times New Roman" w:cs="Times New Roman"/>
          <w:sz w:val="28"/>
          <w:szCs w:val="28"/>
        </w:rPr>
        <w:t>Члены Ассоциации СРО «ГС.П» и Ассоциация СРО «ГС.П»</w:t>
      </w:r>
      <w:r>
        <w:rPr>
          <w:rFonts w:ascii="Times New Roman" w:hAnsi="Times New Roman" w:cs="Times New Roman"/>
          <w:sz w:val="28"/>
          <w:szCs w:val="28"/>
        </w:rPr>
        <w:t xml:space="preserve"> в случае, установленном п. 6.3. настоящего Стандарта,</w:t>
      </w:r>
      <w:r w:rsidRPr="0023378A">
        <w:rPr>
          <w:rFonts w:ascii="Times New Roman" w:hAnsi="Times New Roman" w:cs="Times New Roman"/>
          <w:sz w:val="28"/>
          <w:szCs w:val="28"/>
        </w:rPr>
        <w:t xml:space="preserve"> несут солидарную ответственность перед заказчиком.</w:t>
      </w:r>
    </w:p>
    <w:p w:rsidR="00AE3202" w:rsidRPr="00AE3202" w:rsidRDefault="00AE3202" w:rsidP="00AE3202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02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вследствие разрушения или повреждения многоквартирного дома, его части, вследствие недостатков работ по подготовке проектной документации, солидарно с техническим заказчиком – членом Ассоциации СРО «ГС.П», членом Ассоциации СРО «ГС.П», выполнившим работы по подготовке проектной документации, вследствие недостатков которых причинен вред, ответственность несет </w:t>
      </w:r>
      <w:r w:rsidRPr="00AE3202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 в пределах средств компенсационного фонда возмещения вреда.</w:t>
      </w:r>
    </w:p>
    <w:p w:rsidR="0023378A" w:rsidRPr="0023378A" w:rsidRDefault="0023378A" w:rsidP="0023378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A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членом Ассоциации СРО «ГС.П» обязательств по договору подряда на подготовку проектной документации, </w:t>
      </w: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Pr="0023378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субсидиарную ответственность несет Ассоциация СРО «ГС.П» в пределах одной четвертой доли средств компенсационного фонда обеспечения договорных обязательств, размер которого рассчитыва</w:t>
      </w:r>
      <w:r>
        <w:rPr>
          <w:rFonts w:ascii="Times New Roman" w:hAnsi="Times New Roman" w:cs="Times New Roman"/>
          <w:sz w:val="28"/>
          <w:szCs w:val="28"/>
        </w:rPr>
        <w:t>ется в соответствии с действующи</w:t>
      </w:r>
      <w:r w:rsidRPr="0023378A">
        <w:rPr>
          <w:rFonts w:ascii="Times New Roman" w:hAnsi="Times New Roman" w:cs="Times New Roman"/>
          <w:sz w:val="28"/>
          <w:szCs w:val="28"/>
        </w:rPr>
        <w:t>м законодательством и внутренними документами Ассоциации СРО «ГС.П» на дату предъявления требования о компенсационной выплате.</w:t>
      </w:r>
    </w:p>
    <w:p w:rsidR="0023378A" w:rsidRPr="0023378A" w:rsidRDefault="0023378A" w:rsidP="0023378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80"/>
      <w:bookmarkEnd w:id="5"/>
      <w:r w:rsidRPr="0023378A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членом Ассоциации СРО «ГС.П» функций технического заказчика по договору подряда, </w:t>
      </w: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Pr="0023378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субсидиарную ответственность несет Ассоциация СРО «ГС.П» в пределах одной четвертой доли средств компенсационного фонда обеспечения договорных обязательств, размер которого рассчитывается в соответствии с действующем законодательством и внутренними документами Ассоциации СРО «ГС.П» на дату предъявления требования о компенсационной выплате.</w:t>
      </w:r>
    </w:p>
    <w:p w:rsidR="0023378A" w:rsidRPr="0023378A" w:rsidRDefault="0023378A" w:rsidP="0023378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A">
        <w:rPr>
          <w:rFonts w:ascii="Times New Roman" w:hAnsi="Times New Roman" w:cs="Times New Roman"/>
          <w:sz w:val="28"/>
          <w:szCs w:val="28"/>
        </w:rPr>
        <w:t>Размер компенсационной выплаты из компенсационного фонда обеспечения договорных обязательств Ассоциации СРО «ГС.П» по договорам, заключенным с использованием конкурентных способов заключения договоров, по одному требованию о возмещении реального ущерба вследствие неисполнения или ненадлежащего исполнения членом Ассоциации СРО «ГС.П» своих обязательств, либо вследствие неисполнения или ненадлежащего исполнения членом Ассоциации СРО «ГС.П» функций технического заказчика по таким договорам, а также неустойки (штрафа) не может превышать одну четвертую доли средств компенсационного фонда обеспечения договорных обязательств</w:t>
      </w:r>
      <w:r w:rsidR="0029151D">
        <w:rPr>
          <w:rFonts w:ascii="Times New Roman" w:hAnsi="Times New Roman" w:cs="Times New Roman"/>
          <w:sz w:val="28"/>
          <w:szCs w:val="28"/>
        </w:rPr>
        <w:t xml:space="preserve"> </w:t>
      </w:r>
      <w:r w:rsidR="0029151D" w:rsidRPr="0023378A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23378A">
        <w:rPr>
          <w:rFonts w:ascii="Times New Roman" w:hAnsi="Times New Roman" w:cs="Times New Roman"/>
          <w:sz w:val="28"/>
          <w:szCs w:val="28"/>
        </w:rPr>
        <w:t>, размер которого рассчитывается в соответствии с действующем законодательством и внутренними документами Ассоциации СРО «ГС.П» на дату предъявления требования о компенсационной выплате.</w:t>
      </w:r>
    </w:p>
    <w:p w:rsidR="0023378A" w:rsidRPr="0023378A" w:rsidRDefault="0023378A" w:rsidP="0023378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A">
        <w:rPr>
          <w:rFonts w:ascii="Times New Roman" w:hAnsi="Times New Roman" w:cs="Times New Roman"/>
          <w:sz w:val="28"/>
          <w:szCs w:val="28"/>
        </w:rPr>
        <w:t xml:space="preserve">Возмещение реального ущерба вследствие неисполнения или ненадлежащего исполнения членом </w:t>
      </w:r>
      <w:r w:rsidR="0029151D" w:rsidRPr="0023378A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23378A">
        <w:rPr>
          <w:rFonts w:ascii="Times New Roman" w:hAnsi="Times New Roman" w:cs="Times New Roman"/>
          <w:sz w:val="28"/>
          <w:szCs w:val="28"/>
        </w:rPr>
        <w:t xml:space="preserve">обязательств по договору подряда, заключенным с использованием конкурентных способов заключения договоров, либо вследствие неисполнения или ненадлежащего исполнения членом </w:t>
      </w:r>
      <w:r w:rsidR="0029151D" w:rsidRPr="0023378A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23378A">
        <w:rPr>
          <w:rFonts w:ascii="Times New Roman" w:hAnsi="Times New Roman" w:cs="Times New Roman"/>
          <w:sz w:val="28"/>
          <w:szCs w:val="28"/>
        </w:rPr>
        <w:t xml:space="preserve">функций технического заказчика </w:t>
      </w:r>
      <w:r w:rsidR="0029151D">
        <w:rPr>
          <w:rFonts w:ascii="Times New Roman" w:hAnsi="Times New Roman" w:cs="Times New Roman"/>
          <w:sz w:val="28"/>
          <w:szCs w:val="28"/>
        </w:rPr>
        <w:t>по таким договорам</w:t>
      </w:r>
      <w:r w:rsidRPr="0023378A">
        <w:rPr>
          <w:rFonts w:ascii="Times New Roman" w:hAnsi="Times New Roman" w:cs="Times New Roman"/>
          <w:sz w:val="28"/>
          <w:szCs w:val="28"/>
        </w:rPr>
        <w:t xml:space="preserve">, а также неустойки (штрафа) осуществляется </w:t>
      </w:r>
      <w:r w:rsidR="0029151D">
        <w:rPr>
          <w:rFonts w:ascii="Times New Roman" w:hAnsi="Times New Roman" w:cs="Times New Roman"/>
          <w:sz w:val="28"/>
          <w:szCs w:val="28"/>
        </w:rPr>
        <w:t xml:space="preserve">членами Ассоциации </w:t>
      </w:r>
      <w:r w:rsidR="0029151D" w:rsidRPr="0023378A">
        <w:rPr>
          <w:rFonts w:ascii="Times New Roman" w:hAnsi="Times New Roman" w:cs="Times New Roman"/>
          <w:sz w:val="28"/>
          <w:szCs w:val="28"/>
        </w:rPr>
        <w:t>СРО «ГС.П»</w:t>
      </w:r>
      <w:r w:rsidR="0029151D">
        <w:rPr>
          <w:rFonts w:ascii="Times New Roman" w:hAnsi="Times New Roman" w:cs="Times New Roman"/>
          <w:sz w:val="28"/>
          <w:szCs w:val="28"/>
        </w:rPr>
        <w:t xml:space="preserve"> и Ассоциацией</w:t>
      </w:r>
      <w:r w:rsidR="0029151D" w:rsidRPr="0023378A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="0029151D">
        <w:rPr>
          <w:rFonts w:ascii="Times New Roman" w:hAnsi="Times New Roman" w:cs="Times New Roman"/>
          <w:sz w:val="28"/>
          <w:szCs w:val="28"/>
        </w:rPr>
        <w:t xml:space="preserve">в пределах средств компенсационных фондов </w:t>
      </w:r>
      <w:r w:rsidRPr="0023378A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23378A" w:rsidRPr="0023378A" w:rsidRDefault="0023378A" w:rsidP="0023378A">
      <w:pPr>
        <w:pStyle w:val="ConsPlusNormal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86"/>
      <w:bookmarkEnd w:id="6"/>
      <w:r w:rsidRPr="0023378A">
        <w:rPr>
          <w:rFonts w:ascii="Times New Roman" w:hAnsi="Times New Roman" w:cs="Times New Roman"/>
          <w:sz w:val="28"/>
          <w:szCs w:val="28"/>
        </w:rPr>
        <w:t xml:space="preserve">В случае ликвидации юридического лица - члена </w:t>
      </w:r>
      <w:r w:rsidR="0029151D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29151D" w:rsidRPr="0023378A">
        <w:rPr>
          <w:rFonts w:ascii="Times New Roman" w:hAnsi="Times New Roman" w:cs="Times New Roman"/>
          <w:sz w:val="28"/>
          <w:szCs w:val="28"/>
        </w:rPr>
        <w:t>СРО «ГС.П»</w:t>
      </w:r>
      <w:r w:rsidR="0029151D">
        <w:rPr>
          <w:rFonts w:ascii="Times New Roman" w:hAnsi="Times New Roman" w:cs="Times New Roman"/>
          <w:sz w:val="28"/>
          <w:szCs w:val="28"/>
        </w:rPr>
        <w:t xml:space="preserve"> </w:t>
      </w:r>
      <w:r w:rsidRPr="0023378A">
        <w:rPr>
          <w:rFonts w:ascii="Times New Roman" w:hAnsi="Times New Roman" w:cs="Times New Roman"/>
          <w:sz w:val="28"/>
          <w:szCs w:val="28"/>
        </w:rPr>
        <w:t xml:space="preserve">исполнение гарантийных обязательств по договору подряда на подготовку проектной документации, заключенным с использованием </w:t>
      </w:r>
      <w:r w:rsidRPr="0023378A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конкурентных способов заключения договоров, осуществляется </w:t>
      </w:r>
      <w:r w:rsidR="0029151D">
        <w:rPr>
          <w:rFonts w:ascii="Times New Roman" w:hAnsi="Times New Roman" w:cs="Times New Roman"/>
          <w:sz w:val="28"/>
          <w:szCs w:val="28"/>
        </w:rPr>
        <w:t>Ассоциацией</w:t>
      </w:r>
      <w:r w:rsidR="0029151D" w:rsidRPr="0023378A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29151D">
        <w:rPr>
          <w:rFonts w:ascii="Times New Roman" w:hAnsi="Times New Roman" w:cs="Times New Roman"/>
          <w:sz w:val="28"/>
          <w:szCs w:val="28"/>
        </w:rPr>
        <w:t xml:space="preserve"> </w:t>
      </w:r>
      <w:r w:rsidRPr="0023378A">
        <w:rPr>
          <w:rFonts w:ascii="Times New Roman" w:hAnsi="Times New Roman" w:cs="Times New Roman"/>
          <w:sz w:val="28"/>
          <w:szCs w:val="28"/>
        </w:rPr>
        <w:t xml:space="preserve">в пределах одной четвертой доли средств компенсационного фонда обеспечения договорных обязательств, </w:t>
      </w:r>
      <w:r w:rsidR="0029151D" w:rsidRPr="0023378A">
        <w:rPr>
          <w:rFonts w:ascii="Times New Roman" w:hAnsi="Times New Roman" w:cs="Times New Roman"/>
          <w:sz w:val="28"/>
          <w:szCs w:val="28"/>
        </w:rPr>
        <w:t>размер которого рассчитывается в соответствии с действующем законодательством и внутренними документами Ассоциации СРО «ГС.П» на дату предъявления требования о компенсационной выплате</w:t>
      </w:r>
      <w:r w:rsidRPr="0023378A">
        <w:rPr>
          <w:rFonts w:ascii="Times New Roman" w:hAnsi="Times New Roman" w:cs="Times New Roman"/>
          <w:sz w:val="28"/>
          <w:szCs w:val="28"/>
        </w:rPr>
        <w:t xml:space="preserve">. Заказчик по таким договорам имеет право требовать от </w:t>
      </w:r>
      <w:r w:rsidR="0029151D" w:rsidRPr="0023378A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23378A">
        <w:rPr>
          <w:rFonts w:ascii="Times New Roman" w:hAnsi="Times New Roman" w:cs="Times New Roman"/>
          <w:sz w:val="28"/>
          <w:szCs w:val="28"/>
        </w:rPr>
        <w:t>возмещения понесенного им реального ущерба, а также неустойки (штрафа) по указанным договорам в судебном порядке в соответствии с законодательством Российской Федерации.</w:t>
      </w:r>
    </w:p>
    <w:p w:rsidR="00D52A22" w:rsidRDefault="006B1215" w:rsidP="00D52A22">
      <w:pPr>
        <w:pStyle w:val="1"/>
        <w:jc w:val="center"/>
        <w:rPr>
          <w:color w:val="auto"/>
        </w:rPr>
      </w:pPr>
      <w:r>
        <w:rPr>
          <w:color w:val="auto"/>
        </w:rPr>
        <w:t>7</w:t>
      </w:r>
      <w:r w:rsidR="00D52A22" w:rsidRPr="00345E3A">
        <w:rPr>
          <w:color w:val="auto"/>
        </w:rPr>
        <w:t xml:space="preserve">. </w:t>
      </w:r>
      <w:r w:rsidR="00D52A22">
        <w:rPr>
          <w:color w:val="auto"/>
        </w:rPr>
        <w:t>ЗАКЛЮЧИТЕЛЬНЫЕ ПОЛОЖЕНИЯ</w:t>
      </w:r>
    </w:p>
    <w:p w:rsidR="00D52A22" w:rsidRPr="00D52A22" w:rsidRDefault="00D52A22" w:rsidP="00D52A22"/>
    <w:p w:rsidR="00D52A22" w:rsidRPr="006B1215" w:rsidRDefault="00D52A22" w:rsidP="006B1215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B1215">
        <w:rPr>
          <w:sz w:val="28"/>
          <w:szCs w:val="28"/>
        </w:rPr>
        <w:t>Наст</w:t>
      </w:r>
      <w:r w:rsidR="00240F96">
        <w:rPr>
          <w:sz w:val="28"/>
          <w:szCs w:val="28"/>
        </w:rPr>
        <w:t xml:space="preserve">оящий Стандарт </w:t>
      </w:r>
      <w:r w:rsidRPr="006B1215">
        <w:rPr>
          <w:sz w:val="28"/>
          <w:szCs w:val="28"/>
        </w:rPr>
        <w:t xml:space="preserve">вступает в силу </w:t>
      </w:r>
      <w:r w:rsidR="00814206">
        <w:rPr>
          <w:sz w:val="28"/>
          <w:szCs w:val="28"/>
        </w:rPr>
        <w:t>в день</w:t>
      </w:r>
      <w:r w:rsidRPr="006B1215">
        <w:rPr>
          <w:sz w:val="28"/>
          <w:szCs w:val="28"/>
        </w:rPr>
        <w:t xml:space="preserve"> внесения сведений о нем в государственный реестр саморегулируемых организаций.</w:t>
      </w:r>
    </w:p>
    <w:p w:rsidR="00D52A22" w:rsidRPr="006B1215" w:rsidRDefault="00D52A22" w:rsidP="006B1215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B1215">
        <w:rPr>
          <w:sz w:val="28"/>
          <w:szCs w:val="28"/>
        </w:rPr>
        <w:t xml:space="preserve">В решении вопросов, не нашедших свое отражение в настоящем </w:t>
      </w:r>
      <w:r w:rsidR="00240F96">
        <w:rPr>
          <w:sz w:val="28"/>
          <w:szCs w:val="28"/>
        </w:rPr>
        <w:t>Стандарте</w:t>
      </w:r>
      <w:r w:rsidRPr="006B1215">
        <w:rPr>
          <w:sz w:val="28"/>
          <w:szCs w:val="28"/>
        </w:rPr>
        <w:t>, члены Ассоциации СРО «ГС.П», его органы управления, должностные лица и специалисты Ассоциации СРО «ГС.П» руководствуются Уставом Ассоциации СРО «ГС.П» и законодательством Российской Федерации.</w:t>
      </w:r>
    </w:p>
    <w:p w:rsidR="00271574" w:rsidRPr="005E75E9" w:rsidRDefault="00271574" w:rsidP="005E75E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271574" w:rsidRPr="005E75E9" w:rsidSect="005E75E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F1" w:rsidRDefault="004D5FF1" w:rsidP="00AD5180">
      <w:r>
        <w:separator/>
      </w:r>
    </w:p>
  </w:endnote>
  <w:endnote w:type="continuationSeparator" w:id="0">
    <w:p w:rsidR="004D5FF1" w:rsidRDefault="004D5FF1" w:rsidP="00AD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1574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D67D9" w:rsidRPr="00AD5180" w:rsidRDefault="001D67D9">
        <w:pPr>
          <w:pStyle w:val="a6"/>
          <w:jc w:val="center"/>
          <w:rPr>
            <w:sz w:val="24"/>
            <w:szCs w:val="24"/>
          </w:rPr>
        </w:pPr>
        <w:r w:rsidRPr="00AD5180">
          <w:rPr>
            <w:sz w:val="24"/>
            <w:szCs w:val="24"/>
          </w:rPr>
          <w:fldChar w:fldCharType="begin"/>
        </w:r>
        <w:r w:rsidRPr="00AD5180">
          <w:rPr>
            <w:sz w:val="24"/>
            <w:szCs w:val="24"/>
          </w:rPr>
          <w:instrText>PAGE   \* MERGEFORMAT</w:instrText>
        </w:r>
        <w:r w:rsidRPr="00AD5180">
          <w:rPr>
            <w:sz w:val="24"/>
            <w:szCs w:val="24"/>
          </w:rPr>
          <w:fldChar w:fldCharType="separate"/>
        </w:r>
        <w:r w:rsidR="000F0AB0">
          <w:rPr>
            <w:noProof/>
            <w:sz w:val="24"/>
            <w:szCs w:val="24"/>
          </w:rPr>
          <w:t>18</w:t>
        </w:r>
        <w:r w:rsidRPr="00AD5180">
          <w:rPr>
            <w:sz w:val="24"/>
            <w:szCs w:val="24"/>
          </w:rPr>
          <w:fldChar w:fldCharType="end"/>
        </w:r>
      </w:p>
    </w:sdtContent>
  </w:sdt>
  <w:p w:rsidR="001D67D9" w:rsidRDefault="001D67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F1" w:rsidRDefault="004D5FF1" w:rsidP="00AD5180">
      <w:r>
        <w:separator/>
      </w:r>
    </w:p>
  </w:footnote>
  <w:footnote w:type="continuationSeparator" w:id="0">
    <w:p w:rsidR="004D5FF1" w:rsidRDefault="004D5FF1" w:rsidP="00AD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0D"/>
    <w:multiLevelType w:val="hybridMultilevel"/>
    <w:tmpl w:val="A0EE7620"/>
    <w:lvl w:ilvl="0" w:tplc="EFD0B2B6">
      <w:start w:val="5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556E"/>
    <w:multiLevelType w:val="hybridMultilevel"/>
    <w:tmpl w:val="E21254F8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30D9A"/>
    <w:multiLevelType w:val="multilevel"/>
    <w:tmpl w:val="B68A5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3708EB"/>
    <w:multiLevelType w:val="hybridMultilevel"/>
    <w:tmpl w:val="91AE6A90"/>
    <w:lvl w:ilvl="0" w:tplc="EFD0B2B6">
      <w:start w:val="5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7E55D6"/>
    <w:multiLevelType w:val="hybridMultilevel"/>
    <w:tmpl w:val="92E844FC"/>
    <w:lvl w:ilvl="0" w:tplc="EFD0B2B6">
      <w:start w:val="5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40CE"/>
    <w:multiLevelType w:val="hybridMultilevel"/>
    <w:tmpl w:val="D5C2FD22"/>
    <w:lvl w:ilvl="0" w:tplc="2E06E9B2">
      <w:start w:val="5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06AB"/>
    <w:multiLevelType w:val="hybridMultilevel"/>
    <w:tmpl w:val="6234D71E"/>
    <w:lvl w:ilvl="0" w:tplc="3522CFB2">
      <w:start w:val="5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D1F03"/>
    <w:multiLevelType w:val="hybridMultilevel"/>
    <w:tmpl w:val="BC64F3C8"/>
    <w:lvl w:ilvl="0" w:tplc="E0EC745A">
      <w:start w:val="1"/>
      <w:numFmt w:val="decimal"/>
      <w:lvlText w:val="6.%1."/>
      <w:lvlJc w:val="left"/>
      <w:pPr>
        <w:ind w:left="7448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19D3"/>
    <w:multiLevelType w:val="hybridMultilevel"/>
    <w:tmpl w:val="E0E2C718"/>
    <w:lvl w:ilvl="0" w:tplc="292E2A8E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0438C"/>
    <w:multiLevelType w:val="hybridMultilevel"/>
    <w:tmpl w:val="F7202476"/>
    <w:lvl w:ilvl="0" w:tplc="2C344960">
      <w:start w:val="5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4927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192F"/>
    <w:multiLevelType w:val="hybridMultilevel"/>
    <w:tmpl w:val="C8E490EA"/>
    <w:lvl w:ilvl="0" w:tplc="74C061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00F40"/>
    <w:multiLevelType w:val="hybridMultilevel"/>
    <w:tmpl w:val="83224230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5214F1"/>
    <w:multiLevelType w:val="hybridMultilevel"/>
    <w:tmpl w:val="25267B2A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97432F"/>
    <w:multiLevelType w:val="hybridMultilevel"/>
    <w:tmpl w:val="4C98B8B4"/>
    <w:lvl w:ilvl="0" w:tplc="5ECE84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914293C"/>
    <w:multiLevelType w:val="hybridMultilevel"/>
    <w:tmpl w:val="2F9279EE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4D0C27"/>
    <w:multiLevelType w:val="hybridMultilevel"/>
    <w:tmpl w:val="C9AEC4FC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950F2"/>
    <w:multiLevelType w:val="hybridMultilevel"/>
    <w:tmpl w:val="1C22C156"/>
    <w:lvl w:ilvl="0" w:tplc="EFD0B2B6">
      <w:start w:val="5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60918"/>
    <w:multiLevelType w:val="hybridMultilevel"/>
    <w:tmpl w:val="41D845F8"/>
    <w:lvl w:ilvl="0" w:tplc="C58E615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DD84631"/>
    <w:multiLevelType w:val="hybridMultilevel"/>
    <w:tmpl w:val="07B29620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C3C15"/>
    <w:multiLevelType w:val="hybridMultilevel"/>
    <w:tmpl w:val="7C88E938"/>
    <w:lvl w:ilvl="0" w:tplc="45B455FA">
      <w:start w:val="5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F11D50"/>
    <w:multiLevelType w:val="hybridMultilevel"/>
    <w:tmpl w:val="9AA0597C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2E139B"/>
    <w:multiLevelType w:val="hybridMultilevel"/>
    <w:tmpl w:val="6030AB3E"/>
    <w:lvl w:ilvl="0" w:tplc="786A02E8">
      <w:start w:val="1"/>
      <w:numFmt w:val="decimal"/>
      <w:lvlText w:val="5.%1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7504C"/>
    <w:multiLevelType w:val="hybridMultilevel"/>
    <w:tmpl w:val="11C87774"/>
    <w:lvl w:ilvl="0" w:tplc="7280F312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31227"/>
    <w:multiLevelType w:val="hybridMultilevel"/>
    <w:tmpl w:val="4A88B3EE"/>
    <w:lvl w:ilvl="0" w:tplc="6CA2012E">
      <w:start w:val="6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5C89"/>
    <w:multiLevelType w:val="hybridMultilevel"/>
    <w:tmpl w:val="88C21B52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6A7195"/>
    <w:multiLevelType w:val="hybridMultilevel"/>
    <w:tmpl w:val="5ACE1E70"/>
    <w:lvl w:ilvl="0" w:tplc="45B455FA">
      <w:start w:val="5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5C2C87"/>
    <w:multiLevelType w:val="hybridMultilevel"/>
    <w:tmpl w:val="C0421B64"/>
    <w:lvl w:ilvl="0" w:tplc="FCA4DAA0">
      <w:start w:val="1"/>
      <w:numFmt w:val="decimal"/>
      <w:lvlText w:val="7.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F59E1"/>
    <w:multiLevelType w:val="hybridMultilevel"/>
    <w:tmpl w:val="5F744B6E"/>
    <w:lvl w:ilvl="0" w:tplc="770C94C6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21417"/>
    <w:multiLevelType w:val="hybridMultilevel"/>
    <w:tmpl w:val="B2FE432C"/>
    <w:lvl w:ilvl="0" w:tplc="45B455FA">
      <w:start w:val="5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86B81"/>
    <w:multiLevelType w:val="hybridMultilevel"/>
    <w:tmpl w:val="E0E2C718"/>
    <w:lvl w:ilvl="0" w:tplc="292E2A8E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66DA9"/>
    <w:multiLevelType w:val="hybridMultilevel"/>
    <w:tmpl w:val="6BDC516E"/>
    <w:lvl w:ilvl="0" w:tplc="EFD0B2B6">
      <w:start w:val="5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A1DE8"/>
    <w:multiLevelType w:val="hybridMultilevel"/>
    <w:tmpl w:val="D10068B6"/>
    <w:lvl w:ilvl="0" w:tplc="2E06E9B2">
      <w:start w:val="5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F27AF7"/>
    <w:multiLevelType w:val="hybridMultilevel"/>
    <w:tmpl w:val="6ECE3026"/>
    <w:lvl w:ilvl="0" w:tplc="4A8E89A2">
      <w:start w:val="5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63C83"/>
    <w:multiLevelType w:val="hybridMultilevel"/>
    <w:tmpl w:val="43765D82"/>
    <w:lvl w:ilvl="0" w:tplc="EFD0B2B6">
      <w:start w:val="5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3382F"/>
    <w:multiLevelType w:val="hybridMultilevel"/>
    <w:tmpl w:val="9D6E2542"/>
    <w:lvl w:ilvl="0" w:tplc="770C94C6">
      <w:start w:val="1"/>
      <w:numFmt w:val="decimal"/>
      <w:lvlText w:val="4.%1."/>
      <w:lvlJc w:val="left"/>
      <w:pPr>
        <w:ind w:left="234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33DD6"/>
    <w:multiLevelType w:val="singleLevel"/>
    <w:tmpl w:val="C7325B70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6">
    <w:nsid w:val="72F16109"/>
    <w:multiLevelType w:val="hybridMultilevel"/>
    <w:tmpl w:val="E9A2B2F8"/>
    <w:lvl w:ilvl="0" w:tplc="19C031E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922F87"/>
    <w:multiLevelType w:val="hybridMultilevel"/>
    <w:tmpl w:val="E0E2C718"/>
    <w:lvl w:ilvl="0" w:tplc="292E2A8E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E4B29"/>
    <w:multiLevelType w:val="hybridMultilevel"/>
    <w:tmpl w:val="479C8F64"/>
    <w:lvl w:ilvl="0" w:tplc="45B455FA">
      <w:start w:val="5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E68DD"/>
    <w:multiLevelType w:val="hybridMultilevel"/>
    <w:tmpl w:val="E0E2C718"/>
    <w:lvl w:ilvl="0" w:tplc="292E2A8E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A76D8"/>
    <w:multiLevelType w:val="multilevel"/>
    <w:tmpl w:val="0D18A1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num w:numId="1">
    <w:abstractNumId w:val="35"/>
  </w:num>
  <w:num w:numId="2">
    <w:abstractNumId w:val="4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20"/>
  </w:num>
  <w:num w:numId="8">
    <w:abstractNumId w:val="18"/>
  </w:num>
  <w:num w:numId="9">
    <w:abstractNumId w:val="10"/>
  </w:num>
  <w:num w:numId="10">
    <w:abstractNumId w:val="2"/>
  </w:num>
  <w:num w:numId="11">
    <w:abstractNumId w:val="36"/>
  </w:num>
  <w:num w:numId="12">
    <w:abstractNumId w:val="24"/>
  </w:num>
  <w:num w:numId="13">
    <w:abstractNumId w:val="1"/>
  </w:num>
  <w:num w:numId="14">
    <w:abstractNumId w:val="17"/>
  </w:num>
  <w:num w:numId="15">
    <w:abstractNumId w:val="13"/>
  </w:num>
  <w:num w:numId="16">
    <w:abstractNumId w:val="19"/>
  </w:num>
  <w:num w:numId="17">
    <w:abstractNumId w:val="31"/>
  </w:num>
  <w:num w:numId="18">
    <w:abstractNumId w:val="22"/>
  </w:num>
  <w:num w:numId="19">
    <w:abstractNumId w:val="5"/>
  </w:num>
  <w:num w:numId="20">
    <w:abstractNumId w:val="32"/>
  </w:num>
  <w:num w:numId="21">
    <w:abstractNumId w:val="8"/>
  </w:num>
  <w:num w:numId="22">
    <w:abstractNumId w:val="29"/>
  </w:num>
  <w:num w:numId="23">
    <w:abstractNumId w:val="6"/>
  </w:num>
  <w:num w:numId="24">
    <w:abstractNumId w:val="26"/>
  </w:num>
  <w:num w:numId="25">
    <w:abstractNumId w:val="39"/>
  </w:num>
  <w:num w:numId="26">
    <w:abstractNumId w:val="37"/>
  </w:num>
  <w:num w:numId="27">
    <w:abstractNumId w:val="16"/>
  </w:num>
  <w:num w:numId="28">
    <w:abstractNumId w:val="34"/>
  </w:num>
  <w:num w:numId="29">
    <w:abstractNumId w:val="3"/>
  </w:num>
  <w:num w:numId="30">
    <w:abstractNumId w:val="4"/>
  </w:num>
  <w:num w:numId="31">
    <w:abstractNumId w:val="0"/>
  </w:num>
  <w:num w:numId="32">
    <w:abstractNumId w:val="33"/>
  </w:num>
  <w:num w:numId="33">
    <w:abstractNumId w:val="30"/>
  </w:num>
  <w:num w:numId="34">
    <w:abstractNumId w:val="38"/>
  </w:num>
  <w:num w:numId="35">
    <w:abstractNumId w:val="21"/>
  </w:num>
  <w:num w:numId="36">
    <w:abstractNumId w:val="28"/>
  </w:num>
  <w:num w:numId="37">
    <w:abstractNumId w:val="25"/>
  </w:num>
  <w:num w:numId="38">
    <w:abstractNumId w:val="9"/>
  </w:num>
  <w:num w:numId="39">
    <w:abstractNumId w:val="23"/>
  </w:num>
  <w:num w:numId="40">
    <w:abstractNumId w:val="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E"/>
    <w:rsid w:val="000454BE"/>
    <w:rsid w:val="00062311"/>
    <w:rsid w:val="000755B1"/>
    <w:rsid w:val="00096F80"/>
    <w:rsid w:val="000B39D7"/>
    <w:rsid w:val="000F0AB0"/>
    <w:rsid w:val="001070DB"/>
    <w:rsid w:val="00137F65"/>
    <w:rsid w:val="001537B4"/>
    <w:rsid w:val="001742C8"/>
    <w:rsid w:val="00182D59"/>
    <w:rsid w:val="001A4519"/>
    <w:rsid w:val="001D67D9"/>
    <w:rsid w:val="0020211E"/>
    <w:rsid w:val="0023378A"/>
    <w:rsid w:val="00240F96"/>
    <w:rsid w:val="002522EC"/>
    <w:rsid w:val="00271574"/>
    <w:rsid w:val="0029151D"/>
    <w:rsid w:val="002B2B63"/>
    <w:rsid w:val="002B7E76"/>
    <w:rsid w:val="002F47E6"/>
    <w:rsid w:val="00343639"/>
    <w:rsid w:val="00345E3A"/>
    <w:rsid w:val="003565F5"/>
    <w:rsid w:val="00365CC9"/>
    <w:rsid w:val="00406410"/>
    <w:rsid w:val="004225CF"/>
    <w:rsid w:val="004357EC"/>
    <w:rsid w:val="004843A4"/>
    <w:rsid w:val="004A4D69"/>
    <w:rsid w:val="004D5FF1"/>
    <w:rsid w:val="004F4018"/>
    <w:rsid w:val="004F6EA2"/>
    <w:rsid w:val="00523765"/>
    <w:rsid w:val="00530406"/>
    <w:rsid w:val="00542D0E"/>
    <w:rsid w:val="005C0FF6"/>
    <w:rsid w:val="005E26DE"/>
    <w:rsid w:val="005E5244"/>
    <w:rsid w:val="005E75E9"/>
    <w:rsid w:val="005F7C21"/>
    <w:rsid w:val="0064014C"/>
    <w:rsid w:val="00685D8E"/>
    <w:rsid w:val="006937B3"/>
    <w:rsid w:val="006B0257"/>
    <w:rsid w:val="006B1215"/>
    <w:rsid w:val="006E01BF"/>
    <w:rsid w:val="006F3BE2"/>
    <w:rsid w:val="00712CE9"/>
    <w:rsid w:val="007416A4"/>
    <w:rsid w:val="00767008"/>
    <w:rsid w:val="0078242C"/>
    <w:rsid w:val="00795AAA"/>
    <w:rsid w:val="00810085"/>
    <w:rsid w:val="00814206"/>
    <w:rsid w:val="00861303"/>
    <w:rsid w:val="0088710B"/>
    <w:rsid w:val="008B3661"/>
    <w:rsid w:val="008C468E"/>
    <w:rsid w:val="008D3B00"/>
    <w:rsid w:val="00915C78"/>
    <w:rsid w:val="009779FA"/>
    <w:rsid w:val="009938B4"/>
    <w:rsid w:val="009F6D29"/>
    <w:rsid w:val="00A02D22"/>
    <w:rsid w:val="00A15081"/>
    <w:rsid w:val="00A41657"/>
    <w:rsid w:val="00A46B81"/>
    <w:rsid w:val="00A4715C"/>
    <w:rsid w:val="00AB3EAD"/>
    <w:rsid w:val="00AB5935"/>
    <w:rsid w:val="00AD5180"/>
    <w:rsid w:val="00AE3202"/>
    <w:rsid w:val="00AF3953"/>
    <w:rsid w:val="00B04AE4"/>
    <w:rsid w:val="00B108CB"/>
    <w:rsid w:val="00B21E86"/>
    <w:rsid w:val="00B37274"/>
    <w:rsid w:val="00B37DF2"/>
    <w:rsid w:val="00B41A17"/>
    <w:rsid w:val="00BB5879"/>
    <w:rsid w:val="00BC0DF8"/>
    <w:rsid w:val="00C07C81"/>
    <w:rsid w:val="00C24003"/>
    <w:rsid w:val="00C30C1F"/>
    <w:rsid w:val="00C631B6"/>
    <w:rsid w:val="00C90D89"/>
    <w:rsid w:val="00C977CC"/>
    <w:rsid w:val="00CA3025"/>
    <w:rsid w:val="00CB1D24"/>
    <w:rsid w:val="00D05827"/>
    <w:rsid w:val="00D217FF"/>
    <w:rsid w:val="00D40DB6"/>
    <w:rsid w:val="00D52A22"/>
    <w:rsid w:val="00D91D8E"/>
    <w:rsid w:val="00DB3818"/>
    <w:rsid w:val="00DC340B"/>
    <w:rsid w:val="00DD507D"/>
    <w:rsid w:val="00DE2060"/>
    <w:rsid w:val="00DF2882"/>
    <w:rsid w:val="00E130F9"/>
    <w:rsid w:val="00E570F1"/>
    <w:rsid w:val="00E83433"/>
    <w:rsid w:val="00F102DB"/>
    <w:rsid w:val="00F1156D"/>
    <w:rsid w:val="00F2783C"/>
    <w:rsid w:val="00F41165"/>
    <w:rsid w:val="00F42ABC"/>
    <w:rsid w:val="00F66683"/>
    <w:rsid w:val="00F81045"/>
    <w:rsid w:val="00FB0222"/>
    <w:rsid w:val="00FE0A05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8E"/>
    <w:pPr>
      <w:ind w:left="720"/>
      <w:contextualSpacing/>
    </w:pPr>
  </w:style>
  <w:style w:type="character" w:customStyle="1" w:styleId="apple-converted-space">
    <w:name w:val="apple-converted-space"/>
    <w:rsid w:val="00D91D8E"/>
  </w:style>
  <w:style w:type="paragraph" w:customStyle="1" w:styleId="ConsPlusNormal">
    <w:name w:val="ConsPlusNormal"/>
    <w:rsid w:val="00D91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AD5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57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E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E75E9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75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5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37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7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8E"/>
    <w:pPr>
      <w:ind w:left="720"/>
      <w:contextualSpacing/>
    </w:pPr>
  </w:style>
  <w:style w:type="character" w:customStyle="1" w:styleId="apple-converted-space">
    <w:name w:val="apple-converted-space"/>
    <w:rsid w:val="00D91D8E"/>
  </w:style>
  <w:style w:type="paragraph" w:customStyle="1" w:styleId="ConsPlusNormal">
    <w:name w:val="ConsPlusNormal"/>
    <w:rsid w:val="00D91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AD5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57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E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E75E9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75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5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37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7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133-628C-4B60-9A2E-E8330D5C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Анна Зайцева</cp:lastModifiedBy>
  <cp:revision>2</cp:revision>
  <dcterms:created xsi:type="dcterms:W3CDTF">2018-03-15T12:46:00Z</dcterms:created>
  <dcterms:modified xsi:type="dcterms:W3CDTF">2018-03-15T12:46:00Z</dcterms:modified>
</cp:coreProperties>
</file>