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910"/>
      </w:tblGrid>
      <w:tr w:rsidR="009B30C8" w:rsidRPr="009B0795" w:rsidTr="00EA2BCB">
        <w:trPr>
          <w:trHeight w:val="2880"/>
          <w:jc w:val="center"/>
        </w:trPr>
        <w:tc>
          <w:tcPr>
            <w:tcW w:w="5000" w:type="pct"/>
          </w:tcPr>
          <w:p w:rsidR="006356B8" w:rsidRPr="009B0795" w:rsidRDefault="006356B8" w:rsidP="006356B8">
            <w:pPr>
              <w:pStyle w:val="af7"/>
              <w:tabs>
                <w:tab w:val="left" w:pos="1276"/>
              </w:tabs>
              <w:ind w:left="4253"/>
              <w:jc w:val="both"/>
              <w:rPr>
                <w:rFonts w:ascii="Times New Roman" w:hAnsi="Times New Roman"/>
              </w:rPr>
            </w:pPr>
            <w:r w:rsidRPr="009B0795">
              <w:rPr>
                <w:rFonts w:ascii="Times New Roman" w:hAnsi="Times New Roman"/>
                <w:szCs w:val="28"/>
              </w:rPr>
              <w:t>Утверждено</w:t>
            </w:r>
            <w:r w:rsidRPr="009B0795">
              <w:rPr>
                <w:rFonts w:ascii="Times New Roman" w:hAnsi="Times New Roman"/>
              </w:rPr>
              <w:t xml:space="preserve"> решением </w:t>
            </w:r>
          </w:p>
          <w:p w:rsidR="006356B8" w:rsidRPr="009B0795" w:rsidRDefault="006356B8" w:rsidP="006356B8">
            <w:pPr>
              <w:pStyle w:val="af7"/>
              <w:tabs>
                <w:tab w:val="left" w:pos="1276"/>
              </w:tabs>
              <w:ind w:left="4253"/>
              <w:jc w:val="both"/>
              <w:rPr>
                <w:rFonts w:ascii="Times New Roman" w:hAnsi="Times New Roman"/>
              </w:rPr>
            </w:pPr>
            <w:r w:rsidRPr="009B0795">
              <w:rPr>
                <w:rFonts w:ascii="Times New Roman" w:hAnsi="Times New Roman"/>
              </w:rPr>
              <w:t xml:space="preserve">Общего собрания членов </w:t>
            </w:r>
            <w:r w:rsidR="00DE1722" w:rsidRPr="009B0795">
              <w:rPr>
                <w:rFonts w:ascii="Times New Roman" w:hAnsi="Times New Roman"/>
              </w:rPr>
              <w:t>Ассоциации</w:t>
            </w:r>
            <w:r w:rsidRPr="009B0795">
              <w:rPr>
                <w:rFonts w:ascii="Times New Roman" w:hAnsi="Times New Roman"/>
              </w:rPr>
              <w:t xml:space="preserve"> СРО «ГС.П»,</w:t>
            </w:r>
          </w:p>
          <w:p w:rsidR="006356B8" w:rsidRPr="009B0795" w:rsidRDefault="00550A19" w:rsidP="006356B8">
            <w:pPr>
              <w:pStyle w:val="af7"/>
              <w:tabs>
                <w:tab w:val="left" w:pos="1276"/>
              </w:tabs>
              <w:ind w:left="4253"/>
              <w:jc w:val="both"/>
              <w:rPr>
                <w:rFonts w:ascii="Times New Roman" w:hAnsi="Times New Roman"/>
              </w:rPr>
            </w:pPr>
            <w:r>
              <w:rPr>
                <w:rFonts w:ascii="Times New Roman" w:hAnsi="Times New Roman"/>
              </w:rPr>
              <w:t>протокол № 32</w:t>
            </w:r>
            <w:r w:rsidR="00E51688" w:rsidRPr="009B0795">
              <w:rPr>
                <w:rFonts w:ascii="Times New Roman" w:hAnsi="Times New Roman"/>
              </w:rPr>
              <w:t xml:space="preserve"> от «</w:t>
            </w:r>
            <w:r w:rsidR="00FA2926">
              <w:rPr>
                <w:rFonts w:ascii="Times New Roman" w:hAnsi="Times New Roman"/>
                <w:lang w:val="en-US"/>
              </w:rPr>
              <w:t>2</w:t>
            </w:r>
            <w:r w:rsidR="00FA2926">
              <w:rPr>
                <w:rFonts w:ascii="Times New Roman" w:hAnsi="Times New Roman"/>
              </w:rPr>
              <w:t>7</w:t>
            </w:r>
            <w:r w:rsidR="006356B8" w:rsidRPr="009B0795">
              <w:rPr>
                <w:rFonts w:ascii="Times New Roman" w:hAnsi="Times New Roman"/>
              </w:rPr>
              <w:t xml:space="preserve">» </w:t>
            </w:r>
            <w:r>
              <w:rPr>
                <w:rFonts w:ascii="Times New Roman" w:hAnsi="Times New Roman"/>
              </w:rPr>
              <w:t>августа 2024</w:t>
            </w:r>
            <w:r w:rsidR="006356B8" w:rsidRPr="009B0795">
              <w:rPr>
                <w:rFonts w:ascii="Times New Roman" w:hAnsi="Times New Roman"/>
              </w:rPr>
              <w:t xml:space="preserve"> года</w:t>
            </w:r>
          </w:p>
          <w:p w:rsidR="004C6CA9" w:rsidRPr="009B0795" w:rsidRDefault="004C6CA9" w:rsidP="00EA2BCB">
            <w:pPr>
              <w:pStyle w:val="af7"/>
              <w:tabs>
                <w:tab w:val="left" w:pos="1276"/>
              </w:tabs>
              <w:jc w:val="center"/>
              <w:rPr>
                <w:rFonts w:ascii="Times New Roman" w:hAnsi="Times New Roman"/>
                <w:caps/>
              </w:rPr>
            </w:pPr>
          </w:p>
        </w:tc>
      </w:tr>
      <w:tr w:rsidR="009B30C8" w:rsidRPr="009B0795" w:rsidTr="00EA2BCB">
        <w:trPr>
          <w:trHeight w:val="1440"/>
          <w:jc w:val="center"/>
        </w:trPr>
        <w:tc>
          <w:tcPr>
            <w:tcW w:w="5000" w:type="pct"/>
            <w:tcBorders>
              <w:bottom w:val="single" w:sz="4" w:space="0" w:color="4F81BD"/>
            </w:tcBorders>
            <w:vAlign w:val="center"/>
          </w:tcPr>
          <w:p w:rsidR="004C6CA9" w:rsidRPr="009B0795" w:rsidRDefault="004C6CA9" w:rsidP="00EA2BCB">
            <w:pPr>
              <w:pStyle w:val="af7"/>
              <w:tabs>
                <w:tab w:val="left" w:pos="1276"/>
              </w:tabs>
              <w:jc w:val="center"/>
              <w:rPr>
                <w:rFonts w:ascii="Times New Roman" w:hAnsi="Times New Roman"/>
                <w:sz w:val="50"/>
                <w:szCs w:val="50"/>
              </w:rPr>
            </w:pPr>
          </w:p>
          <w:p w:rsidR="004C6CA9" w:rsidRPr="009B0795" w:rsidRDefault="004C6CA9" w:rsidP="00EA2BCB">
            <w:pPr>
              <w:pStyle w:val="af7"/>
              <w:tabs>
                <w:tab w:val="left" w:pos="1276"/>
              </w:tabs>
              <w:jc w:val="center"/>
              <w:rPr>
                <w:rFonts w:ascii="Times New Roman" w:hAnsi="Times New Roman"/>
                <w:sz w:val="50"/>
                <w:szCs w:val="50"/>
              </w:rPr>
            </w:pPr>
          </w:p>
          <w:p w:rsidR="0077566A" w:rsidRPr="009B0795" w:rsidRDefault="0077566A" w:rsidP="00EA2BCB">
            <w:pPr>
              <w:pStyle w:val="af7"/>
              <w:tabs>
                <w:tab w:val="left" w:pos="1276"/>
              </w:tabs>
              <w:jc w:val="center"/>
              <w:rPr>
                <w:rFonts w:ascii="Times New Roman" w:hAnsi="Times New Roman"/>
                <w:sz w:val="50"/>
                <w:szCs w:val="50"/>
              </w:rPr>
            </w:pPr>
          </w:p>
          <w:p w:rsidR="004C6CA9" w:rsidRPr="009B0795" w:rsidRDefault="004C6CA9" w:rsidP="00EA2BCB">
            <w:pPr>
              <w:pStyle w:val="af7"/>
              <w:tabs>
                <w:tab w:val="left" w:pos="1276"/>
              </w:tabs>
              <w:jc w:val="center"/>
              <w:rPr>
                <w:rFonts w:ascii="Times New Roman" w:hAnsi="Times New Roman"/>
                <w:sz w:val="40"/>
                <w:szCs w:val="40"/>
              </w:rPr>
            </w:pPr>
            <w:r w:rsidRPr="009B0795">
              <w:rPr>
                <w:rFonts w:ascii="Times New Roman" w:hAnsi="Times New Roman"/>
                <w:sz w:val="40"/>
                <w:szCs w:val="40"/>
              </w:rPr>
              <w:t xml:space="preserve">ПОЛОЖЕНИЕ </w:t>
            </w:r>
            <w:r w:rsidR="009279CC" w:rsidRPr="009B0795">
              <w:rPr>
                <w:rFonts w:ascii="Times New Roman" w:hAnsi="Times New Roman"/>
                <w:sz w:val="40"/>
                <w:szCs w:val="40"/>
              </w:rPr>
              <w:t>О ЧЛЕНСТВЕ</w:t>
            </w:r>
          </w:p>
          <w:p w:rsidR="00276C25" w:rsidRPr="009B0795" w:rsidRDefault="00276C25" w:rsidP="003C4A1A">
            <w:pPr>
              <w:pStyle w:val="af7"/>
              <w:tabs>
                <w:tab w:val="left" w:pos="1276"/>
              </w:tabs>
              <w:jc w:val="center"/>
              <w:rPr>
                <w:rFonts w:ascii="Times New Roman" w:hAnsi="Times New Roman"/>
                <w:sz w:val="40"/>
                <w:szCs w:val="40"/>
              </w:rPr>
            </w:pPr>
            <w:r w:rsidRPr="009B0795">
              <w:rPr>
                <w:rFonts w:ascii="Times New Roman" w:hAnsi="Times New Roman"/>
                <w:sz w:val="40"/>
                <w:szCs w:val="40"/>
              </w:rPr>
              <w:t xml:space="preserve">В САМОРЕГУЛИРУЕМОЙ ОРГАНИЗАЦИИ, </w:t>
            </w:r>
          </w:p>
          <w:p w:rsidR="003C4A1A" w:rsidRPr="009B0795" w:rsidRDefault="003C4A1A" w:rsidP="003C4A1A">
            <w:pPr>
              <w:pStyle w:val="af7"/>
              <w:tabs>
                <w:tab w:val="left" w:pos="1276"/>
              </w:tabs>
              <w:jc w:val="center"/>
              <w:rPr>
                <w:rFonts w:ascii="Times New Roman" w:hAnsi="Times New Roman"/>
                <w:sz w:val="40"/>
                <w:szCs w:val="40"/>
              </w:rPr>
            </w:pPr>
            <w:r w:rsidRPr="009B0795">
              <w:rPr>
                <w:rFonts w:ascii="Times New Roman" w:hAnsi="Times New Roman"/>
                <w:sz w:val="40"/>
                <w:szCs w:val="40"/>
              </w:rPr>
              <w:t>в том числе о требованиях к членам саморегулируемой организации, о размере, порядке расчета и уплаты вступительного взноса, членских взносов</w:t>
            </w:r>
          </w:p>
          <w:p w:rsidR="004C6CA9" w:rsidRPr="009B0795" w:rsidRDefault="00A81D71" w:rsidP="00EA2BCB">
            <w:pPr>
              <w:pStyle w:val="af7"/>
              <w:tabs>
                <w:tab w:val="left" w:pos="1276"/>
              </w:tabs>
              <w:jc w:val="center"/>
              <w:rPr>
                <w:rFonts w:ascii="Times New Roman" w:hAnsi="Times New Roman"/>
                <w:sz w:val="28"/>
                <w:szCs w:val="28"/>
              </w:rPr>
            </w:pPr>
            <w:r w:rsidRPr="009B0795">
              <w:rPr>
                <w:rFonts w:ascii="Times New Roman" w:hAnsi="Times New Roman"/>
                <w:sz w:val="28"/>
                <w:szCs w:val="28"/>
              </w:rPr>
              <w:t>(новая редакция)</w:t>
            </w:r>
          </w:p>
          <w:p w:rsidR="004C6CA9" w:rsidRPr="009B0795" w:rsidRDefault="004C6CA9" w:rsidP="00EA2BCB">
            <w:pPr>
              <w:pStyle w:val="af7"/>
              <w:tabs>
                <w:tab w:val="left" w:pos="1276"/>
              </w:tabs>
              <w:jc w:val="center"/>
              <w:rPr>
                <w:rFonts w:ascii="Times New Roman" w:hAnsi="Times New Roman"/>
                <w:sz w:val="50"/>
                <w:szCs w:val="50"/>
              </w:rPr>
            </w:pPr>
          </w:p>
          <w:p w:rsidR="004C6CA9" w:rsidRPr="009B0795" w:rsidRDefault="004C6CA9" w:rsidP="003C4A1A">
            <w:pPr>
              <w:pStyle w:val="af7"/>
              <w:tabs>
                <w:tab w:val="left" w:pos="1276"/>
              </w:tabs>
              <w:jc w:val="center"/>
              <w:rPr>
                <w:rFonts w:ascii="Times New Roman" w:hAnsi="Times New Roman"/>
                <w:sz w:val="28"/>
                <w:szCs w:val="28"/>
              </w:rPr>
            </w:pPr>
          </w:p>
        </w:tc>
      </w:tr>
      <w:tr w:rsidR="009B30C8" w:rsidRPr="009B0795" w:rsidTr="00EA2BCB">
        <w:trPr>
          <w:trHeight w:val="720"/>
          <w:jc w:val="center"/>
        </w:trPr>
        <w:tc>
          <w:tcPr>
            <w:tcW w:w="5000" w:type="pct"/>
            <w:tcBorders>
              <w:top w:val="single" w:sz="4" w:space="0" w:color="4F81BD"/>
            </w:tcBorders>
            <w:vAlign w:val="center"/>
          </w:tcPr>
          <w:p w:rsidR="004C6CA9" w:rsidRPr="009B0795" w:rsidRDefault="004C6CA9" w:rsidP="00EA2BCB">
            <w:pPr>
              <w:pStyle w:val="af7"/>
              <w:tabs>
                <w:tab w:val="left" w:pos="1276"/>
              </w:tabs>
              <w:jc w:val="center"/>
              <w:rPr>
                <w:rFonts w:ascii="Times New Roman" w:hAnsi="Times New Roman"/>
                <w:sz w:val="44"/>
                <w:szCs w:val="44"/>
              </w:rPr>
            </w:pPr>
          </w:p>
          <w:p w:rsidR="004C6CA9" w:rsidRPr="009B0795" w:rsidRDefault="007A4E8B" w:rsidP="00EA2BCB">
            <w:pPr>
              <w:pStyle w:val="af7"/>
              <w:tabs>
                <w:tab w:val="left" w:pos="1276"/>
              </w:tabs>
              <w:jc w:val="center"/>
              <w:rPr>
                <w:rFonts w:ascii="Times New Roman" w:hAnsi="Times New Roman"/>
                <w:sz w:val="44"/>
                <w:szCs w:val="44"/>
              </w:rPr>
            </w:pPr>
            <w:r w:rsidRPr="009B0795">
              <w:rPr>
                <w:rFonts w:ascii="Times New Roman" w:hAnsi="Times New Roman"/>
                <w:caps/>
                <w:noProof/>
              </w:rPr>
              <w:drawing>
                <wp:inline distT="0" distB="0" distL="0" distR="0" wp14:anchorId="019F2122" wp14:editId="50C6CE86">
                  <wp:extent cx="636270" cy="683895"/>
                  <wp:effectExtent l="0" t="0" r="0" b="1905"/>
                  <wp:docPr id="5" name="Рисунок 1" descr="Описание: Описание: табур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табурет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 cy="683895"/>
                          </a:xfrm>
                          <a:prstGeom prst="rect">
                            <a:avLst/>
                          </a:prstGeom>
                          <a:noFill/>
                          <a:ln>
                            <a:noFill/>
                          </a:ln>
                        </pic:spPr>
                      </pic:pic>
                    </a:graphicData>
                  </a:graphic>
                </wp:inline>
              </w:drawing>
            </w:r>
          </w:p>
          <w:p w:rsidR="004C6CA9" w:rsidRPr="009B0795" w:rsidRDefault="004C6CA9" w:rsidP="00EA2BCB">
            <w:pPr>
              <w:pStyle w:val="af7"/>
              <w:tabs>
                <w:tab w:val="left" w:pos="1276"/>
              </w:tabs>
              <w:jc w:val="center"/>
              <w:rPr>
                <w:rFonts w:ascii="Times New Roman" w:hAnsi="Times New Roman"/>
                <w:sz w:val="44"/>
                <w:szCs w:val="44"/>
              </w:rPr>
            </w:pPr>
          </w:p>
        </w:tc>
      </w:tr>
      <w:tr w:rsidR="009B30C8" w:rsidRPr="009B0795" w:rsidTr="00EA2BCB">
        <w:trPr>
          <w:trHeight w:val="360"/>
          <w:jc w:val="center"/>
        </w:trPr>
        <w:tc>
          <w:tcPr>
            <w:tcW w:w="5000" w:type="pct"/>
            <w:vAlign w:val="center"/>
          </w:tcPr>
          <w:p w:rsidR="004C6CA9" w:rsidRPr="009B0795" w:rsidRDefault="004C6CA9" w:rsidP="00EA2BCB">
            <w:pPr>
              <w:pStyle w:val="af7"/>
              <w:tabs>
                <w:tab w:val="left" w:pos="1276"/>
              </w:tabs>
              <w:jc w:val="center"/>
              <w:rPr>
                <w:rFonts w:ascii="Times New Roman" w:hAnsi="Times New Roman"/>
              </w:rPr>
            </w:pPr>
          </w:p>
          <w:p w:rsidR="0077566A" w:rsidRPr="009B0795" w:rsidRDefault="0077566A" w:rsidP="00EA2BCB">
            <w:pPr>
              <w:pStyle w:val="af7"/>
              <w:tabs>
                <w:tab w:val="left" w:pos="1276"/>
              </w:tabs>
              <w:jc w:val="center"/>
              <w:rPr>
                <w:rFonts w:ascii="Times New Roman" w:hAnsi="Times New Roman"/>
              </w:rPr>
            </w:pPr>
          </w:p>
          <w:p w:rsidR="0077566A" w:rsidRPr="009B0795" w:rsidRDefault="0077566A" w:rsidP="00EA2BCB">
            <w:pPr>
              <w:pStyle w:val="af7"/>
              <w:tabs>
                <w:tab w:val="left" w:pos="1276"/>
              </w:tabs>
              <w:jc w:val="center"/>
              <w:rPr>
                <w:rFonts w:ascii="Times New Roman" w:hAnsi="Times New Roman"/>
              </w:rPr>
            </w:pPr>
          </w:p>
          <w:p w:rsidR="0077566A" w:rsidRPr="009B0795" w:rsidRDefault="0077566A" w:rsidP="00EA2BCB">
            <w:pPr>
              <w:pStyle w:val="af7"/>
              <w:tabs>
                <w:tab w:val="left" w:pos="1276"/>
              </w:tabs>
              <w:jc w:val="center"/>
              <w:rPr>
                <w:rFonts w:ascii="Times New Roman" w:hAnsi="Times New Roman"/>
              </w:rPr>
            </w:pPr>
          </w:p>
          <w:p w:rsidR="0077566A" w:rsidRPr="009B0795" w:rsidRDefault="0077566A" w:rsidP="00EA2BCB">
            <w:pPr>
              <w:pStyle w:val="af7"/>
              <w:tabs>
                <w:tab w:val="left" w:pos="1276"/>
              </w:tabs>
              <w:jc w:val="center"/>
              <w:rPr>
                <w:rFonts w:ascii="Times New Roman" w:hAnsi="Times New Roman"/>
              </w:rPr>
            </w:pPr>
          </w:p>
          <w:p w:rsidR="0077566A" w:rsidRPr="009B0795" w:rsidRDefault="0077566A" w:rsidP="00EA2BCB">
            <w:pPr>
              <w:pStyle w:val="af7"/>
              <w:tabs>
                <w:tab w:val="left" w:pos="1276"/>
              </w:tabs>
              <w:jc w:val="center"/>
              <w:rPr>
                <w:rFonts w:ascii="Times New Roman" w:hAnsi="Times New Roman"/>
              </w:rPr>
            </w:pPr>
          </w:p>
          <w:p w:rsidR="004C6CA9" w:rsidRPr="009B0795" w:rsidRDefault="004C6CA9" w:rsidP="00EA2BCB">
            <w:pPr>
              <w:pStyle w:val="af7"/>
              <w:tabs>
                <w:tab w:val="left" w:pos="1276"/>
              </w:tabs>
              <w:jc w:val="center"/>
              <w:rPr>
                <w:rFonts w:ascii="Times New Roman" w:hAnsi="Times New Roman"/>
              </w:rPr>
            </w:pPr>
          </w:p>
          <w:p w:rsidR="004C6CA9" w:rsidRPr="009B0795" w:rsidRDefault="004C6CA9" w:rsidP="00EA2BCB">
            <w:pPr>
              <w:pStyle w:val="af7"/>
              <w:tabs>
                <w:tab w:val="left" w:pos="1276"/>
              </w:tabs>
              <w:jc w:val="center"/>
              <w:rPr>
                <w:rFonts w:ascii="Times New Roman" w:hAnsi="Times New Roman"/>
              </w:rPr>
            </w:pPr>
          </w:p>
          <w:p w:rsidR="004C6CA9" w:rsidRPr="009B0795" w:rsidRDefault="004C6CA9" w:rsidP="00EA2BCB">
            <w:pPr>
              <w:pStyle w:val="af7"/>
              <w:tabs>
                <w:tab w:val="left" w:pos="1276"/>
              </w:tabs>
              <w:jc w:val="center"/>
              <w:rPr>
                <w:rFonts w:ascii="Times New Roman" w:hAnsi="Times New Roman"/>
              </w:rPr>
            </w:pPr>
          </w:p>
        </w:tc>
      </w:tr>
      <w:tr w:rsidR="009B30C8" w:rsidRPr="009B0795" w:rsidTr="00EA2BCB">
        <w:trPr>
          <w:trHeight w:val="360"/>
          <w:jc w:val="center"/>
        </w:trPr>
        <w:tc>
          <w:tcPr>
            <w:tcW w:w="5000" w:type="pct"/>
            <w:vAlign w:val="center"/>
          </w:tcPr>
          <w:p w:rsidR="004C6CA9" w:rsidRPr="009B0795" w:rsidRDefault="004C6CA9" w:rsidP="00EA2BCB">
            <w:pPr>
              <w:pStyle w:val="af7"/>
              <w:tabs>
                <w:tab w:val="left" w:pos="1276"/>
              </w:tabs>
              <w:jc w:val="center"/>
              <w:rPr>
                <w:rFonts w:ascii="Times New Roman" w:hAnsi="Times New Roman"/>
                <w:b/>
                <w:bCs/>
              </w:rPr>
            </w:pPr>
            <w:r w:rsidRPr="009B0795">
              <w:rPr>
                <w:rFonts w:ascii="Times New Roman" w:hAnsi="Times New Roman"/>
                <w:b/>
                <w:bCs/>
              </w:rPr>
              <w:t>г. Санкт-Петербург</w:t>
            </w:r>
          </w:p>
        </w:tc>
      </w:tr>
      <w:tr w:rsidR="004C6CA9" w:rsidRPr="009B0795" w:rsidTr="00EA2BCB">
        <w:trPr>
          <w:trHeight w:val="360"/>
          <w:jc w:val="center"/>
        </w:trPr>
        <w:tc>
          <w:tcPr>
            <w:tcW w:w="5000" w:type="pct"/>
            <w:vAlign w:val="center"/>
          </w:tcPr>
          <w:p w:rsidR="004C6CA9" w:rsidRPr="009B0795" w:rsidRDefault="006A7F6A" w:rsidP="00E51688">
            <w:pPr>
              <w:pStyle w:val="af7"/>
              <w:tabs>
                <w:tab w:val="left" w:pos="1276"/>
              </w:tabs>
              <w:jc w:val="center"/>
              <w:rPr>
                <w:rFonts w:ascii="Times New Roman" w:hAnsi="Times New Roman"/>
                <w:b/>
                <w:bCs/>
              </w:rPr>
            </w:pPr>
            <w:r w:rsidRPr="009B0795">
              <w:rPr>
                <w:rFonts w:ascii="Times New Roman" w:hAnsi="Times New Roman"/>
                <w:b/>
                <w:bCs/>
              </w:rPr>
              <w:t>202</w:t>
            </w:r>
            <w:r w:rsidR="00550A19">
              <w:rPr>
                <w:rFonts w:ascii="Times New Roman" w:hAnsi="Times New Roman"/>
                <w:b/>
                <w:bCs/>
              </w:rPr>
              <w:t>4</w:t>
            </w:r>
            <w:r w:rsidR="004C6CA9" w:rsidRPr="009B0795">
              <w:rPr>
                <w:rFonts w:ascii="Times New Roman" w:hAnsi="Times New Roman"/>
                <w:b/>
                <w:bCs/>
              </w:rPr>
              <w:t xml:space="preserve"> год</w:t>
            </w:r>
          </w:p>
        </w:tc>
      </w:tr>
    </w:tbl>
    <w:p w:rsidR="007A4E8B" w:rsidRPr="009B0795" w:rsidRDefault="007A4E8B">
      <w:pPr>
        <w:rPr>
          <w:b/>
          <w:bCs/>
          <w:kern w:val="32"/>
          <w:sz w:val="32"/>
          <w:szCs w:val="32"/>
        </w:rPr>
      </w:pPr>
    </w:p>
    <w:p w:rsidR="00054504" w:rsidRPr="009B0795" w:rsidRDefault="007A4E8B" w:rsidP="007A4E8B">
      <w:pPr>
        <w:pStyle w:val="1"/>
        <w:jc w:val="center"/>
        <w:rPr>
          <w:rFonts w:asciiTheme="majorHAnsi" w:hAnsiTheme="majorHAnsi"/>
          <w:sz w:val="28"/>
          <w:szCs w:val="28"/>
        </w:rPr>
      </w:pPr>
      <w:r w:rsidRPr="009B0795">
        <w:br w:type="page"/>
      </w:r>
      <w:r w:rsidR="0060561C" w:rsidRPr="009B0795">
        <w:rPr>
          <w:rFonts w:asciiTheme="majorHAnsi" w:hAnsiTheme="majorHAnsi"/>
          <w:sz w:val="28"/>
          <w:szCs w:val="28"/>
        </w:rPr>
        <w:lastRenderedPageBreak/>
        <w:t>1. ОБЩИЕ ПОЛОЖЕНИЯ</w:t>
      </w:r>
    </w:p>
    <w:p w:rsidR="003C4A1A" w:rsidRPr="009B0795" w:rsidRDefault="00112F45" w:rsidP="00AF5B9F">
      <w:pPr>
        <w:pStyle w:val="2"/>
        <w:numPr>
          <w:ilvl w:val="0"/>
          <w:numId w:val="2"/>
        </w:numPr>
        <w:tabs>
          <w:tab w:val="left" w:pos="1134"/>
        </w:tabs>
        <w:ind w:left="0" w:firstLine="709"/>
        <w:rPr>
          <w:sz w:val="28"/>
          <w:szCs w:val="28"/>
        </w:rPr>
      </w:pPr>
      <w:r w:rsidRPr="009B0795">
        <w:rPr>
          <w:bCs/>
          <w:sz w:val="28"/>
          <w:szCs w:val="28"/>
        </w:rPr>
        <w:t>Настоящее Положение разработано в соответствии с требованиями Градостроительного кодекса Российской Федерации от 29.12.2004 № 190-ФЗ, Федерального закона от 01.12.2007 № 315-ФЗ «О саморегулируемых организациях»</w:t>
      </w:r>
      <w:r w:rsidR="003C4A1A" w:rsidRPr="009B0795">
        <w:rPr>
          <w:bCs/>
          <w:sz w:val="28"/>
          <w:szCs w:val="28"/>
        </w:rPr>
        <w:t xml:space="preserve">, </w:t>
      </w:r>
      <w:r w:rsidR="003C4A1A" w:rsidRPr="009B0795">
        <w:rPr>
          <w:sz w:val="28"/>
          <w:szCs w:val="28"/>
        </w:rPr>
        <w:t>Федерального закона от 12.01.1996 № 7-ФЗ «О некоммерческих организациях»</w:t>
      </w:r>
      <w:r w:rsidRPr="009B0795">
        <w:rPr>
          <w:bCs/>
          <w:sz w:val="28"/>
          <w:szCs w:val="28"/>
        </w:rPr>
        <w:t xml:space="preserve"> и в соответствии с Уставом </w:t>
      </w:r>
      <w:r w:rsidR="006356B8" w:rsidRPr="009B0795">
        <w:rPr>
          <w:bCs/>
          <w:sz w:val="28"/>
          <w:szCs w:val="28"/>
        </w:rPr>
        <w:t>Ассоциации</w:t>
      </w:r>
      <w:r w:rsidRPr="009B0795">
        <w:rPr>
          <w:bCs/>
          <w:sz w:val="28"/>
          <w:szCs w:val="28"/>
        </w:rPr>
        <w:t xml:space="preserve"> Саморегулируемая организация «Газораспределительная сист</w:t>
      </w:r>
      <w:r w:rsidR="006356B8" w:rsidRPr="009B0795">
        <w:rPr>
          <w:bCs/>
          <w:sz w:val="28"/>
          <w:szCs w:val="28"/>
        </w:rPr>
        <w:t>ема. Проектирование»</w:t>
      </w:r>
      <w:r w:rsidR="006F2B2F" w:rsidRPr="009B0795">
        <w:rPr>
          <w:sz w:val="28"/>
          <w:szCs w:val="28"/>
        </w:rPr>
        <w:t xml:space="preserve"> (</w:t>
      </w:r>
      <w:r w:rsidR="00276C25" w:rsidRPr="009B0795">
        <w:rPr>
          <w:sz w:val="28"/>
          <w:szCs w:val="28"/>
        </w:rPr>
        <w:t>далее – Ассоциация СРО «ГС.П»)</w:t>
      </w:r>
      <w:r w:rsidR="000F0CF9" w:rsidRPr="009B0795">
        <w:rPr>
          <w:sz w:val="28"/>
          <w:szCs w:val="28"/>
        </w:rPr>
        <w:t>.</w:t>
      </w:r>
    </w:p>
    <w:p w:rsidR="003C4A1A" w:rsidRPr="009B0795" w:rsidRDefault="003C4A1A" w:rsidP="00AF5B9F">
      <w:pPr>
        <w:pStyle w:val="2"/>
        <w:numPr>
          <w:ilvl w:val="0"/>
          <w:numId w:val="2"/>
        </w:numPr>
        <w:tabs>
          <w:tab w:val="left" w:pos="1134"/>
        </w:tabs>
        <w:ind w:left="0" w:firstLine="709"/>
        <w:rPr>
          <w:sz w:val="28"/>
          <w:szCs w:val="28"/>
        </w:rPr>
      </w:pPr>
      <w:r w:rsidRPr="009B0795">
        <w:rPr>
          <w:sz w:val="28"/>
          <w:szCs w:val="28"/>
        </w:rPr>
        <w:t xml:space="preserve">Требования настоящего Положения обязательны для соблюдения всеми членами </w:t>
      </w:r>
      <w:r w:rsidR="006356B8" w:rsidRPr="009B0795">
        <w:rPr>
          <w:bCs/>
          <w:sz w:val="28"/>
          <w:szCs w:val="28"/>
        </w:rPr>
        <w:t>Ассоциации</w:t>
      </w:r>
      <w:r w:rsidRPr="009B0795">
        <w:rPr>
          <w:bCs/>
          <w:sz w:val="28"/>
          <w:szCs w:val="28"/>
        </w:rPr>
        <w:t xml:space="preserve"> СРО «ГС.П»</w:t>
      </w:r>
      <w:r w:rsidRPr="009B0795">
        <w:rPr>
          <w:sz w:val="28"/>
          <w:szCs w:val="28"/>
        </w:rPr>
        <w:t>, органами управления</w:t>
      </w:r>
      <w:r w:rsidR="007B03B9" w:rsidRPr="009B0795">
        <w:rPr>
          <w:sz w:val="28"/>
          <w:szCs w:val="28"/>
        </w:rPr>
        <w:t xml:space="preserve"> </w:t>
      </w:r>
      <w:r w:rsidR="006356B8" w:rsidRPr="009B0795">
        <w:rPr>
          <w:bCs/>
          <w:sz w:val="28"/>
          <w:szCs w:val="28"/>
        </w:rPr>
        <w:t>Ассоциации</w:t>
      </w:r>
      <w:r w:rsidR="007B03B9" w:rsidRPr="009B0795">
        <w:rPr>
          <w:bCs/>
          <w:sz w:val="28"/>
          <w:szCs w:val="28"/>
        </w:rPr>
        <w:t xml:space="preserve"> СРО «ГС.П»</w:t>
      </w:r>
      <w:r w:rsidRPr="009B0795">
        <w:rPr>
          <w:sz w:val="28"/>
          <w:szCs w:val="28"/>
        </w:rPr>
        <w:t xml:space="preserve">, специализированными органами </w:t>
      </w:r>
      <w:r w:rsidR="006356B8" w:rsidRPr="009B0795">
        <w:rPr>
          <w:bCs/>
          <w:sz w:val="28"/>
          <w:szCs w:val="28"/>
        </w:rPr>
        <w:t>Ассоциации</w:t>
      </w:r>
      <w:r w:rsidR="007B03B9" w:rsidRPr="009B0795">
        <w:rPr>
          <w:bCs/>
          <w:sz w:val="28"/>
          <w:szCs w:val="28"/>
        </w:rPr>
        <w:t xml:space="preserve"> СРО «ГС.П» </w:t>
      </w:r>
      <w:r w:rsidRPr="009B0795">
        <w:rPr>
          <w:sz w:val="28"/>
          <w:szCs w:val="28"/>
        </w:rPr>
        <w:t xml:space="preserve">и </w:t>
      </w:r>
      <w:r w:rsidR="00A85C75" w:rsidRPr="009B0795">
        <w:rPr>
          <w:sz w:val="28"/>
          <w:szCs w:val="28"/>
        </w:rPr>
        <w:t>специалистами</w:t>
      </w:r>
      <w:r w:rsidRPr="009B0795">
        <w:rPr>
          <w:sz w:val="28"/>
          <w:szCs w:val="28"/>
        </w:rPr>
        <w:t xml:space="preserve"> </w:t>
      </w:r>
      <w:r w:rsidR="006356B8" w:rsidRPr="009B0795">
        <w:rPr>
          <w:bCs/>
          <w:sz w:val="28"/>
          <w:szCs w:val="28"/>
        </w:rPr>
        <w:t>Ассоциации</w:t>
      </w:r>
      <w:r w:rsidRPr="009B0795">
        <w:rPr>
          <w:bCs/>
          <w:sz w:val="28"/>
          <w:szCs w:val="28"/>
        </w:rPr>
        <w:t xml:space="preserve"> СРО «ГС.П».</w:t>
      </w:r>
    </w:p>
    <w:p w:rsidR="003C4A1A" w:rsidRPr="009B0795" w:rsidRDefault="003C4A1A" w:rsidP="00AF5B9F">
      <w:pPr>
        <w:pStyle w:val="2"/>
        <w:numPr>
          <w:ilvl w:val="0"/>
          <w:numId w:val="2"/>
        </w:numPr>
        <w:tabs>
          <w:tab w:val="left" w:pos="1134"/>
        </w:tabs>
        <w:ind w:left="0" w:firstLine="709"/>
        <w:rPr>
          <w:sz w:val="28"/>
          <w:szCs w:val="28"/>
        </w:rPr>
      </w:pPr>
      <w:r w:rsidRPr="009B0795">
        <w:rPr>
          <w:sz w:val="28"/>
          <w:szCs w:val="28"/>
        </w:rPr>
        <w:t xml:space="preserve">В члены СРО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w:t>
      </w:r>
      <w:r w:rsidR="006356B8" w:rsidRPr="009B0795">
        <w:rPr>
          <w:bCs/>
          <w:sz w:val="28"/>
          <w:szCs w:val="28"/>
        </w:rPr>
        <w:t>Ассоциацией</w:t>
      </w:r>
      <w:r w:rsidRPr="009B0795">
        <w:rPr>
          <w:bCs/>
          <w:sz w:val="28"/>
          <w:szCs w:val="28"/>
        </w:rPr>
        <w:t xml:space="preserve"> СРО «ГС.П»</w:t>
      </w:r>
      <w:r w:rsidRPr="009B0795">
        <w:rPr>
          <w:sz w:val="28"/>
          <w:szCs w:val="28"/>
        </w:rPr>
        <w:t xml:space="preserve"> к своим членам, и уплаты такими лицами в полном объеме взносов в компенсационный фонд (компенсационные фонды) </w:t>
      </w:r>
      <w:r w:rsidR="006356B8" w:rsidRPr="009B0795">
        <w:rPr>
          <w:bCs/>
          <w:sz w:val="28"/>
          <w:szCs w:val="28"/>
        </w:rPr>
        <w:t>Ассоциации</w:t>
      </w:r>
      <w:r w:rsidRPr="009B0795">
        <w:rPr>
          <w:bCs/>
          <w:sz w:val="28"/>
          <w:szCs w:val="28"/>
        </w:rPr>
        <w:t xml:space="preserve"> СРО «ГС.П»</w:t>
      </w:r>
      <w:r w:rsidRPr="009B0795">
        <w:rPr>
          <w:sz w:val="28"/>
          <w:szCs w:val="28"/>
        </w:rPr>
        <w:t xml:space="preserve">, если иное не установлено законодательством </w:t>
      </w:r>
      <w:r w:rsidRPr="009B0795">
        <w:rPr>
          <w:bCs/>
          <w:sz w:val="28"/>
          <w:szCs w:val="28"/>
        </w:rPr>
        <w:t>Российской Федерации</w:t>
      </w:r>
      <w:r w:rsidR="000F0CF9" w:rsidRPr="009B0795">
        <w:rPr>
          <w:sz w:val="28"/>
          <w:szCs w:val="28"/>
        </w:rPr>
        <w:t>.</w:t>
      </w:r>
    </w:p>
    <w:p w:rsidR="007B03B9" w:rsidRPr="009B0795" w:rsidRDefault="007B03B9" w:rsidP="00AF5B9F">
      <w:pPr>
        <w:pStyle w:val="2"/>
        <w:numPr>
          <w:ilvl w:val="0"/>
          <w:numId w:val="2"/>
        </w:numPr>
        <w:tabs>
          <w:tab w:val="left" w:pos="1134"/>
        </w:tabs>
        <w:ind w:left="0" w:firstLine="709"/>
        <w:rPr>
          <w:sz w:val="28"/>
          <w:szCs w:val="28"/>
        </w:rPr>
      </w:pPr>
      <w:r w:rsidRPr="009B0795">
        <w:rPr>
          <w:sz w:val="28"/>
          <w:szCs w:val="28"/>
        </w:rPr>
        <w:t xml:space="preserve">Член </w:t>
      </w:r>
      <w:r w:rsidR="006356B8" w:rsidRPr="009B0795">
        <w:rPr>
          <w:bCs/>
          <w:sz w:val="28"/>
          <w:szCs w:val="28"/>
        </w:rPr>
        <w:t>Ассоциации</w:t>
      </w:r>
      <w:r w:rsidRPr="009B0795">
        <w:rPr>
          <w:bCs/>
          <w:sz w:val="28"/>
          <w:szCs w:val="28"/>
        </w:rPr>
        <w:t xml:space="preserve"> СРО «ГС.П» не может быть членом другой саморегулируемой организации того же вида, </w:t>
      </w:r>
      <w:r w:rsidRPr="009B0795">
        <w:rPr>
          <w:sz w:val="28"/>
          <w:szCs w:val="28"/>
        </w:rPr>
        <w:t xml:space="preserve">если иное не установлено законодательством </w:t>
      </w:r>
      <w:r w:rsidRPr="009B0795">
        <w:rPr>
          <w:bCs/>
          <w:sz w:val="28"/>
          <w:szCs w:val="28"/>
        </w:rPr>
        <w:t>Российской Федерации.</w:t>
      </w:r>
    </w:p>
    <w:p w:rsidR="003C4A1A" w:rsidRPr="009B0795" w:rsidRDefault="003C4A1A" w:rsidP="00AF5B9F">
      <w:pPr>
        <w:pStyle w:val="2"/>
        <w:numPr>
          <w:ilvl w:val="0"/>
          <w:numId w:val="2"/>
        </w:numPr>
        <w:tabs>
          <w:tab w:val="left" w:pos="1134"/>
        </w:tabs>
        <w:ind w:left="0" w:firstLine="709"/>
        <w:rPr>
          <w:sz w:val="28"/>
          <w:szCs w:val="28"/>
        </w:rPr>
      </w:pPr>
      <w:r w:rsidRPr="009B0795">
        <w:rPr>
          <w:sz w:val="28"/>
          <w:szCs w:val="28"/>
        </w:rPr>
        <w:t xml:space="preserve">Решение о приеме в члены </w:t>
      </w:r>
      <w:r w:rsidR="006356B8" w:rsidRPr="009B0795">
        <w:rPr>
          <w:bCs/>
          <w:sz w:val="28"/>
          <w:szCs w:val="28"/>
        </w:rPr>
        <w:t>Ассоциации</w:t>
      </w:r>
      <w:r w:rsidRPr="009B0795">
        <w:rPr>
          <w:bCs/>
          <w:sz w:val="28"/>
          <w:szCs w:val="28"/>
        </w:rPr>
        <w:t xml:space="preserve"> СРО «ГС.П»</w:t>
      </w:r>
      <w:r w:rsidRPr="009B0795">
        <w:rPr>
          <w:sz w:val="28"/>
          <w:szCs w:val="28"/>
        </w:rPr>
        <w:t xml:space="preserve"> принимается </w:t>
      </w:r>
      <w:r w:rsidR="000D7053" w:rsidRPr="009B0795">
        <w:rPr>
          <w:sz w:val="28"/>
          <w:szCs w:val="28"/>
        </w:rPr>
        <w:t>Советом</w:t>
      </w:r>
      <w:r w:rsidRPr="009B0795">
        <w:rPr>
          <w:sz w:val="28"/>
          <w:szCs w:val="28"/>
        </w:rPr>
        <w:t xml:space="preserve"> </w:t>
      </w:r>
      <w:r w:rsidR="006356B8" w:rsidRPr="009B0795">
        <w:rPr>
          <w:bCs/>
          <w:sz w:val="28"/>
          <w:szCs w:val="28"/>
        </w:rPr>
        <w:t xml:space="preserve">Ассоциации </w:t>
      </w:r>
      <w:r w:rsidRPr="009B0795">
        <w:rPr>
          <w:bCs/>
          <w:sz w:val="28"/>
          <w:szCs w:val="28"/>
        </w:rPr>
        <w:t>СРО «ГС.П»</w:t>
      </w:r>
      <w:r w:rsidRPr="009B0795">
        <w:rPr>
          <w:sz w:val="28"/>
          <w:szCs w:val="28"/>
        </w:rPr>
        <w:t xml:space="preserve"> на основании документов, предоставленных кандидатом в члены </w:t>
      </w:r>
      <w:r w:rsidR="006356B8" w:rsidRPr="009B0795">
        <w:rPr>
          <w:bCs/>
          <w:sz w:val="28"/>
          <w:szCs w:val="28"/>
        </w:rPr>
        <w:t>Ассоциации</w:t>
      </w:r>
      <w:r w:rsidRPr="009B0795">
        <w:rPr>
          <w:bCs/>
          <w:sz w:val="28"/>
          <w:szCs w:val="28"/>
        </w:rPr>
        <w:t xml:space="preserve"> СРО «ГС.П»</w:t>
      </w:r>
      <w:r w:rsidRPr="009B0795">
        <w:rPr>
          <w:sz w:val="28"/>
          <w:szCs w:val="28"/>
        </w:rPr>
        <w:t xml:space="preserve">, а также </w:t>
      </w:r>
      <w:r w:rsidR="007B03B9" w:rsidRPr="009B0795">
        <w:rPr>
          <w:sz w:val="28"/>
          <w:szCs w:val="28"/>
        </w:rPr>
        <w:t xml:space="preserve">на основании </w:t>
      </w:r>
      <w:r w:rsidRPr="009B0795">
        <w:rPr>
          <w:sz w:val="28"/>
          <w:szCs w:val="28"/>
        </w:rPr>
        <w:t xml:space="preserve">результатов проверки, проведенной в соответствии с внутренними документами </w:t>
      </w:r>
      <w:r w:rsidR="006356B8" w:rsidRPr="009B0795">
        <w:rPr>
          <w:bCs/>
          <w:sz w:val="28"/>
          <w:szCs w:val="28"/>
        </w:rPr>
        <w:t>Ассоциации</w:t>
      </w:r>
      <w:r w:rsidRPr="009B0795">
        <w:rPr>
          <w:bCs/>
          <w:sz w:val="28"/>
          <w:szCs w:val="28"/>
        </w:rPr>
        <w:t xml:space="preserve"> СРО «ГС.П»</w:t>
      </w:r>
      <w:r w:rsidRPr="009B0795">
        <w:rPr>
          <w:sz w:val="28"/>
          <w:szCs w:val="28"/>
        </w:rPr>
        <w:t>.</w:t>
      </w:r>
    </w:p>
    <w:p w:rsidR="00141BA0" w:rsidRPr="009B0795" w:rsidRDefault="00141BA0" w:rsidP="00141BA0">
      <w:pPr>
        <w:pStyle w:val="2"/>
        <w:tabs>
          <w:tab w:val="left" w:pos="1134"/>
        </w:tabs>
        <w:ind w:firstLine="709"/>
        <w:rPr>
          <w:sz w:val="28"/>
          <w:szCs w:val="28"/>
        </w:rPr>
      </w:pPr>
      <w:r w:rsidRPr="009B0795">
        <w:rPr>
          <w:sz w:val="28"/>
          <w:szCs w:val="28"/>
        </w:rPr>
        <w:t xml:space="preserve">Решение </w:t>
      </w:r>
      <w:r w:rsidR="00C2735D" w:rsidRPr="009B0795">
        <w:rPr>
          <w:sz w:val="28"/>
          <w:szCs w:val="28"/>
        </w:rPr>
        <w:t>о прекращении членства в</w:t>
      </w:r>
      <w:r w:rsidRPr="009B0795">
        <w:rPr>
          <w:sz w:val="28"/>
          <w:szCs w:val="28"/>
        </w:rPr>
        <w:t xml:space="preserve"> </w:t>
      </w:r>
      <w:r w:rsidR="006356B8" w:rsidRPr="009B0795">
        <w:rPr>
          <w:bCs/>
          <w:sz w:val="28"/>
          <w:szCs w:val="28"/>
        </w:rPr>
        <w:t>Ассоциации</w:t>
      </w:r>
      <w:r w:rsidRPr="009B0795">
        <w:rPr>
          <w:bCs/>
          <w:sz w:val="28"/>
          <w:szCs w:val="28"/>
        </w:rPr>
        <w:t xml:space="preserve"> СРО «ГС.П»</w:t>
      </w:r>
      <w:r w:rsidRPr="009B0795">
        <w:rPr>
          <w:sz w:val="28"/>
          <w:szCs w:val="28"/>
        </w:rPr>
        <w:t xml:space="preserve"> принимается Советом </w:t>
      </w:r>
      <w:r w:rsidR="006356B8" w:rsidRPr="009B0795">
        <w:rPr>
          <w:bCs/>
          <w:sz w:val="28"/>
          <w:szCs w:val="28"/>
        </w:rPr>
        <w:t>Ассоциации</w:t>
      </w:r>
      <w:r w:rsidRPr="009B0795">
        <w:rPr>
          <w:bCs/>
          <w:sz w:val="28"/>
          <w:szCs w:val="28"/>
        </w:rPr>
        <w:t xml:space="preserve"> СРО «ГС.П»</w:t>
      </w:r>
      <w:r w:rsidRPr="009B0795">
        <w:rPr>
          <w:sz w:val="28"/>
          <w:szCs w:val="28"/>
        </w:rPr>
        <w:t xml:space="preserve">, если иное не установлено законодательством </w:t>
      </w:r>
      <w:r w:rsidRPr="009B0795">
        <w:rPr>
          <w:bCs/>
          <w:sz w:val="28"/>
          <w:szCs w:val="28"/>
        </w:rPr>
        <w:t>Российской Федерации</w:t>
      </w:r>
      <w:r w:rsidRPr="009B0795">
        <w:rPr>
          <w:sz w:val="28"/>
          <w:szCs w:val="28"/>
        </w:rPr>
        <w:t>.</w:t>
      </w:r>
    </w:p>
    <w:p w:rsidR="000F0CF9" w:rsidRPr="009B0795" w:rsidRDefault="0060561C" w:rsidP="0060561C">
      <w:pPr>
        <w:pStyle w:val="1"/>
        <w:jc w:val="center"/>
        <w:rPr>
          <w:rFonts w:ascii="Cambria" w:hAnsi="Cambria" w:cs="Times New Roman"/>
          <w:sz w:val="28"/>
          <w:szCs w:val="28"/>
        </w:rPr>
      </w:pPr>
      <w:r w:rsidRPr="009B0795">
        <w:rPr>
          <w:rFonts w:ascii="Cambria" w:hAnsi="Cambria" w:cs="Times New Roman"/>
          <w:sz w:val="28"/>
          <w:szCs w:val="28"/>
        </w:rPr>
        <w:t xml:space="preserve">2. ПОРЯДОК ПРИЕМА В ЧЛЕНЫ </w:t>
      </w:r>
      <w:r w:rsidR="00955475" w:rsidRPr="009B0795">
        <w:rPr>
          <w:rFonts w:ascii="Cambria" w:hAnsi="Cambria" w:cs="Times New Roman"/>
          <w:sz w:val="28"/>
          <w:szCs w:val="28"/>
        </w:rPr>
        <w:t>АССОЦИАЦИИ</w:t>
      </w:r>
      <w:r w:rsidRPr="009B0795">
        <w:rPr>
          <w:rFonts w:ascii="Cambria" w:hAnsi="Cambria" w:cs="Times New Roman"/>
          <w:sz w:val="28"/>
          <w:szCs w:val="28"/>
        </w:rPr>
        <w:t xml:space="preserve"> СРО «ГС.П»</w:t>
      </w:r>
    </w:p>
    <w:p w:rsidR="006A7F6A" w:rsidRPr="009B0795" w:rsidRDefault="00141BA0" w:rsidP="00AF5B9F">
      <w:pPr>
        <w:pStyle w:val="2"/>
        <w:numPr>
          <w:ilvl w:val="1"/>
          <w:numId w:val="1"/>
        </w:numPr>
        <w:tabs>
          <w:tab w:val="left" w:pos="1134"/>
          <w:tab w:val="left" w:pos="1418"/>
        </w:tabs>
        <w:ind w:left="0" w:firstLine="709"/>
        <w:rPr>
          <w:sz w:val="28"/>
          <w:szCs w:val="28"/>
        </w:rPr>
      </w:pPr>
      <w:r w:rsidRPr="009B0795">
        <w:rPr>
          <w:sz w:val="28"/>
          <w:szCs w:val="28"/>
        </w:rPr>
        <w:t>Юридическому лицу, в том числе иностранному юридическому лицу, и</w:t>
      </w:r>
      <w:r w:rsidR="000857F1" w:rsidRPr="009B0795">
        <w:rPr>
          <w:sz w:val="28"/>
          <w:szCs w:val="28"/>
        </w:rPr>
        <w:t xml:space="preserve"> </w:t>
      </w:r>
      <w:r w:rsidRPr="009B0795">
        <w:rPr>
          <w:sz w:val="28"/>
          <w:szCs w:val="28"/>
        </w:rPr>
        <w:t xml:space="preserve">(или) индивидуальному предпринимателю (далее – </w:t>
      </w:r>
      <w:r w:rsidR="001A44A2" w:rsidRPr="009B0795">
        <w:rPr>
          <w:sz w:val="28"/>
          <w:szCs w:val="28"/>
        </w:rPr>
        <w:t>Заявителю</w:t>
      </w:r>
      <w:r w:rsidRPr="009B0795">
        <w:rPr>
          <w:sz w:val="28"/>
          <w:szCs w:val="28"/>
        </w:rPr>
        <w:t>)</w:t>
      </w:r>
      <w:r w:rsidR="0018156D" w:rsidRPr="009B0795">
        <w:rPr>
          <w:sz w:val="28"/>
          <w:szCs w:val="28"/>
        </w:rPr>
        <w:t xml:space="preserve"> </w:t>
      </w:r>
      <w:r w:rsidR="001A44A2" w:rsidRPr="009B0795">
        <w:rPr>
          <w:sz w:val="28"/>
          <w:szCs w:val="28"/>
        </w:rPr>
        <w:t>предварительно, до подачи заявления, необходимо</w:t>
      </w:r>
      <w:r w:rsidR="006A7F6A" w:rsidRPr="009B0795">
        <w:rPr>
          <w:sz w:val="28"/>
          <w:szCs w:val="28"/>
        </w:rPr>
        <w:t>:</w:t>
      </w:r>
    </w:p>
    <w:p w:rsidR="006A7F6A" w:rsidRPr="009B0795" w:rsidRDefault="006A7F6A" w:rsidP="00222C24">
      <w:pPr>
        <w:pStyle w:val="2"/>
        <w:tabs>
          <w:tab w:val="left" w:pos="1134"/>
          <w:tab w:val="left" w:pos="1418"/>
        </w:tabs>
        <w:ind w:firstLine="709"/>
        <w:rPr>
          <w:sz w:val="28"/>
          <w:szCs w:val="28"/>
        </w:rPr>
      </w:pPr>
      <w:r w:rsidRPr="009B0795">
        <w:rPr>
          <w:sz w:val="28"/>
          <w:szCs w:val="28"/>
        </w:rPr>
        <w:t>- оценить предполагаемую максимальную стоимость 1 (Одного) договора подряда на подг</w:t>
      </w:r>
      <w:r w:rsidR="00222C24" w:rsidRPr="009B0795">
        <w:rPr>
          <w:sz w:val="28"/>
          <w:szCs w:val="28"/>
        </w:rPr>
        <w:t>отовку проектной документации,</w:t>
      </w:r>
    </w:p>
    <w:p w:rsidR="006A7F6A" w:rsidRPr="009B0795" w:rsidRDefault="006A7F6A" w:rsidP="00222C24">
      <w:pPr>
        <w:pStyle w:val="2"/>
        <w:tabs>
          <w:tab w:val="left" w:pos="1134"/>
          <w:tab w:val="left" w:pos="1418"/>
        </w:tabs>
        <w:ind w:firstLine="709"/>
        <w:rPr>
          <w:sz w:val="28"/>
          <w:szCs w:val="28"/>
        </w:rPr>
      </w:pPr>
      <w:r w:rsidRPr="009B0795">
        <w:rPr>
          <w:sz w:val="28"/>
          <w:szCs w:val="28"/>
        </w:rPr>
        <w:t xml:space="preserve">- определить, планируется ли </w:t>
      </w:r>
      <w:r w:rsidR="003464A1" w:rsidRPr="009B0795">
        <w:rPr>
          <w:sz w:val="28"/>
          <w:szCs w:val="28"/>
        </w:rPr>
        <w:t xml:space="preserve">им </w:t>
      </w:r>
      <w:r w:rsidRPr="009B0795">
        <w:rPr>
          <w:sz w:val="28"/>
          <w:szCs w:val="28"/>
        </w:rPr>
        <w:t xml:space="preserve">заключение договоров подряда с использованием конкурентных способов заключения договоров, и, если да, оценить предполагаемый максимальный совокупный размер </w:t>
      </w:r>
      <w:r w:rsidR="00222C24" w:rsidRPr="009B0795">
        <w:rPr>
          <w:sz w:val="28"/>
          <w:szCs w:val="28"/>
        </w:rPr>
        <w:t>обязательств по таким договорам,</w:t>
      </w:r>
    </w:p>
    <w:p w:rsidR="00222C24" w:rsidRPr="009B0795" w:rsidRDefault="006A7F6A" w:rsidP="00222C24">
      <w:pPr>
        <w:pStyle w:val="2"/>
        <w:tabs>
          <w:tab w:val="left" w:pos="1134"/>
          <w:tab w:val="left" w:pos="1418"/>
        </w:tabs>
        <w:ind w:firstLine="709"/>
        <w:rPr>
          <w:sz w:val="28"/>
          <w:szCs w:val="28"/>
        </w:rPr>
      </w:pPr>
      <w:r w:rsidRPr="009B0795">
        <w:rPr>
          <w:sz w:val="28"/>
          <w:szCs w:val="28"/>
        </w:rPr>
        <w:t xml:space="preserve">- </w:t>
      </w:r>
      <w:r w:rsidR="00222C24" w:rsidRPr="009B0795">
        <w:rPr>
          <w:sz w:val="28"/>
          <w:szCs w:val="28"/>
        </w:rPr>
        <w:t>определить категорию объектов капитального строительства, в отношении которых будет осуществляться подготовка проектной документации</w:t>
      </w:r>
      <w:r w:rsidR="00C7492A" w:rsidRPr="009B0795">
        <w:rPr>
          <w:sz w:val="28"/>
          <w:szCs w:val="28"/>
        </w:rPr>
        <w:t xml:space="preserve"> </w:t>
      </w:r>
      <w:r w:rsidR="00C7492A" w:rsidRPr="009B0795">
        <w:rPr>
          <w:sz w:val="28"/>
          <w:szCs w:val="28"/>
        </w:rPr>
        <w:lastRenderedPageBreak/>
        <w:t>(в зависимости от их технической сложности и потенциальной опасности, отношения к культурном наследию)</w:t>
      </w:r>
      <w:r w:rsidR="00222C24" w:rsidRPr="009B0795">
        <w:rPr>
          <w:sz w:val="28"/>
          <w:szCs w:val="28"/>
        </w:rPr>
        <w:t>,</w:t>
      </w:r>
    </w:p>
    <w:p w:rsidR="00222C24" w:rsidRPr="009B0795" w:rsidRDefault="00222C24" w:rsidP="00222C24">
      <w:pPr>
        <w:pStyle w:val="2"/>
        <w:tabs>
          <w:tab w:val="left" w:pos="1134"/>
          <w:tab w:val="left" w:pos="1418"/>
        </w:tabs>
        <w:ind w:firstLine="709"/>
        <w:rPr>
          <w:sz w:val="28"/>
          <w:szCs w:val="28"/>
        </w:rPr>
      </w:pPr>
      <w:r w:rsidRPr="009B0795">
        <w:rPr>
          <w:sz w:val="28"/>
          <w:szCs w:val="28"/>
        </w:rPr>
        <w:t xml:space="preserve">- </w:t>
      </w:r>
      <w:r w:rsidR="001A44A2" w:rsidRPr="009B0795">
        <w:rPr>
          <w:sz w:val="28"/>
          <w:szCs w:val="28"/>
        </w:rPr>
        <w:t>оценить собственный кадровый состав (количество спе</w:t>
      </w:r>
      <w:r w:rsidRPr="009B0795">
        <w:rPr>
          <w:sz w:val="28"/>
          <w:szCs w:val="28"/>
        </w:rPr>
        <w:t xml:space="preserve">циалистов, стаж работы и т.п.), </w:t>
      </w:r>
    </w:p>
    <w:p w:rsidR="00141BA0" w:rsidRPr="009B0795" w:rsidRDefault="001A44A2" w:rsidP="00222C24">
      <w:pPr>
        <w:pStyle w:val="2"/>
        <w:tabs>
          <w:tab w:val="left" w:pos="1134"/>
          <w:tab w:val="left" w:pos="1418"/>
        </w:tabs>
        <w:ind w:firstLine="709"/>
        <w:rPr>
          <w:sz w:val="28"/>
          <w:szCs w:val="28"/>
        </w:rPr>
      </w:pPr>
      <w:r w:rsidRPr="009B0795">
        <w:rPr>
          <w:sz w:val="28"/>
          <w:szCs w:val="28"/>
        </w:rPr>
        <w:t xml:space="preserve">а также ознакомиться с требованиями </w:t>
      </w:r>
      <w:r w:rsidR="00141BA0" w:rsidRPr="009B0795">
        <w:rPr>
          <w:sz w:val="28"/>
          <w:szCs w:val="28"/>
        </w:rPr>
        <w:t xml:space="preserve">внутренних документов </w:t>
      </w:r>
      <w:r w:rsidR="006356B8" w:rsidRPr="009B0795">
        <w:rPr>
          <w:bCs/>
          <w:sz w:val="28"/>
          <w:szCs w:val="28"/>
        </w:rPr>
        <w:t>Ассоциации</w:t>
      </w:r>
      <w:r w:rsidRPr="009B0795">
        <w:rPr>
          <w:sz w:val="28"/>
          <w:szCs w:val="28"/>
        </w:rPr>
        <w:t xml:space="preserve"> СРО «ГС.П». </w:t>
      </w:r>
    </w:p>
    <w:p w:rsidR="007B03B9" w:rsidRPr="009B0795" w:rsidRDefault="001A44A2" w:rsidP="00AF5B9F">
      <w:pPr>
        <w:pStyle w:val="2"/>
        <w:numPr>
          <w:ilvl w:val="1"/>
          <w:numId w:val="1"/>
        </w:numPr>
        <w:tabs>
          <w:tab w:val="left" w:pos="1134"/>
          <w:tab w:val="left" w:pos="1418"/>
        </w:tabs>
        <w:ind w:left="0" w:firstLine="709"/>
        <w:rPr>
          <w:sz w:val="28"/>
          <w:szCs w:val="28"/>
        </w:rPr>
      </w:pPr>
      <w:r w:rsidRPr="009B0795">
        <w:rPr>
          <w:sz w:val="28"/>
          <w:szCs w:val="28"/>
        </w:rPr>
        <w:t>Исходя</w:t>
      </w:r>
      <w:r w:rsidR="0018156D" w:rsidRPr="009B0795">
        <w:rPr>
          <w:sz w:val="28"/>
          <w:szCs w:val="28"/>
        </w:rPr>
        <w:t xml:space="preserve"> из этого</w:t>
      </w:r>
      <w:r w:rsidRPr="009B0795">
        <w:rPr>
          <w:sz w:val="28"/>
          <w:szCs w:val="28"/>
        </w:rPr>
        <w:t xml:space="preserve"> Заявитель </w:t>
      </w:r>
      <w:r w:rsidR="00971621" w:rsidRPr="009B0795">
        <w:rPr>
          <w:sz w:val="28"/>
          <w:szCs w:val="28"/>
        </w:rPr>
        <w:t>направляет</w:t>
      </w:r>
      <w:r w:rsidRPr="009B0795">
        <w:rPr>
          <w:sz w:val="28"/>
          <w:szCs w:val="28"/>
        </w:rPr>
        <w:t xml:space="preserve"> в </w:t>
      </w:r>
      <w:r w:rsidR="006356B8" w:rsidRPr="009B0795">
        <w:rPr>
          <w:bCs/>
          <w:sz w:val="28"/>
          <w:szCs w:val="28"/>
        </w:rPr>
        <w:t>Ассоциацию</w:t>
      </w:r>
      <w:r w:rsidRPr="009B0795">
        <w:rPr>
          <w:sz w:val="28"/>
          <w:szCs w:val="28"/>
        </w:rPr>
        <w:t xml:space="preserve"> СРО «ГС.П»</w:t>
      </w:r>
      <w:r w:rsidR="007A78BB" w:rsidRPr="009B0795">
        <w:rPr>
          <w:sz w:val="28"/>
          <w:szCs w:val="28"/>
        </w:rPr>
        <w:t xml:space="preserve"> </w:t>
      </w:r>
      <w:r w:rsidR="007B03B9" w:rsidRPr="009B0795">
        <w:rPr>
          <w:sz w:val="28"/>
          <w:szCs w:val="28"/>
        </w:rPr>
        <w:t>следующие документы:</w:t>
      </w:r>
    </w:p>
    <w:p w:rsidR="001A44A2" w:rsidRPr="009B0795" w:rsidRDefault="007B03B9" w:rsidP="00AF5B9F">
      <w:pPr>
        <w:pStyle w:val="2"/>
        <w:numPr>
          <w:ilvl w:val="0"/>
          <w:numId w:val="10"/>
        </w:numPr>
        <w:tabs>
          <w:tab w:val="left" w:pos="1134"/>
          <w:tab w:val="left" w:pos="1276"/>
        </w:tabs>
        <w:ind w:left="0" w:firstLine="709"/>
        <w:rPr>
          <w:sz w:val="28"/>
          <w:szCs w:val="28"/>
        </w:rPr>
      </w:pPr>
      <w:r w:rsidRPr="009B0795">
        <w:rPr>
          <w:sz w:val="28"/>
          <w:szCs w:val="28"/>
        </w:rPr>
        <w:t xml:space="preserve">заявление о приеме в члены </w:t>
      </w:r>
      <w:r w:rsidR="006356B8" w:rsidRPr="009B0795">
        <w:rPr>
          <w:bCs/>
          <w:sz w:val="28"/>
          <w:szCs w:val="28"/>
        </w:rPr>
        <w:t>Ассоциации</w:t>
      </w:r>
      <w:r w:rsidRPr="009B0795">
        <w:rPr>
          <w:sz w:val="28"/>
          <w:szCs w:val="28"/>
        </w:rPr>
        <w:t xml:space="preserve"> СРО «ГС.П», в котором должны быть указаны в том числе сведения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или об отсутствии таких намерений, по форме согласно Приложению 1, подписанное уполномоченным лицом. Полномочия такого лица подтверждаются Уставом, доверенностью и (или) иным документом, который должен прилагаться к заявлению;</w:t>
      </w:r>
    </w:p>
    <w:p w:rsidR="007B03B9" w:rsidRPr="009B0795" w:rsidRDefault="007B03B9" w:rsidP="00AF5B9F">
      <w:pPr>
        <w:pStyle w:val="2"/>
        <w:numPr>
          <w:ilvl w:val="0"/>
          <w:numId w:val="10"/>
        </w:numPr>
        <w:tabs>
          <w:tab w:val="left" w:pos="1134"/>
          <w:tab w:val="left" w:pos="1276"/>
        </w:tabs>
        <w:ind w:left="0" w:firstLine="709"/>
        <w:rPr>
          <w:sz w:val="28"/>
          <w:szCs w:val="28"/>
        </w:rPr>
      </w:pPr>
      <w:r w:rsidRPr="009B0795">
        <w:rPr>
          <w:sz w:val="28"/>
          <w:szCs w:val="28"/>
        </w:rPr>
        <w:t xml:space="preserve">копии документов, подтверждающих факт внесения в соответствующий государственный реестр записи о государственной регистрации </w:t>
      </w:r>
      <w:r w:rsidR="004D5575" w:rsidRPr="009B0795">
        <w:rPr>
          <w:sz w:val="28"/>
          <w:szCs w:val="28"/>
        </w:rPr>
        <w:t>Заявителя</w:t>
      </w:r>
      <w:r w:rsidRPr="009B0795">
        <w:rPr>
          <w:sz w:val="28"/>
          <w:szCs w:val="28"/>
        </w:rPr>
        <w:t>:</w:t>
      </w:r>
    </w:p>
    <w:p w:rsidR="007B03B9" w:rsidRPr="009B0795" w:rsidRDefault="007B03B9" w:rsidP="007B03B9">
      <w:pPr>
        <w:pStyle w:val="2"/>
        <w:tabs>
          <w:tab w:val="left" w:pos="1134"/>
          <w:tab w:val="left" w:pos="1276"/>
        </w:tabs>
        <w:ind w:firstLine="709"/>
        <w:rPr>
          <w:sz w:val="28"/>
          <w:szCs w:val="28"/>
        </w:rPr>
      </w:pPr>
      <w:r w:rsidRPr="009B0795">
        <w:rPr>
          <w:sz w:val="28"/>
          <w:szCs w:val="28"/>
        </w:rPr>
        <w:t>а) свидетельство о государственной регистрации юридического лица;</w:t>
      </w:r>
    </w:p>
    <w:p w:rsidR="007B03B9" w:rsidRPr="009B0795" w:rsidRDefault="007B03B9" w:rsidP="007B03B9">
      <w:pPr>
        <w:pStyle w:val="2"/>
        <w:tabs>
          <w:tab w:val="left" w:pos="1134"/>
          <w:tab w:val="left" w:pos="1276"/>
        </w:tabs>
        <w:ind w:firstLine="709"/>
        <w:rPr>
          <w:sz w:val="28"/>
          <w:szCs w:val="28"/>
        </w:rPr>
      </w:pPr>
      <w:r w:rsidRPr="009B0795">
        <w:rPr>
          <w:sz w:val="28"/>
          <w:szCs w:val="28"/>
        </w:rPr>
        <w:t>б) свидетельство о государственной регистрации физического лица в качестве и</w:t>
      </w:r>
      <w:r w:rsidR="002D38BC" w:rsidRPr="009B0795">
        <w:rPr>
          <w:sz w:val="28"/>
          <w:szCs w:val="28"/>
        </w:rPr>
        <w:t>ндивидуального предпринимателя</w:t>
      </w:r>
      <w:r w:rsidRPr="009B0795">
        <w:rPr>
          <w:sz w:val="28"/>
          <w:szCs w:val="28"/>
        </w:rPr>
        <w:t>;</w:t>
      </w:r>
    </w:p>
    <w:p w:rsidR="007B03B9" w:rsidRPr="009B0795" w:rsidRDefault="007B03B9" w:rsidP="00AF5B9F">
      <w:pPr>
        <w:pStyle w:val="2"/>
        <w:numPr>
          <w:ilvl w:val="0"/>
          <w:numId w:val="10"/>
        </w:numPr>
        <w:tabs>
          <w:tab w:val="left" w:pos="1134"/>
          <w:tab w:val="left" w:pos="1276"/>
        </w:tabs>
        <w:ind w:left="0" w:firstLine="709"/>
        <w:rPr>
          <w:sz w:val="28"/>
          <w:szCs w:val="28"/>
        </w:rPr>
      </w:pPr>
      <w:r w:rsidRPr="009B0795">
        <w:rPr>
          <w:sz w:val="28"/>
          <w:szCs w:val="28"/>
        </w:rPr>
        <w:t>учредительные документы юридического лица: устав и (или) учредительный договор;</w:t>
      </w:r>
    </w:p>
    <w:p w:rsidR="007B03B9" w:rsidRPr="009B0795" w:rsidRDefault="007B03B9" w:rsidP="00AF5B9F">
      <w:pPr>
        <w:pStyle w:val="2"/>
        <w:numPr>
          <w:ilvl w:val="0"/>
          <w:numId w:val="10"/>
        </w:numPr>
        <w:tabs>
          <w:tab w:val="left" w:pos="1134"/>
          <w:tab w:val="left" w:pos="1276"/>
        </w:tabs>
        <w:ind w:left="0" w:firstLine="709"/>
        <w:rPr>
          <w:sz w:val="28"/>
          <w:szCs w:val="28"/>
        </w:rPr>
      </w:pPr>
      <w:r w:rsidRPr="009B0795">
        <w:rPr>
          <w:sz w:val="28"/>
          <w:szCs w:val="28"/>
        </w:rPr>
        <w:t>для иностранных юридических лиц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7B03B9" w:rsidRPr="009B0795" w:rsidRDefault="007B03B9" w:rsidP="00AF5B9F">
      <w:pPr>
        <w:pStyle w:val="2"/>
        <w:numPr>
          <w:ilvl w:val="0"/>
          <w:numId w:val="10"/>
        </w:numPr>
        <w:tabs>
          <w:tab w:val="left" w:pos="1134"/>
          <w:tab w:val="left" w:pos="1276"/>
        </w:tabs>
        <w:ind w:left="0" w:firstLine="709"/>
        <w:rPr>
          <w:sz w:val="28"/>
          <w:szCs w:val="28"/>
        </w:rPr>
      </w:pPr>
      <w:r w:rsidRPr="009B0795">
        <w:rPr>
          <w:sz w:val="28"/>
          <w:szCs w:val="28"/>
        </w:rPr>
        <w:t xml:space="preserve">документы, подтверждающие соответствие </w:t>
      </w:r>
      <w:r w:rsidR="004D5575" w:rsidRPr="009B0795">
        <w:rPr>
          <w:sz w:val="28"/>
          <w:szCs w:val="28"/>
        </w:rPr>
        <w:t xml:space="preserve">Заявителя </w:t>
      </w:r>
      <w:r w:rsidRPr="009B0795">
        <w:rPr>
          <w:sz w:val="28"/>
          <w:szCs w:val="28"/>
        </w:rPr>
        <w:t xml:space="preserve">требованиям, установленным </w:t>
      </w:r>
      <w:r w:rsidR="006356B8" w:rsidRPr="009B0795">
        <w:rPr>
          <w:bCs/>
          <w:sz w:val="28"/>
          <w:szCs w:val="28"/>
        </w:rPr>
        <w:t>Ассоциацией</w:t>
      </w:r>
      <w:r w:rsidR="004D5575" w:rsidRPr="009B0795">
        <w:rPr>
          <w:sz w:val="28"/>
          <w:szCs w:val="28"/>
        </w:rPr>
        <w:t xml:space="preserve"> СРО «ГС.П» </w:t>
      </w:r>
      <w:r w:rsidRPr="009B0795">
        <w:rPr>
          <w:sz w:val="28"/>
          <w:szCs w:val="28"/>
        </w:rPr>
        <w:t xml:space="preserve">к своим членам в разделе 3 настоящего Положения и иных внутренних документах </w:t>
      </w:r>
      <w:r w:rsidR="006356B8" w:rsidRPr="009B0795">
        <w:rPr>
          <w:bCs/>
          <w:sz w:val="28"/>
          <w:szCs w:val="28"/>
        </w:rPr>
        <w:t>Ассоциации</w:t>
      </w:r>
      <w:r w:rsidR="004D5575" w:rsidRPr="009B0795">
        <w:rPr>
          <w:sz w:val="28"/>
          <w:szCs w:val="28"/>
        </w:rPr>
        <w:t xml:space="preserve"> СРО «ГС.П»:</w:t>
      </w:r>
    </w:p>
    <w:p w:rsidR="004D5575" w:rsidRPr="009B0795" w:rsidRDefault="004D5575" w:rsidP="004D5575">
      <w:pPr>
        <w:pStyle w:val="2"/>
        <w:tabs>
          <w:tab w:val="left" w:pos="1134"/>
          <w:tab w:val="left" w:pos="1276"/>
        </w:tabs>
        <w:ind w:firstLine="709"/>
        <w:rPr>
          <w:sz w:val="28"/>
          <w:szCs w:val="28"/>
        </w:rPr>
      </w:pPr>
      <w:r w:rsidRPr="009B0795">
        <w:rPr>
          <w:sz w:val="28"/>
          <w:szCs w:val="28"/>
        </w:rPr>
        <w:t>а)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подготовку проектной документации:</w:t>
      </w:r>
    </w:p>
    <w:p w:rsidR="00330B75" w:rsidRPr="009B0795" w:rsidRDefault="004D5575" w:rsidP="004D5575">
      <w:pPr>
        <w:pStyle w:val="2"/>
        <w:tabs>
          <w:tab w:val="left" w:pos="1134"/>
          <w:tab w:val="left" w:pos="1276"/>
        </w:tabs>
        <w:ind w:firstLine="709"/>
        <w:rPr>
          <w:sz w:val="28"/>
          <w:szCs w:val="28"/>
        </w:rPr>
      </w:pPr>
      <w:r w:rsidRPr="009B0795">
        <w:rPr>
          <w:sz w:val="28"/>
          <w:szCs w:val="28"/>
        </w:rPr>
        <w:t>-</w:t>
      </w:r>
      <w:r w:rsidR="00330B75" w:rsidRPr="009B0795">
        <w:rPr>
          <w:sz w:val="28"/>
          <w:szCs w:val="28"/>
        </w:rPr>
        <w:t xml:space="preserve"> документы, подтверждающие наличие высшего образования по соответствующей специальности или направлению подготовки (представляется один из документов): диплом о высшем образовании, выданный в соответствии с законодательством Российской Федерации; документ о высшем образовании, выданный в соответствии с законодательством Союза Советских Социалистических Республик; документ о высшем образовании, полученном в иностранном государстве, и в случае, предусмотренном частью 4 статьи 107 Федерального закона от 29 декабря 2012 г. № 273-ФЗ «Об образовании в </w:t>
      </w:r>
      <w:r w:rsidR="00330B75" w:rsidRPr="009B0795">
        <w:rPr>
          <w:sz w:val="28"/>
          <w:szCs w:val="28"/>
        </w:rPr>
        <w:lastRenderedPageBreak/>
        <w:t>Российской Федерации», свидетельство о признании иностранного образования и (или) иностранной квалификации;</w:t>
      </w:r>
    </w:p>
    <w:p w:rsidR="00330B75" w:rsidRPr="009B0795" w:rsidRDefault="00895DD5" w:rsidP="004D5575">
      <w:pPr>
        <w:pStyle w:val="2"/>
        <w:tabs>
          <w:tab w:val="left" w:pos="1134"/>
          <w:tab w:val="left" w:pos="1276"/>
        </w:tabs>
        <w:ind w:firstLine="709"/>
        <w:rPr>
          <w:sz w:val="28"/>
          <w:szCs w:val="28"/>
        </w:rPr>
      </w:pPr>
      <w:r w:rsidRPr="009B0795">
        <w:rPr>
          <w:sz w:val="28"/>
          <w:szCs w:val="28"/>
        </w:rPr>
        <w:t xml:space="preserve">- документы, подтверждающие наличие </w:t>
      </w:r>
      <w:r w:rsidR="00072956" w:rsidRPr="009B0795">
        <w:rPr>
          <w:sz w:val="28"/>
          <w:szCs w:val="28"/>
        </w:rPr>
        <w:t xml:space="preserve">общего трудового стажа по профессии, специальности или направлению подготовки в области строительства </w:t>
      </w:r>
      <w:r w:rsidRPr="009B0795">
        <w:rPr>
          <w:sz w:val="28"/>
          <w:szCs w:val="28"/>
        </w:rPr>
        <w:t xml:space="preserve">(представляется один или несколько документов): копия трудовой книжки, а в случае, если трудовая книжка физического лица ведется в электронном виде – сведения о трудовой деятельности, представленные в порядке, установленном законодательством Российской Федерации об индивидуальном (персонифицированном) учете; и (или) сведения о трудовой деятельности зарегистрированного лица, содержащиеся в его индивидуальном лицевом счете, предоставленные </w:t>
      </w:r>
      <w:r w:rsidR="00067023" w:rsidRPr="009B0795">
        <w:rPr>
          <w:sz w:val="28"/>
          <w:szCs w:val="28"/>
        </w:rPr>
        <w:t xml:space="preserve">Фондом пенсионного и социального страхования Российской Федерации </w:t>
      </w:r>
      <w:r w:rsidRPr="009B0795">
        <w:rPr>
          <w:sz w:val="28"/>
          <w:szCs w:val="28"/>
        </w:rPr>
        <w:t>или</w:t>
      </w:r>
      <w:r w:rsidR="00067023" w:rsidRPr="009B0795">
        <w:rPr>
          <w:sz w:val="28"/>
          <w:szCs w:val="28"/>
        </w:rPr>
        <w:t xml:space="preserve"> его территориальным органом; и (или) </w:t>
      </w:r>
      <w:r w:rsidRPr="009B0795">
        <w:rPr>
          <w:sz w:val="28"/>
          <w:szCs w:val="28"/>
        </w:rPr>
        <w:t xml:space="preserve">выписка из личного дела, выписка из послужного списка или справка, подтверждающая наличие у физического лица соответствующего стажа, выданная военным комиссариатом, иным органом или организацией, осуществляющими хранение личных дел физического лица, проходившего военную службу; </w:t>
      </w:r>
      <w:r w:rsidR="00067023" w:rsidRPr="009B0795">
        <w:rPr>
          <w:sz w:val="28"/>
          <w:szCs w:val="28"/>
        </w:rPr>
        <w:t xml:space="preserve">и (или) </w:t>
      </w:r>
      <w:r w:rsidRPr="009B0795">
        <w:rPr>
          <w:sz w:val="28"/>
          <w:szCs w:val="28"/>
        </w:rPr>
        <w:t xml:space="preserve">документ, подтверждающий трудовой стаж в соответствии с правом страны, на территории которой осуществлялась трудовая деятельность (для подтверждения стажа работы за пределами Российской Федерации); </w:t>
      </w:r>
      <w:r w:rsidR="00067023" w:rsidRPr="009B0795">
        <w:rPr>
          <w:sz w:val="28"/>
          <w:szCs w:val="28"/>
        </w:rPr>
        <w:t xml:space="preserve">и (или) </w:t>
      </w:r>
      <w:r w:rsidRPr="009B0795">
        <w:rPr>
          <w:sz w:val="28"/>
          <w:szCs w:val="28"/>
        </w:rPr>
        <w:t>выписка из Единого государственного реестра индивидуальных предпринимателей (для подтверждения стажа и</w:t>
      </w:r>
      <w:r w:rsidR="00067023" w:rsidRPr="009B0795">
        <w:rPr>
          <w:sz w:val="28"/>
          <w:szCs w:val="28"/>
        </w:rPr>
        <w:t>ндивидуального предпринимателя)</w:t>
      </w:r>
      <w:r w:rsidRPr="009B0795">
        <w:rPr>
          <w:sz w:val="28"/>
          <w:szCs w:val="28"/>
        </w:rPr>
        <w:t>;</w:t>
      </w:r>
      <w:r w:rsidR="006F748F" w:rsidRPr="009B0795">
        <w:rPr>
          <w:sz w:val="28"/>
          <w:szCs w:val="28"/>
        </w:rPr>
        <w:t xml:space="preserve"> и (или) копия должностной инструкции или должностного регламента для подтверждения осуществления физическим лицом трудовой функции на инженерных должностях;</w:t>
      </w:r>
    </w:p>
    <w:p w:rsidR="007F1747" w:rsidRPr="009B0795" w:rsidRDefault="007F1747" w:rsidP="004D5575">
      <w:pPr>
        <w:pStyle w:val="2"/>
        <w:tabs>
          <w:tab w:val="left" w:pos="1134"/>
          <w:tab w:val="left" w:pos="1276"/>
        </w:tabs>
        <w:ind w:firstLine="709"/>
        <w:rPr>
          <w:sz w:val="28"/>
          <w:szCs w:val="28"/>
        </w:rPr>
      </w:pPr>
      <w:r w:rsidRPr="009B0795">
        <w:rPr>
          <w:sz w:val="28"/>
          <w:szCs w:val="28"/>
        </w:rPr>
        <w:t>- документ, подтверждающий право на осуществление трудовой деятельности на территории Российской Федерации (для иностранного гражданина): копия разрешения на работу; копия патента;</w:t>
      </w:r>
    </w:p>
    <w:p w:rsidR="007F1747" w:rsidRPr="009B0795" w:rsidRDefault="007F1747" w:rsidP="004D5575">
      <w:pPr>
        <w:pStyle w:val="2"/>
        <w:tabs>
          <w:tab w:val="left" w:pos="1134"/>
          <w:tab w:val="left" w:pos="1276"/>
        </w:tabs>
        <w:ind w:firstLine="709"/>
        <w:rPr>
          <w:sz w:val="28"/>
          <w:szCs w:val="28"/>
        </w:rPr>
      </w:pPr>
      <w:r w:rsidRPr="009B0795">
        <w:rPr>
          <w:sz w:val="28"/>
          <w:szCs w:val="28"/>
        </w:rPr>
        <w:t>- документы, подтверждающие наличие действующего повышения квалификации (при наличии), иные документы о дополнительном образовании;</w:t>
      </w:r>
    </w:p>
    <w:p w:rsidR="007F1747" w:rsidRPr="009B0795" w:rsidRDefault="007F1747" w:rsidP="004D5575">
      <w:pPr>
        <w:pStyle w:val="2"/>
        <w:tabs>
          <w:tab w:val="left" w:pos="1134"/>
          <w:tab w:val="left" w:pos="1276"/>
        </w:tabs>
        <w:ind w:firstLine="709"/>
        <w:rPr>
          <w:sz w:val="28"/>
          <w:szCs w:val="28"/>
        </w:rPr>
      </w:pPr>
      <w:r w:rsidRPr="009B0795">
        <w:rPr>
          <w:sz w:val="28"/>
          <w:szCs w:val="28"/>
        </w:rPr>
        <w:t>- документы, подтверждающие наличие действующей аттестации в области промышленной безопасности (при наличии);</w:t>
      </w:r>
    </w:p>
    <w:p w:rsidR="007F1747" w:rsidRPr="009B0795" w:rsidRDefault="007F1747" w:rsidP="004D5575">
      <w:pPr>
        <w:pStyle w:val="2"/>
        <w:tabs>
          <w:tab w:val="left" w:pos="1134"/>
          <w:tab w:val="left" w:pos="1276"/>
        </w:tabs>
        <w:ind w:firstLine="709"/>
        <w:rPr>
          <w:sz w:val="28"/>
          <w:szCs w:val="28"/>
        </w:rPr>
      </w:pPr>
      <w:r w:rsidRPr="009B0795">
        <w:rPr>
          <w:sz w:val="28"/>
          <w:szCs w:val="28"/>
        </w:rPr>
        <w:t>- документ, подтверждающий прохождение в соответствии с Федеральным законом от 3 июля 2016 г. № 238-ФЗ «О независимой оценке квалификации» независимой оценки квалификации: копия свидетельства о квалификации, выданное юридическим лицом, осуществляющим деятельность по проведению независимой оценки квалификации</w:t>
      </w:r>
      <w:r w:rsidR="006F748F" w:rsidRPr="009B0795">
        <w:rPr>
          <w:sz w:val="28"/>
          <w:szCs w:val="28"/>
        </w:rPr>
        <w:t xml:space="preserve"> (или сведения о переносе сроков прохождения независимой оценки квалификации в соответствии с действующим законодательством)</w:t>
      </w:r>
      <w:r w:rsidR="00C25AA3" w:rsidRPr="009B0795">
        <w:rPr>
          <w:sz w:val="28"/>
          <w:szCs w:val="28"/>
        </w:rPr>
        <w:t xml:space="preserve"> – если индивидуальный предприниматель или руководитель юридического лица, самостоятельно организующие подготовку проектной документации, относятся к категории лиц, для которых прохождение независимой оценки квалификации является обязательным в силу требований действующего законодательства</w:t>
      </w:r>
      <w:r w:rsidR="006F748F" w:rsidRPr="009B0795">
        <w:rPr>
          <w:sz w:val="28"/>
          <w:szCs w:val="28"/>
        </w:rPr>
        <w:t>;</w:t>
      </w:r>
    </w:p>
    <w:p w:rsidR="004D5575" w:rsidRPr="009B0795" w:rsidRDefault="004D5575" w:rsidP="004D5575">
      <w:pPr>
        <w:pStyle w:val="2"/>
        <w:tabs>
          <w:tab w:val="left" w:pos="1134"/>
          <w:tab w:val="left" w:pos="1276"/>
        </w:tabs>
        <w:ind w:firstLine="709"/>
        <w:rPr>
          <w:sz w:val="28"/>
          <w:szCs w:val="28"/>
        </w:rPr>
      </w:pPr>
      <w:r w:rsidRPr="009B0795">
        <w:rPr>
          <w:sz w:val="28"/>
          <w:szCs w:val="28"/>
        </w:rPr>
        <w:t xml:space="preserve">б) документы, подтверждающие наличие у Заявителя </w:t>
      </w:r>
      <w:r w:rsidR="002D38BC" w:rsidRPr="009B0795">
        <w:rPr>
          <w:sz w:val="28"/>
          <w:szCs w:val="28"/>
        </w:rPr>
        <w:t xml:space="preserve">специалистов </w:t>
      </w:r>
      <w:r w:rsidR="004D3903" w:rsidRPr="009B0795">
        <w:rPr>
          <w:sz w:val="28"/>
          <w:szCs w:val="28"/>
        </w:rPr>
        <w:t>по организации архитектурно-строительного проектирования</w:t>
      </w:r>
      <w:r w:rsidRPr="009B0795">
        <w:rPr>
          <w:sz w:val="28"/>
          <w:szCs w:val="28"/>
        </w:rPr>
        <w:t>:</w:t>
      </w:r>
    </w:p>
    <w:p w:rsidR="00072956" w:rsidRPr="003A10E5" w:rsidRDefault="00072956" w:rsidP="00072956">
      <w:pPr>
        <w:pStyle w:val="2"/>
        <w:tabs>
          <w:tab w:val="left" w:pos="1134"/>
          <w:tab w:val="left" w:pos="1276"/>
        </w:tabs>
        <w:ind w:firstLine="709"/>
        <w:rPr>
          <w:sz w:val="28"/>
          <w:szCs w:val="28"/>
        </w:rPr>
      </w:pPr>
      <w:r w:rsidRPr="009B0795">
        <w:rPr>
          <w:sz w:val="28"/>
          <w:szCs w:val="28"/>
        </w:rPr>
        <w:lastRenderedPageBreak/>
        <w:t xml:space="preserve">- документы, подтверждающие наличие </w:t>
      </w:r>
      <w:r w:rsidR="003967D1" w:rsidRPr="009B0795">
        <w:rPr>
          <w:sz w:val="28"/>
          <w:szCs w:val="28"/>
        </w:rPr>
        <w:t xml:space="preserve">у </w:t>
      </w:r>
      <w:r w:rsidRPr="009B0795">
        <w:rPr>
          <w:sz w:val="28"/>
          <w:szCs w:val="28"/>
        </w:rPr>
        <w:t>лица высшего образования по специальности или направлению подготовки в области строительства (представляется один из документов</w:t>
      </w:r>
      <w:r w:rsidR="003967D1" w:rsidRPr="009B0795">
        <w:rPr>
          <w:sz w:val="28"/>
          <w:szCs w:val="28"/>
        </w:rPr>
        <w:t xml:space="preserve"> или несколько</w:t>
      </w:r>
      <w:r w:rsidRPr="009B0795">
        <w:rPr>
          <w:sz w:val="28"/>
          <w:szCs w:val="28"/>
        </w:rPr>
        <w:t xml:space="preserve">): диплом о высшем образовании, выданный в соответствии с законодательством Российской Федерации; документ о высшем образовании, выданный в соответствии с законодательством Союза Советских Социалистических Республик; документ о высшем образовании, полученном в иностранном государстве, и в случае, </w:t>
      </w:r>
      <w:r w:rsidRPr="003A10E5">
        <w:rPr>
          <w:sz w:val="28"/>
          <w:szCs w:val="28"/>
        </w:rPr>
        <w:t>предусмотренном частью 4 статьи 107 Федерального закона от 29 декабря 2012 г. № 273-ФЗ «Об образовании в Российской Федерации», свидетельство о признании иностранного образования и (или) иностранной квалификации;</w:t>
      </w:r>
    </w:p>
    <w:p w:rsidR="00072956" w:rsidRPr="009B0795" w:rsidRDefault="00072956" w:rsidP="00072956">
      <w:pPr>
        <w:pStyle w:val="2"/>
        <w:tabs>
          <w:tab w:val="left" w:pos="1134"/>
          <w:tab w:val="left" w:pos="1276"/>
        </w:tabs>
        <w:ind w:firstLine="709"/>
        <w:rPr>
          <w:sz w:val="28"/>
          <w:szCs w:val="28"/>
        </w:rPr>
      </w:pPr>
      <w:r w:rsidRPr="003A10E5">
        <w:rPr>
          <w:sz w:val="28"/>
          <w:szCs w:val="28"/>
        </w:rPr>
        <w:t>- документы, подтверждающие наличие стажа работы</w:t>
      </w:r>
      <w:r w:rsidR="0059279C" w:rsidRPr="003A10E5">
        <w:rPr>
          <w:sz w:val="28"/>
          <w:szCs w:val="28"/>
        </w:rPr>
        <w:t xml:space="preserve"> по</w:t>
      </w:r>
      <w:r w:rsidRPr="003A10E5">
        <w:rPr>
          <w:sz w:val="28"/>
          <w:szCs w:val="28"/>
        </w:rPr>
        <w:t xml:space="preserve"> выполн</w:t>
      </w:r>
      <w:r w:rsidR="0059279C" w:rsidRPr="003A10E5">
        <w:rPr>
          <w:sz w:val="28"/>
          <w:szCs w:val="28"/>
        </w:rPr>
        <w:t>ению инженерных</w:t>
      </w:r>
      <w:r w:rsidRPr="003A10E5">
        <w:rPr>
          <w:sz w:val="28"/>
          <w:szCs w:val="28"/>
        </w:rPr>
        <w:t xml:space="preserve"> изыскани</w:t>
      </w:r>
      <w:r w:rsidR="0059279C" w:rsidRPr="003A10E5">
        <w:rPr>
          <w:sz w:val="28"/>
          <w:szCs w:val="28"/>
        </w:rPr>
        <w:t>й</w:t>
      </w:r>
      <w:r w:rsidRPr="003A10E5">
        <w:rPr>
          <w:sz w:val="28"/>
          <w:szCs w:val="28"/>
        </w:rPr>
        <w:t xml:space="preserve">, </w:t>
      </w:r>
      <w:r w:rsidR="0059279C" w:rsidRPr="003A10E5">
        <w:rPr>
          <w:sz w:val="28"/>
          <w:szCs w:val="28"/>
        </w:rPr>
        <w:t>по подготовке</w:t>
      </w:r>
      <w:r w:rsidRPr="003A10E5">
        <w:rPr>
          <w:sz w:val="28"/>
          <w:szCs w:val="28"/>
        </w:rPr>
        <w:t xml:space="preserve"> проектной документации, </w:t>
      </w:r>
      <w:r w:rsidR="0059279C" w:rsidRPr="003A10E5">
        <w:rPr>
          <w:sz w:val="28"/>
          <w:szCs w:val="28"/>
        </w:rPr>
        <w:t>по строительству</w:t>
      </w:r>
      <w:r w:rsidRPr="003A10E5">
        <w:rPr>
          <w:sz w:val="28"/>
          <w:szCs w:val="28"/>
        </w:rPr>
        <w:t xml:space="preserve"> на инженерных должностях (представляется один или несколько документов)</w:t>
      </w:r>
      <w:r w:rsidR="006A191F" w:rsidRPr="003A10E5">
        <w:rPr>
          <w:sz w:val="28"/>
          <w:szCs w:val="28"/>
        </w:rPr>
        <w:t>, а также общего трудового стажа по профессии, специальности или направлению подготовки</w:t>
      </w:r>
      <w:r w:rsidR="006A191F" w:rsidRPr="009B0795">
        <w:rPr>
          <w:sz w:val="28"/>
          <w:szCs w:val="28"/>
        </w:rPr>
        <w:t xml:space="preserve"> в области строительства</w:t>
      </w:r>
      <w:r w:rsidRPr="009B0795">
        <w:rPr>
          <w:sz w:val="28"/>
          <w:szCs w:val="28"/>
        </w:rPr>
        <w:t xml:space="preserve">: копия трудовой книжки, а в случае, если трудовая книжка физического лица ведется в электронном виде – сведения о трудовой деятельности, представленные в порядке, установленном законодательством Российской Федерации об индивидуальном (персонифицированном) учете; и (или) сведения о трудовой деятельности зарегистрированного лица, содержащиеся в его индивидуальном лицевом счете, предоставленные Фондом пенсионного и социального страхования Российской Федерации или его территориальным органом; и (или) выписка из личного дела, выписка из послужного списка или справка, подтверждающая наличие у физического лица соответствующего стажа, выданная военным комиссариатом, иным органом или организацией, осуществляющими хранение личных дел физического лица, проходившего военную службу; и (или) документ, подтверждающий трудовой стаж в соответствии с правом страны, на территории которой осуществлялась трудовая деятельность (для подтверждения стажа работы за пределами Российской Федерации); и (или) выписка из Единого государственного реестра индивидуальных предпринимателей (для подтверждения стажа индивидуального предпринимателя); </w:t>
      </w:r>
      <w:r w:rsidR="006F748F" w:rsidRPr="009B0795">
        <w:rPr>
          <w:sz w:val="28"/>
          <w:szCs w:val="28"/>
        </w:rPr>
        <w:t>и (или) копия должностной инструкции или должностного регламента для подтверждения осуществления физическим лицом трудовой функции на инженерных должностях;</w:t>
      </w:r>
    </w:p>
    <w:p w:rsidR="00072956" w:rsidRPr="009B0795" w:rsidRDefault="006A191F" w:rsidP="00072956">
      <w:pPr>
        <w:pStyle w:val="2"/>
        <w:tabs>
          <w:tab w:val="left" w:pos="1134"/>
          <w:tab w:val="left" w:pos="1276"/>
        </w:tabs>
        <w:ind w:firstLine="709"/>
        <w:rPr>
          <w:sz w:val="28"/>
          <w:szCs w:val="28"/>
        </w:rPr>
      </w:pPr>
      <w:r w:rsidRPr="009B0795">
        <w:rPr>
          <w:sz w:val="28"/>
          <w:szCs w:val="28"/>
        </w:rPr>
        <w:t>-</w:t>
      </w:r>
      <w:r w:rsidR="00072956" w:rsidRPr="009B0795">
        <w:rPr>
          <w:sz w:val="28"/>
          <w:szCs w:val="28"/>
        </w:rPr>
        <w:t xml:space="preserve"> документ, подтверждающий прохождение физическим лицом в соответствии с Федеральным законом от 3 июля 2016 г. № 238-ФЗ «О независимой оценке квалификации» независимой оценки: копия свидетельства о квалификации, выданное юридическим лицом, осуществляющим деятельность по проведению независимой оценки квалификации</w:t>
      </w:r>
      <w:r w:rsidR="006F748F" w:rsidRPr="009B0795">
        <w:rPr>
          <w:sz w:val="28"/>
          <w:szCs w:val="28"/>
        </w:rPr>
        <w:t xml:space="preserve"> (или сведения о переносе сроков прохождения независимой оценки квалификации в соответствии с действующим законодательством)</w:t>
      </w:r>
      <w:r w:rsidR="00072956" w:rsidRPr="009B0795">
        <w:rPr>
          <w:sz w:val="28"/>
          <w:szCs w:val="28"/>
        </w:rPr>
        <w:t xml:space="preserve">; </w:t>
      </w:r>
    </w:p>
    <w:p w:rsidR="006A191F" w:rsidRPr="009B0795" w:rsidRDefault="006A191F" w:rsidP="006A191F">
      <w:pPr>
        <w:pStyle w:val="2"/>
        <w:tabs>
          <w:tab w:val="left" w:pos="1134"/>
          <w:tab w:val="left" w:pos="1276"/>
        </w:tabs>
        <w:ind w:firstLine="709"/>
        <w:rPr>
          <w:sz w:val="28"/>
          <w:szCs w:val="28"/>
        </w:rPr>
      </w:pPr>
      <w:r w:rsidRPr="009B0795">
        <w:rPr>
          <w:sz w:val="28"/>
          <w:szCs w:val="28"/>
        </w:rPr>
        <w:t>- документы, подтверждающие наличие действующего повышения квалификации (при наличии), иные документы о дополнительном образовании;</w:t>
      </w:r>
    </w:p>
    <w:p w:rsidR="006A191F" w:rsidRPr="009B0795" w:rsidRDefault="006A191F" w:rsidP="006A191F">
      <w:pPr>
        <w:pStyle w:val="2"/>
        <w:tabs>
          <w:tab w:val="left" w:pos="1134"/>
          <w:tab w:val="left" w:pos="1276"/>
        </w:tabs>
        <w:ind w:firstLine="709"/>
        <w:rPr>
          <w:sz w:val="28"/>
          <w:szCs w:val="28"/>
        </w:rPr>
      </w:pPr>
      <w:r w:rsidRPr="009B0795">
        <w:rPr>
          <w:sz w:val="28"/>
          <w:szCs w:val="28"/>
        </w:rPr>
        <w:t>- документы, подтверждающие наличие действующей аттестации в области промышленной безопасности (при наличии);</w:t>
      </w:r>
    </w:p>
    <w:p w:rsidR="00072956" w:rsidRPr="009B0795" w:rsidRDefault="006A191F" w:rsidP="00072956">
      <w:pPr>
        <w:pStyle w:val="2"/>
        <w:tabs>
          <w:tab w:val="left" w:pos="1134"/>
          <w:tab w:val="left" w:pos="1276"/>
        </w:tabs>
        <w:ind w:firstLine="709"/>
        <w:rPr>
          <w:sz w:val="28"/>
          <w:szCs w:val="28"/>
        </w:rPr>
      </w:pPr>
      <w:r w:rsidRPr="009B0795">
        <w:rPr>
          <w:sz w:val="28"/>
          <w:szCs w:val="28"/>
        </w:rPr>
        <w:lastRenderedPageBreak/>
        <w:t>-</w:t>
      </w:r>
      <w:r w:rsidR="00072956" w:rsidRPr="009B0795">
        <w:rPr>
          <w:sz w:val="28"/>
          <w:szCs w:val="28"/>
        </w:rPr>
        <w:t xml:space="preserve"> документ, подтверждающий право на осуществление трудовой деятельности на территории Российской Федерации (для иностранного</w:t>
      </w:r>
      <w:r w:rsidRPr="009B0795">
        <w:rPr>
          <w:sz w:val="28"/>
          <w:szCs w:val="28"/>
        </w:rPr>
        <w:t xml:space="preserve"> гражданина): копия разрешения на работу; </w:t>
      </w:r>
      <w:r w:rsidR="00072956" w:rsidRPr="009B0795">
        <w:rPr>
          <w:sz w:val="28"/>
          <w:szCs w:val="28"/>
        </w:rPr>
        <w:t xml:space="preserve">копия патента; </w:t>
      </w:r>
    </w:p>
    <w:p w:rsidR="002D38BC" w:rsidRPr="009B0795" w:rsidRDefault="00C7492A" w:rsidP="006F748F">
      <w:pPr>
        <w:pStyle w:val="2"/>
        <w:numPr>
          <w:ilvl w:val="0"/>
          <w:numId w:val="10"/>
        </w:numPr>
        <w:tabs>
          <w:tab w:val="left" w:pos="1134"/>
          <w:tab w:val="left" w:pos="1276"/>
        </w:tabs>
        <w:ind w:left="0" w:firstLine="709"/>
        <w:rPr>
          <w:sz w:val="28"/>
          <w:szCs w:val="28"/>
        </w:rPr>
      </w:pPr>
      <w:r w:rsidRPr="009B0795">
        <w:rPr>
          <w:sz w:val="28"/>
          <w:szCs w:val="28"/>
        </w:rPr>
        <w:t xml:space="preserve">Документы, подтверждающие наличие у </w:t>
      </w:r>
      <w:r w:rsidR="002D38BC" w:rsidRPr="009B0795">
        <w:rPr>
          <w:sz w:val="28"/>
          <w:szCs w:val="28"/>
        </w:rPr>
        <w:t xml:space="preserve">специалистов по организации архитектурно-строительного проектирования </w:t>
      </w:r>
      <w:r w:rsidRPr="009B0795">
        <w:rPr>
          <w:sz w:val="28"/>
          <w:szCs w:val="28"/>
        </w:rPr>
        <w:t>должностных обязанностей, предусмотренных частью 3 статьи 55.5-1 Градостроительно</w:t>
      </w:r>
      <w:r w:rsidR="006F748F" w:rsidRPr="009B0795">
        <w:rPr>
          <w:sz w:val="28"/>
          <w:szCs w:val="28"/>
        </w:rPr>
        <w:t>го кодекса Российской Федерации, а также частью 4 статьи 55.5-1 Градостроительного кодекса Российской Федерации – для специалиста по организации архитектурно-строительного проектирования в должности главного инженера проекта.</w:t>
      </w:r>
    </w:p>
    <w:p w:rsidR="002D38BC" w:rsidRPr="009B0795" w:rsidRDefault="002D38BC" w:rsidP="002D38BC">
      <w:pPr>
        <w:pStyle w:val="2"/>
        <w:numPr>
          <w:ilvl w:val="0"/>
          <w:numId w:val="10"/>
        </w:numPr>
        <w:tabs>
          <w:tab w:val="left" w:pos="1134"/>
          <w:tab w:val="left" w:pos="1276"/>
        </w:tabs>
        <w:ind w:left="0" w:firstLine="709"/>
        <w:rPr>
          <w:sz w:val="28"/>
          <w:szCs w:val="28"/>
        </w:rPr>
      </w:pPr>
      <w:r w:rsidRPr="009B0795">
        <w:rPr>
          <w:sz w:val="28"/>
          <w:szCs w:val="28"/>
        </w:rPr>
        <w:t xml:space="preserve">Иные документы, подтверждающие соответствие индивидуального предпринимателя или юридического лица требованиям, установленным </w:t>
      </w:r>
      <w:r w:rsidRPr="009B0795">
        <w:rPr>
          <w:bCs/>
          <w:sz w:val="28"/>
          <w:szCs w:val="28"/>
        </w:rPr>
        <w:t>Ассоциацией</w:t>
      </w:r>
      <w:r w:rsidRPr="009B0795">
        <w:rPr>
          <w:sz w:val="28"/>
          <w:szCs w:val="28"/>
        </w:rPr>
        <w:t xml:space="preserve"> СРО «ГС.П» к своим членам во внутренних документ</w:t>
      </w:r>
      <w:r w:rsidR="00B92954" w:rsidRPr="009B0795">
        <w:rPr>
          <w:sz w:val="28"/>
          <w:szCs w:val="28"/>
        </w:rPr>
        <w:t>ах саморегулируемой организации.</w:t>
      </w:r>
    </w:p>
    <w:p w:rsidR="00AE7B16" w:rsidRPr="009B0795" w:rsidRDefault="002D38BC" w:rsidP="00AE7B16">
      <w:pPr>
        <w:pStyle w:val="2"/>
        <w:numPr>
          <w:ilvl w:val="1"/>
          <w:numId w:val="1"/>
        </w:numPr>
        <w:tabs>
          <w:tab w:val="left" w:pos="1134"/>
          <w:tab w:val="left" w:pos="1418"/>
        </w:tabs>
        <w:ind w:left="0" w:firstLine="709"/>
        <w:rPr>
          <w:sz w:val="28"/>
          <w:szCs w:val="28"/>
        </w:rPr>
      </w:pPr>
      <w:r w:rsidRPr="009B0795">
        <w:rPr>
          <w:sz w:val="28"/>
          <w:szCs w:val="28"/>
        </w:rPr>
        <w:t>Если предоставленные документы подлежат заверению, то их необходимо заверить подписью уполномоченного лица Заявителя и (при наличии) печатью Заявителя.</w:t>
      </w:r>
    </w:p>
    <w:p w:rsidR="004D5575" w:rsidRPr="009B0795" w:rsidRDefault="00AE7B16" w:rsidP="00AE7B16">
      <w:pPr>
        <w:pStyle w:val="2"/>
        <w:numPr>
          <w:ilvl w:val="1"/>
          <w:numId w:val="1"/>
        </w:numPr>
        <w:tabs>
          <w:tab w:val="left" w:pos="1134"/>
          <w:tab w:val="left" w:pos="1418"/>
        </w:tabs>
        <w:ind w:left="0" w:firstLine="709"/>
        <w:rPr>
          <w:sz w:val="28"/>
          <w:szCs w:val="28"/>
        </w:rPr>
      </w:pPr>
      <w:r w:rsidRPr="009B0795">
        <w:rPr>
          <w:sz w:val="28"/>
          <w:szCs w:val="28"/>
        </w:rPr>
        <w:t>Документы, составленные на иностранном языке, должны представляться с нотариальным заверенным</w:t>
      </w:r>
      <w:r w:rsidR="003967D1" w:rsidRPr="009B0795">
        <w:rPr>
          <w:sz w:val="28"/>
          <w:szCs w:val="28"/>
        </w:rPr>
        <w:t xml:space="preserve"> их переводом на русский язык. И</w:t>
      </w:r>
      <w:r w:rsidRPr="009B0795">
        <w:rPr>
          <w:sz w:val="28"/>
          <w:szCs w:val="28"/>
        </w:rPr>
        <w:t xml:space="preserve">ностранные официальные документы, в том числе нотариальные акты принимаются при условии их легализации в соответствии с Федеральным законом от 05.07.2010 № 154-ФЗ «Консульский устав Российской Федерации» и Административным регламентом Министерства иностранных дел Российской Федерации по предоставлению государственной услуги по консульской легализации документов, утвержденным приказом Министерства иностранных дел Российской Федерации от 18.06.2012 № 9470, либо проставления </w:t>
      </w:r>
      <w:proofErr w:type="spellStart"/>
      <w:r w:rsidRPr="009B0795">
        <w:rPr>
          <w:sz w:val="28"/>
          <w:szCs w:val="28"/>
        </w:rPr>
        <w:t>апостиля</w:t>
      </w:r>
      <w:proofErr w:type="spellEnd"/>
      <w:r w:rsidRPr="009B0795">
        <w:rPr>
          <w:sz w:val="28"/>
          <w:szCs w:val="28"/>
        </w:rPr>
        <w:t xml:space="preserve"> в соответствии с Конвенцией, отменяющей требование легализации иностранных официальных документов, от 05.10.1961. </w:t>
      </w:r>
    </w:p>
    <w:p w:rsidR="00AE7B16" w:rsidRPr="009B0795" w:rsidRDefault="00AE7B16" w:rsidP="00AE7B16">
      <w:pPr>
        <w:pStyle w:val="2"/>
        <w:numPr>
          <w:ilvl w:val="1"/>
          <w:numId w:val="1"/>
        </w:numPr>
        <w:tabs>
          <w:tab w:val="left" w:pos="1134"/>
          <w:tab w:val="left" w:pos="1418"/>
        </w:tabs>
        <w:ind w:left="0" w:firstLine="709"/>
        <w:rPr>
          <w:sz w:val="28"/>
          <w:szCs w:val="28"/>
        </w:rPr>
      </w:pPr>
      <w:r w:rsidRPr="009B0795">
        <w:rPr>
          <w:bCs/>
          <w:sz w:val="28"/>
          <w:szCs w:val="28"/>
        </w:rPr>
        <w:t>Специалист Ассоциации СРО «ГС.П»</w:t>
      </w:r>
      <w:r w:rsidRPr="009B0795">
        <w:rPr>
          <w:sz w:val="28"/>
          <w:szCs w:val="28"/>
        </w:rPr>
        <w:t xml:space="preserve"> вправе самостоятельно заверить копию документа при представлении Заявителем на ознакомление оригинала такого документа</w:t>
      </w:r>
      <w:r w:rsidR="003967D1" w:rsidRPr="009B0795">
        <w:rPr>
          <w:sz w:val="28"/>
          <w:szCs w:val="28"/>
        </w:rPr>
        <w:t>.</w:t>
      </w:r>
    </w:p>
    <w:p w:rsidR="004D5575" w:rsidRPr="009B0795" w:rsidRDefault="004D5575" w:rsidP="00AF5B9F">
      <w:pPr>
        <w:pStyle w:val="2"/>
        <w:numPr>
          <w:ilvl w:val="1"/>
          <w:numId w:val="1"/>
        </w:numPr>
        <w:tabs>
          <w:tab w:val="left" w:pos="1134"/>
          <w:tab w:val="left" w:pos="1418"/>
        </w:tabs>
        <w:ind w:left="0" w:firstLine="709"/>
        <w:rPr>
          <w:sz w:val="28"/>
          <w:szCs w:val="28"/>
        </w:rPr>
      </w:pPr>
      <w:r w:rsidRPr="009B0795">
        <w:rPr>
          <w:sz w:val="28"/>
          <w:szCs w:val="28"/>
        </w:rPr>
        <w:t xml:space="preserve">Предоставление документов, указанных в пункте 2.2. настоящего Положения, осуществляется на бумажном носителе, по описи, способом, позволяющим подтвердить его направление Заявителем и получение </w:t>
      </w:r>
      <w:r w:rsidR="006356B8" w:rsidRPr="009B0795">
        <w:rPr>
          <w:bCs/>
          <w:sz w:val="28"/>
          <w:szCs w:val="28"/>
        </w:rPr>
        <w:t>Ассоциацией</w:t>
      </w:r>
      <w:r w:rsidR="006356B8" w:rsidRPr="009B0795">
        <w:rPr>
          <w:sz w:val="28"/>
          <w:szCs w:val="28"/>
        </w:rPr>
        <w:t xml:space="preserve"> </w:t>
      </w:r>
      <w:r w:rsidRPr="009B0795">
        <w:rPr>
          <w:sz w:val="28"/>
          <w:szCs w:val="28"/>
        </w:rPr>
        <w:t>СРО «ГС.П» в соответствии с законодательством Российской Федерации.</w:t>
      </w:r>
    </w:p>
    <w:p w:rsidR="007B03B9" w:rsidRPr="009B0795" w:rsidRDefault="007B03B9" w:rsidP="00AF5B9F">
      <w:pPr>
        <w:pStyle w:val="2"/>
        <w:numPr>
          <w:ilvl w:val="1"/>
          <w:numId w:val="1"/>
        </w:numPr>
        <w:tabs>
          <w:tab w:val="left" w:pos="1134"/>
          <w:tab w:val="left" w:pos="1418"/>
        </w:tabs>
        <w:ind w:left="0" w:firstLine="709"/>
        <w:rPr>
          <w:sz w:val="28"/>
          <w:szCs w:val="28"/>
        </w:rPr>
      </w:pPr>
      <w:r w:rsidRPr="009B0795">
        <w:rPr>
          <w:sz w:val="28"/>
          <w:szCs w:val="28"/>
        </w:rPr>
        <w:t>Передача документов</w:t>
      </w:r>
      <w:r w:rsidR="004D5575" w:rsidRPr="009B0795">
        <w:rPr>
          <w:sz w:val="28"/>
          <w:szCs w:val="28"/>
        </w:rPr>
        <w:t>, указанных в пункте 2.2. настоящего Положения,</w:t>
      </w:r>
      <w:r w:rsidRPr="009B0795">
        <w:rPr>
          <w:sz w:val="28"/>
          <w:szCs w:val="28"/>
        </w:rPr>
        <w:t xml:space="preserve"> в форме электронного документа (пакета документов), подписанного усиленной квалифицированной электронной подписью, допускается в случае использования в </w:t>
      </w:r>
      <w:r w:rsidR="006356B8" w:rsidRPr="009B0795">
        <w:rPr>
          <w:bCs/>
          <w:sz w:val="28"/>
          <w:szCs w:val="28"/>
        </w:rPr>
        <w:t>Ассоциации</w:t>
      </w:r>
      <w:r w:rsidRPr="009B0795">
        <w:rPr>
          <w:sz w:val="28"/>
          <w:szCs w:val="28"/>
        </w:rPr>
        <w:t xml:space="preserve"> СРО «ГС.П» соответствующего программного обеспечения, позволяющего в соответствии с законодательством Российской Федерации осуществлять работу с такими документами.</w:t>
      </w:r>
    </w:p>
    <w:p w:rsidR="00503A50" w:rsidRPr="009B0795" w:rsidRDefault="00503A50" w:rsidP="00AF5B9F">
      <w:pPr>
        <w:pStyle w:val="2"/>
        <w:numPr>
          <w:ilvl w:val="1"/>
          <w:numId w:val="1"/>
        </w:numPr>
        <w:tabs>
          <w:tab w:val="left" w:pos="1134"/>
          <w:tab w:val="left" w:pos="1418"/>
        </w:tabs>
        <w:ind w:left="0" w:firstLine="709"/>
        <w:rPr>
          <w:sz w:val="28"/>
          <w:szCs w:val="28"/>
        </w:rPr>
      </w:pPr>
      <w:r w:rsidRPr="009B0795">
        <w:rPr>
          <w:sz w:val="28"/>
          <w:szCs w:val="28"/>
        </w:rPr>
        <w:t>В срок не более чем два месяца со дня получения документов</w:t>
      </w:r>
      <w:r w:rsidR="004D5575" w:rsidRPr="009B0795">
        <w:rPr>
          <w:sz w:val="28"/>
          <w:szCs w:val="28"/>
        </w:rPr>
        <w:t xml:space="preserve">, указанных в пункте 2.2. настоящего Положения, </w:t>
      </w:r>
      <w:r w:rsidR="006356B8" w:rsidRPr="009B0795">
        <w:rPr>
          <w:bCs/>
          <w:sz w:val="28"/>
          <w:szCs w:val="28"/>
        </w:rPr>
        <w:t>Ассоциация</w:t>
      </w:r>
      <w:r w:rsidRPr="009B0795">
        <w:rPr>
          <w:sz w:val="28"/>
          <w:szCs w:val="28"/>
        </w:rPr>
        <w:t xml:space="preserve"> СРО «ГС.П» осуществляет проверку Заявителя на соответствие требованиям, установленным </w:t>
      </w:r>
      <w:r w:rsidR="006356B8" w:rsidRPr="009B0795">
        <w:rPr>
          <w:bCs/>
          <w:sz w:val="28"/>
          <w:szCs w:val="28"/>
        </w:rPr>
        <w:lastRenderedPageBreak/>
        <w:t>Ассоциацией</w:t>
      </w:r>
      <w:r w:rsidRPr="009B0795">
        <w:rPr>
          <w:sz w:val="28"/>
          <w:szCs w:val="28"/>
        </w:rPr>
        <w:t xml:space="preserve"> СРО «ГС.П» к своим членам. При этом </w:t>
      </w:r>
      <w:r w:rsidR="006356B8" w:rsidRPr="009B0795">
        <w:rPr>
          <w:bCs/>
          <w:sz w:val="28"/>
          <w:szCs w:val="28"/>
        </w:rPr>
        <w:t>Ассоциация</w:t>
      </w:r>
      <w:r w:rsidRPr="009B0795">
        <w:rPr>
          <w:sz w:val="28"/>
          <w:szCs w:val="28"/>
        </w:rPr>
        <w:t xml:space="preserve"> СРО «ГС.П» вправе обратиться:</w:t>
      </w:r>
    </w:p>
    <w:p w:rsidR="00503A50" w:rsidRPr="009B0795" w:rsidRDefault="00563973" w:rsidP="00AF5B9F">
      <w:pPr>
        <w:pStyle w:val="2"/>
        <w:numPr>
          <w:ilvl w:val="0"/>
          <w:numId w:val="7"/>
        </w:numPr>
        <w:tabs>
          <w:tab w:val="left" w:pos="0"/>
          <w:tab w:val="left" w:pos="1418"/>
        </w:tabs>
        <w:ind w:left="0" w:firstLine="709"/>
        <w:rPr>
          <w:sz w:val="28"/>
          <w:szCs w:val="28"/>
        </w:rPr>
      </w:pPr>
      <w:r w:rsidRPr="009B0795">
        <w:rPr>
          <w:sz w:val="28"/>
          <w:szCs w:val="28"/>
        </w:rPr>
        <w:t xml:space="preserve">в </w:t>
      </w:r>
      <w:r w:rsidR="00503A50" w:rsidRPr="009B0795">
        <w:rPr>
          <w:sz w:val="28"/>
          <w:szCs w:val="28"/>
        </w:rPr>
        <w:t>Национальное объединение саморегулируемых организаций</w:t>
      </w:r>
      <w:r w:rsidRPr="009B0795">
        <w:rPr>
          <w:sz w:val="28"/>
          <w:szCs w:val="28"/>
        </w:rPr>
        <w:t>,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(далее – НОПРИЗ)</w:t>
      </w:r>
      <w:r w:rsidR="00503A50" w:rsidRPr="009B0795">
        <w:rPr>
          <w:sz w:val="28"/>
          <w:szCs w:val="28"/>
        </w:rPr>
        <w:t xml:space="preserve"> с запросом сведений:</w:t>
      </w:r>
    </w:p>
    <w:p w:rsidR="00503A50" w:rsidRPr="009B0795" w:rsidRDefault="00503A50" w:rsidP="00563973">
      <w:pPr>
        <w:pStyle w:val="2"/>
        <w:tabs>
          <w:tab w:val="left" w:pos="0"/>
          <w:tab w:val="left" w:pos="1418"/>
        </w:tabs>
        <w:ind w:firstLine="709"/>
        <w:rPr>
          <w:sz w:val="28"/>
          <w:szCs w:val="28"/>
        </w:rPr>
      </w:pPr>
      <w:r w:rsidRPr="009B0795">
        <w:rPr>
          <w:sz w:val="28"/>
          <w:szCs w:val="28"/>
        </w:rPr>
        <w:t>а) о выплатах из компенсационного фонда саморегулируемой организа</w:t>
      </w:r>
      <w:r w:rsidR="00563973" w:rsidRPr="009B0795">
        <w:rPr>
          <w:sz w:val="28"/>
          <w:szCs w:val="28"/>
        </w:rPr>
        <w:t>ции, членом которой являл</w:t>
      </w:r>
      <w:r w:rsidRPr="009B0795">
        <w:rPr>
          <w:sz w:val="28"/>
          <w:szCs w:val="28"/>
        </w:rPr>
        <w:t>с</w:t>
      </w:r>
      <w:r w:rsidR="00563973" w:rsidRPr="009B0795">
        <w:rPr>
          <w:sz w:val="28"/>
          <w:szCs w:val="28"/>
        </w:rPr>
        <w:t>я</w:t>
      </w:r>
      <w:r w:rsidRPr="009B0795">
        <w:rPr>
          <w:sz w:val="28"/>
          <w:szCs w:val="28"/>
        </w:rPr>
        <w:t xml:space="preserve"> </w:t>
      </w:r>
      <w:r w:rsidR="00563973" w:rsidRPr="009B0795">
        <w:rPr>
          <w:sz w:val="28"/>
          <w:szCs w:val="28"/>
        </w:rPr>
        <w:t>Заявитель</w:t>
      </w:r>
      <w:r w:rsidRPr="009B0795">
        <w:rPr>
          <w:sz w:val="28"/>
          <w:szCs w:val="28"/>
        </w:rPr>
        <w:t xml:space="preserve">, произведенных по </w:t>
      </w:r>
      <w:r w:rsidR="00563973" w:rsidRPr="009B0795">
        <w:rPr>
          <w:sz w:val="28"/>
          <w:szCs w:val="28"/>
        </w:rPr>
        <w:t xml:space="preserve">его </w:t>
      </w:r>
      <w:r w:rsidRPr="009B0795">
        <w:rPr>
          <w:sz w:val="28"/>
          <w:szCs w:val="28"/>
        </w:rPr>
        <w:t>вине;</w:t>
      </w:r>
    </w:p>
    <w:p w:rsidR="00503A50" w:rsidRPr="009B0795" w:rsidRDefault="00503A50" w:rsidP="00563973">
      <w:pPr>
        <w:pStyle w:val="2"/>
        <w:tabs>
          <w:tab w:val="left" w:pos="0"/>
          <w:tab w:val="left" w:pos="1418"/>
        </w:tabs>
        <w:ind w:firstLine="709"/>
        <w:rPr>
          <w:sz w:val="28"/>
          <w:szCs w:val="28"/>
        </w:rPr>
      </w:pPr>
      <w:r w:rsidRPr="009B0795">
        <w:rPr>
          <w:sz w:val="28"/>
          <w:szCs w:val="28"/>
        </w:rPr>
        <w:t xml:space="preserve">б) о наличии или об отсутствии в отношении специалистов </w:t>
      </w:r>
      <w:r w:rsidR="00563973" w:rsidRPr="009B0795">
        <w:rPr>
          <w:sz w:val="28"/>
          <w:szCs w:val="28"/>
        </w:rPr>
        <w:t>Заявителя</w:t>
      </w:r>
      <w:r w:rsidRPr="009B0795">
        <w:rPr>
          <w:sz w:val="28"/>
          <w:szCs w:val="28"/>
        </w:rPr>
        <w:t xml:space="preserve"> решений об исключении сведений о </w:t>
      </w:r>
      <w:r w:rsidR="00563973" w:rsidRPr="009B0795">
        <w:rPr>
          <w:sz w:val="28"/>
          <w:szCs w:val="28"/>
        </w:rPr>
        <w:t>них</w:t>
      </w:r>
      <w:r w:rsidRPr="009B0795">
        <w:rPr>
          <w:sz w:val="28"/>
          <w:szCs w:val="28"/>
        </w:rPr>
        <w:t xml:space="preserve"> из национального реестра специалистов, принятых за период не менее чем два года</w:t>
      </w:r>
      <w:r w:rsidR="004D5575" w:rsidRPr="009B0795">
        <w:rPr>
          <w:sz w:val="28"/>
          <w:szCs w:val="28"/>
        </w:rPr>
        <w:t>, предшествующих дню получения</w:t>
      </w:r>
      <w:r w:rsidR="00563973" w:rsidRPr="009B0795">
        <w:rPr>
          <w:sz w:val="28"/>
          <w:szCs w:val="28"/>
        </w:rPr>
        <w:t xml:space="preserve"> </w:t>
      </w:r>
      <w:r w:rsidR="006356B8" w:rsidRPr="009B0795">
        <w:rPr>
          <w:bCs/>
          <w:sz w:val="28"/>
          <w:szCs w:val="28"/>
        </w:rPr>
        <w:t>Ассоциацией</w:t>
      </w:r>
      <w:r w:rsidR="004D5575" w:rsidRPr="009B0795">
        <w:rPr>
          <w:sz w:val="28"/>
          <w:szCs w:val="28"/>
        </w:rPr>
        <w:t xml:space="preserve"> СРО «ГС.П» </w:t>
      </w:r>
      <w:r w:rsidR="00563973" w:rsidRPr="009B0795">
        <w:rPr>
          <w:sz w:val="28"/>
          <w:szCs w:val="28"/>
        </w:rPr>
        <w:t>документов</w:t>
      </w:r>
      <w:r w:rsidR="004D5575" w:rsidRPr="009B0795">
        <w:rPr>
          <w:sz w:val="28"/>
          <w:szCs w:val="28"/>
        </w:rPr>
        <w:t>,</w:t>
      </w:r>
      <w:r w:rsidR="00563973" w:rsidRPr="009B0795">
        <w:rPr>
          <w:sz w:val="28"/>
          <w:szCs w:val="28"/>
        </w:rPr>
        <w:t xml:space="preserve"> </w:t>
      </w:r>
      <w:r w:rsidR="004D5575" w:rsidRPr="009B0795">
        <w:rPr>
          <w:sz w:val="28"/>
          <w:szCs w:val="28"/>
        </w:rPr>
        <w:t>указанных в пункте 2.2. настоящего Положения</w:t>
      </w:r>
      <w:r w:rsidRPr="009B0795">
        <w:rPr>
          <w:sz w:val="28"/>
          <w:szCs w:val="28"/>
        </w:rPr>
        <w:t>;</w:t>
      </w:r>
    </w:p>
    <w:p w:rsidR="007A78BB" w:rsidRPr="009B0795" w:rsidRDefault="00503A50" w:rsidP="00AF5B9F">
      <w:pPr>
        <w:pStyle w:val="2"/>
        <w:numPr>
          <w:ilvl w:val="0"/>
          <w:numId w:val="7"/>
        </w:numPr>
        <w:tabs>
          <w:tab w:val="left" w:pos="0"/>
          <w:tab w:val="left" w:pos="1418"/>
        </w:tabs>
        <w:ind w:left="0" w:firstLine="709"/>
        <w:rPr>
          <w:sz w:val="28"/>
          <w:szCs w:val="28"/>
        </w:rPr>
      </w:pPr>
      <w:r w:rsidRPr="009B0795">
        <w:rPr>
          <w:sz w:val="28"/>
          <w:szCs w:val="28"/>
        </w:rPr>
        <w:t>в органы государственной власти или органы местного самоуправления с за</w:t>
      </w:r>
      <w:r w:rsidR="00563973" w:rsidRPr="009B0795">
        <w:rPr>
          <w:sz w:val="28"/>
          <w:szCs w:val="28"/>
        </w:rPr>
        <w:t xml:space="preserve">просом информации, необходимой </w:t>
      </w:r>
      <w:r w:rsidR="006356B8" w:rsidRPr="009B0795">
        <w:rPr>
          <w:bCs/>
          <w:sz w:val="28"/>
          <w:szCs w:val="28"/>
        </w:rPr>
        <w:t>Ассоциации</w:t>
      </w:r>
      <w:r w:rsidR="00563973" w:rsidRPr="009B0795">
        <w:rPr>
          <w:sz w:val="28"/>
          <w:szCs w:val="28"/>
        </w:rPr>
        <w:t xml:space="preserve"> СРО «ГС.П» </w:t>
      </w:r>
      <w:r w:rsidRPr="009B0795">
        <w:rPr>
          <w:sz w:val="28"/>
          <w:szCs w:val="28"/>
        </w:rPr>
        <w:t xml:space="preserve">для принятия решения о приеме </w:t>
      </w:r>
      <w:r w:rsidR="00563973" w:rsidRPr="009B0795">
        <w:rPr>
          <w:sz w:val="28"/>
          <w:szCs w:val="28"/>
        </w:rPr>
        <w:t>Заявителя</w:t>
      </w:r>
      <w:r w:rsidRPr="009B0795">
        <w:rPr>
          <w:sz w:val="28"/>
          <w:szCs w:val="28"/>
        </w:rPr>
        <w:t xml:space="preserve"> в члены </w:t>
      </w:r>
      <w:r w:rsidR="006356B8" w:rsidRPr="009B0795">
        <w:rPr>
          <w:bCs/>
          <w:sz w:val="28"/>
          <w:szCs w:val="28"/>
        </w:rPr>
        <w:t>Ассоциации</w:t>
      </w:r>
      <w:r w:rsidR="00563973" w:rsidRPr="009B0795">
        <w:rPr>
          <w:sz w:val="28"/>
          <w:szCs w:val="28"/>
        </w:rPr>
        <w:t xml:space="preserve"> СРО «ГС.П»</w:t>
      </w:r>
      <w:r w:rsidRPr="009B0795">
        <w:rPr>
          <w:sz w:val="28"/>
          <w:szCs w:val="28"/>
        </w:rPr>
        <w:t>.</w:t>
      </w:r>
    </w:p>
    <w:p w:rsidR="00161D63" w:rsidRPr="009B0795" w:rsidRDefault="00563973" w:rsidP="00AF5B9F">
      <w:pPr>
        <w:pStyle w:val="2"/>
        <w:numPr>
          <w:ilvl w:val="0"/>
          <w:numId w:val="7"/>
        </w:numPr>
        <w:tabs>
          <w:tab w:val="left" w:pos="0"/>
          <w:tab w:val="left" w:pos="1418"/>
        </w:tabs>
        <w:ind w:left="0" w:firstLine="709"/>
        <w:rPr>
          <w:sz w:val="28"/>
          <w:szCs w:val="28"/>
        </w:rPr>
      </w:pPr>
      <w:r w:rsidRPr="009B0795">
        <w:rPr>
          <w:sz w:val="28"/>
          <w:szCs w:val="28"/>
        </w:rPr>
        <w:t>в саморегулируемую(</w:t>
      </w:r>
      <w:proofErr w:type="spellStart"/>
      <w:r w:rsidRPr="009B0795">
        <w:rPr>
          <w:sz w:val="28"/>
          <w:szCs w:val="28"/>
        </w:rPr>
        <w:t>ые</w:t>
      </w:r>
      <w:proofErr w:type="spellEnd"/>
      <w:r w:rsidRPr="009B0795">
        <w:rPr>
          <w:sz w:val="28"/>
          <w:szCs w:val="28"/>
        </w:rPr>
        <w:t>) организацию(и), членом которой Заявитель являлся ранее, с запросом документов и (или) информации, касающейся деятельности Заявителя, включая акты проверок его деятельности.</w:t>
      </w:r>
    </w:p>
    <w:p w:rsidR="00421BEC" w:rsidRPr="009B0795" w:rsidRDefault="001A44A2" w:rsidP="00AF5B9F">
      <w:pPr>
        <w:pStyle w:val="2"/>
        <w:numPr>
          <w:ilvl w:val="1"/>
          <w:numId w:val="1"/>
        </w:numPr>
        <w:tabs>
          <w:tab w:val="left" w:pos="1134"/>
          <w:tab w:val="left" w:pos="1418"/>
        </w:tabs>
        <w:ind w:left="0" w:firstLine="709"/>
        <w:rPr>
          <w:sz w:val="28"/>
          <w:szCs w:val="28"/>
        </w:rPr>
      </w:pPr>
      <w:r w:rsidRPr="009B0795">
        <w:rPr>
          <w:sz w:val="28"/>
          <w:szCs w:val="28"/>
        </w:rPr>
        <w:t xml:space="preserve">По результатам </w:t>
      </w:r>
      <w:r w:rsidR="00421BEC" w:rsidRPr="009B0795">
        <w:rPr>
          <w:sz w:val="28"/>
          <w:szCs w:val="28"/>
        </w:rPr>
        <w:t>проверки</w:t>
      </w:r>
      <w:r w:rsidR="00AE7B16" w:rsidRPr="009B0795">
        <w:rPr>
          <w:sz w:val="28"/>
          <w:szCs w:val="28"/>
        </w:rPr>
        <w:t>, предусмотренной пунктом 2.8</w:t>
      </w:r>
      <w:r w:rsidR="008618DD" w:rsidRPr="009B0795">
        <w:rPr>
          <w:sz w:val="28"/>
          <w:szCs w:val="28"/>
        </w:rPr>
        <w:t>. настоящего Положения,</w:t>
      </w:r>
      <w:r w:rsidR="00421BEC" w:rsidRPr="009B0795">
        <w:rPr>
          <w:sz w:val="28"/>
          <w:szCs w:val="28"/>
        </w:rPr>
        <w:t xml:space="preserve"> </w:t>
      </w:r>
      <w:r w:rsidRPr="009B0795">
        <w:rPr>
          <w:sz w:val="28"/>
          <w:szCs w:val="28"/>
        </w:rPr>
        <w:t xml:space="preserve">Совет </w:t>
      </w:r>
      <w:r w:rsidR="006356B8" w:rsidRPr="009B0795">
        <w:rPr>
          <w:bCs/>
          <w:sz w:val="28"/>
          <w:szCs w:val="28"/>
        </w:rPr>
        <w:t>Ассоциации</w:t>
      </w:r>
      <w:r w:rsidRPr="009B0795">
        <w:rPr>
          <w:sz w:val="28"/>
          <w:szCs w:val="28"/>
        </w:rPr>
        <w:t xml:space="preserve"> СРО «ГС.П»</w:t>
      </w:r>
      <w:r w:rsidR="00421BEC" w:rsidRPr="009B0795">
        <w:rPr>
          <w:sz w:val="28"/>
          <w:szCs w:val="28"/>
        </w:rPr>
        <w:t xml:space="preserve"> принимает одно из следующих решений:</w:t>
      </w:r>
    </w:p>
    <w:p w:rsidR="007A56E0" w:rsidRPr="009B0795" w:rsidRDefault="003A35EF" w:rsidP="00AF5B9F">
      <w:pPr>
        <w:pStyle w:val="2"/>
        <w:numPr>
          <w:ilvl w:val="0"/>
          <w:numId w:val="8"/>
        </w:numPr>
        <w:tabs>
          <w:tab w:val="left" w:pos="1134"/>
          <w:tab w:val="left" w:pos="1418"/>
        </w:tabs>
        <w:ind w:left="0" w:firstLine="709"/>
        <w:rPr>
          <w:sz w:val="28"/>
          <w:szCs w:val="28"/>
        </w:rPr>
      </w:pPr>
      <w:r w:rsidRPr="009B0795">
        <w:rPr>
          <w:sz w:val="28"/>
          <w:szCs w:val="28"/>
        </w:rPr>
        <w:t xml:space="preserve">о приеме Заявителя в члены </w:t>
      </w:r>
      <w:r w:rsidR="00DE1722" w:rsidRPr="009B0795">
        <w:rPr>
          <w:bCs/>
          <w:sz w:val="28"/>
          <w:szCs w:val="28"/>
        </w:rPr>
        <w:t>Ассоциации</w:t>
      </w:r>
      <w:r w:rsidRPr="009B0795">
        <w:rPr>
          <w:sz w:val="28"/>
          <w:szCs w:val="28"/>
        </w:rPr>
        <w:t xml:space="preserve"> СРО «ГС.П» при условии уплаты вступительного взноса и взноса в компенсационный фонд возмещения вреда, а также взноса в компенсационный фонд обеспечения договорных обязательств в случае, если </w:t>
      </w:r>
      <w:r w:rsidR="00DE1722" w:rsidRPr="009B0795">
        <w:rPr>
          <w:bCs/>
          <w:sz w:val="28"/>
          <w:szCs w:val="28"/>
        </w:rPr>
        <w:t>Ассоциаци</w:t>
      </w:r>
      <w:r w:rsidR="003967D1" w:rsidRPr="009B0795">
        <w:rPr>
          <w:bCs/>
          <w:sz w:val="28"/>
          <w:szCs w:val="28"/>
        </w:rPr>
        <w:t>ей</w:t>
      </w:r>
      <w:r w:rsidRPr="009B0795">
        <w:rPr>
          <w:sz w:val="28"/>
          <w:szCs w:val="28"/>
        </w:rPr>
        <w:t xml:space="preserve"> СРО «ГС.П» принято решение о формировании такого фонда и в заявлении Заявителя о приеме в члены </w:t>
      </w:r>
      <w:r w:rsidR="00DE1722" w:rsidRPr="009B0795">
        <w:rPr>
          <w:bCs/>
          <w:sz w:val="28"/>
          <w:szCs w:val="28"/>
        </w:rPr>
        <w:t>Ассоциации</w:t>
      </w:r>
      <w:r w:rsidRPr="009B0795">
        <w:rPr>
          <w:sz w:val="28"/>
          <w:szCs w:val="28"/>
        </w:rPr>
        <w:t xml:space="preserve"> СРО «ГС.П» указаны сведения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p>
    <w:p w:rsidR="00421BEC" w:rsidRPr="009B0795" w:rsidRDefault="00421BEC" w:rsidP="00AF5B9F">
      <w:pPr>
        <w:pStyle w:val="2"/>
        <w:numPr>
          <w:ilvl w:val="0"/>
          <w:numId w:val="8"/>
        </w:numPr>
        <w:tabs>
          <w:tab w:val="left" w:pos="1134"/>
          <w:tab w:val="left" w:pos="1418"/>
        </w:tabs>
        <w:ind w:left="0" w:firstLine="709"/>
        <w:rPr>
          <w:sz w:val="28"/>
          <w:szCs w:val="28"/>
        </w:rPr>
      </w:pPr>
      <w:r w:rsidRPr="009B0795">
        <w:rPr>
          <w:sz w:val="28"/>
          <w:szCs w:val="28"/>
        </w:rPr>
        <w:t xml:space="preserve">об отказе в приеме Заявителя в члены </w:t>
      </w:r>
      <w:r w:rsidR="006356B8" w:rsidRPr="009B0795">
        <w:rPr>
          <w:bCs/>
          <w:sz w:val="28"/>
          <w:szCs w:val="28"/>
        </w:rPr>
        <w:t>Ассоциации</w:t>
      </w:r>
      <w:r w:rsidRPr="009B0795">
        <w:rPr>
          <w:sz w:val="28"/>
          <w:szCs w:val="28"/>
        </w:rPr>
        <w:t xml:space="preserve"> СРО «ГС.П» с указанием причин такого отказа</w:t>
      </w:r>
      <w:r w:rsidR="006809B4" w:rsidRPr="009B0795">
        <w:rPr>
          <w:sz w:val="28"/>
          <w:szCs w:val="28"/>
        </w:rPr>
        <w:t xml:space="preserve"> по основаниям, предусмотренным законодательством Российской Федерации.</w:t>
      </w:r>
    </w:p>
    <w:p w:rsidR="008618DD" w:rsidRPr="009B0795" w:rsidRDefault="006356B8" w:rsidP="00AF5B9F">
      <w:pPr>
        <w:pStyle w:val="2"/>
        <w:numPr>
          <w:ilvl w:val="1"/>
          <w:numId w:val="1"/>
        </w:numPr>
        <w:tabs>
          <w:tab w:val="left" w:pos="1134"/>
          <w:tab w:val="left" w:pos="1418"/>
        </w:tabs>
        <w:ind w:left="0" w:firstLine="709"/>
        <w:rPr>
          <w:sz w:val="28"/>
          <w:szCs w:val="28"/>
        </w:rPr>
      </w:pPr>
      <w:r w:rsidRPr="009B0795">
        <w:rPr>
          <w:bCs/>
          <w:sz w:val="28"/>
          <w:szCs w:val="28"/>
        </w:rPr>
        <w:t>Ассоциация</w:t>
      </w:r>
      <w:r w:rsidR="008618DD" w:rsidRPr="009B0795">
        <w:rPr>
          <w:sz w:val="28"/>
          <w:szCs w:val="28"/>
        </w:rPr>
        <w:t xml:space="preserve"> СРО «ГС.П» отказывает в приеме Заявителя в члены </w:t>
      </w:r>
      <w:r w:rsidRPr="009B0795">
        <w:rPr>
          <w:bCs/>
          <w:sz w:val="28"/>
          <w:szCs w:val="28"/>
        </w:rPr>
        <w:t>Ассоциации</w:t>
      </w:r>
      <w:r w:rsidR="008618DD" w:rsidRPr="009B0795">
        <w:rPr>
          <w:sz w:val="28"/>
          <w:szCs w:val="28"/>
        </w:rPr>
        <w:t xml:space="preserve"> СРО «ГС.П» по следующим основаниям:</w:t>
      </w:r>
    </w:p>
    <w:p w:rsidR="008618DD" w:rsidRPr="009B0795" w:rsidRDefault="008618DD" w:rsidP="00340DE4">
      <w:pPr>
        <w:pStyle w:val="2"/>
        <w:numPr>
          <w:ilvl w:val="0"/>
          <w:numId w:val="11"/>
        </w:numPr>
        <w:tabs>
          <w:tab w:val="left" w:pos="1134"/>
          <w:tab w:val="left" w:pos="1276"/>
          <w:tab w:val="left" w:pos="1560"/>
        </w:tabs>
        <w:ind w:left="0" w:firstLine="709"/>
        <w:rPr>
          <w:sz w:val="28"/>
          <w:szCs w:val="28"/>
        </w:rPr>
      </w:pPr>
      <w:r w:rsidRPr="009B0795">
        <w:rPr>
          <w:sz w:val="28"/>
          <w:szCs w:val="28"/>
        </w:rPr>
        <w:t xml:space="preserve">несоответствие Заявителя требованиям </w:t>
      </w:r>
      <w:r w:rsidR="006356B8" w:rsidRPr="009B0795">
        <w:rPr>
          <w:bCs/>
          <w:sz w:val="28"/>
          <w:szCs w:val="28"/>
        </w:rPr>
        <w:t>Ассоциации</w:t>
      </w:r>
      <w:r w:rsidRPr="009B0795">
        <w:rPr>
          <w:sz w:val="28"/>
          <w:szCs w:val="28"/>
        </w:rPr>
        <w:t xml:space="preserve"> СРО «ГС.П» к своим членам;</w:t>
      </w:r>
    </w:p>
    <w:p w:rsidR="008618DD" w:rsidRPr="009B0795" w:rsidRDefault="008618DD" w:rsidP="00340DE4">
      <w:pPr>
        <w:pStyle w:val="2"/>
        <w:numPr>
          <w:ilvl w:val="0"/>
          <w:numId w:val="11"/>
        </w:numPr>
        <w:tabs>
          <w:tab w:val="left" w:pos="1134"/>
          <w:tab w:val="left" w:pos="1276"/>
          <w:tab w:val="left" w:pos="1560"/>
        </w:tabs>
        <w:ind w:left="0" w:firstLine="709"/>
        <w:rPr>
          <w:sz w:val="28"/>
          <w:szCs w:val="28"/>
        </w:rPr>
      </w:pPr>
      <w:r w:rsidRPr="009B0795">
        <w:rPr>
          <w:sz w:val="28"/>
          <w:szCs w:val="28"/>
        </w:rPr>
        <w:t>непредставление Заявителем в полном объеме документов, предусмотренных пунктом 2.2. настоящего Положения;</w:t>
      </w:r>
    </w:p>
    <w:p w:rsidR="008618DD" w:rsidRPr="009B0795" w:rsidRDefault="008618DD" w:rsidP="00340DE4">
      <w:pPr>
        <w:pStyle w:val="2"/>
        <w:numPr>
          <w:ilvl w:val="0"/>
          <w:numId w:val="11"/>
        </w:numPr>
        <w:tabs>
          <w:tab w:val="left" w:pos="1134"/>
          <w:tab w:val="left" w:pos="1276"/>
          <w:tab w:val="left" w:pos="1560"/>
        </w:tabs>
        <w:ind w:left="0" w:firstLine="709"/>
        <w:rPr>
          <w:sz w:val="28"/>
          <w:szCs w:val="28"/>
        </w:rPr>
      </w:pPr>
      <w:r w:rsidRPr="009B0795">
        <w:rPr>
          <w:sz w:val="28"/>
          <w:szCs w:val="28"/>
        </w:rPr>
        <w:t>если Заявитель уже является членом саморегулируемой организации, основанной на членстве лиц, осуществляющих подготовку проектной документации</w:t>
      </w:r>
      <w:r w:rsidR="007455D6" w:rsidRPr="009B0795">
        <w:rPr>
          <w:sz w:val="28"/>
          <w:szCs w:val="28"/>
        </w:rPr>
        <w:t>.</w:t>
      </w:r>
    </w:p>
    <w:p w:rsidR="008618DD" w:rsidRPr="009B0795" w:rsidRDefault="006356B8" w:rsidP="00AF5B9F">
      <w:pPr>
        <w:pStyle w:val="2"/>
        <w:numPr>
          <w:ilvl w:val="1"/>
          <w:numId w:val="1"/>
        </w:numPr>
        <w:tabs>
          <w:tab w:val="left" w:pos="1134"/>
          <w:tab w:val="left" w:pos="1418"/>
        </w:tabs>
        <w:ind w:left="0" w:firstLine="709"/>
        <w:rPr>
          <w:sz w:val="28"/>
          <w:szCs w:val="28"/>
        </w:rPr>
      </w:pPr>
      <w:r w:rsidRPr="009B0795">
        <w:rPr>
          <w:bCs/>
          <w:sz w:val="28"/>
          <w:szCs w:val="28"/>
        </w:rPr>
        <w:t>Ассоциация</w:t>
      </w:r>
      <w:r w:rsidR="008618DD" w:rsidRPr="009B0795">
        <w:rPr>
          <w:sz w:val="28"/>
          <w:szCs w:val="28"/>
        </w:rPr>
        <w:t xml:space="preserve"> СРО «ГС.П» вправе отказать в приеме Заявителя в члены </w:t>
      </w:r>
      <w:r w:rsidRPr="009B0795">
        <w:rPr>
          <w:bCs/>
          <w:sz w:val="28"/>
          <w:szCs w:val="28"/>
        </w:rPr>
        <w:t>Ассоциации</w:t>
      </w:r>
      <w:r w:rsidR="008618DD" w:rsidRPr="009B0795">
        <w:rPr>
          <w:sz w:val="28"/>
          <w:szCs w:val="28"/>
        </w:rPr>
        <w:t xml:space="preserve"> СРО «ГС.П» по следующим основаниям:</w:t>
      </w:r>
    </w:p>
    <w:p w:rsidR="00270989" w:rsidRPr="009B0795" w:rsidRDefault="008618DD" w:rsidP="00270989">
      <w:pPr>
        <w:pStyle w:val="2"/>
        <w:numPr>
          <w:ilvl w:val="0"/>
          <w:numId w:val="12"/>
        </w:numPr>
        <w:tabs>
          <w:tab w:val="left" w:pos="1134"/>
          <w:tab w:val="left" w:pos="1418"/>
          <w:tab w:val="left" w:pos="1560"/>
          <w:tab w:val="left" w:pos="1701"/>
        </w:tabs>
        <w:ind w:left="0" w:firstLine="709"/>
        <w:rPr>
          <w:sz w:val="28"/>
          <w:szCs w:val="28"/>
        </w:rPr>
      </w:pPr>
      <w:r w:rsidRPr="009B0795">
        <w:rPr>
          <w:sz w:val="28"/>
          <w:szCs w:val="28"/>
        </w:rPr>
        <w:lastRenderedPageBreak/>
        <w:t>по вине Заявителя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являлся Заявитель;</w:t>
      </w:r>
    </w:p>
    <w:p w:rsidR="00270989" w:rsidRPr="009B0795" w:rsidRDefault="00270989" w:rsidP="00270989">
      <w:pPr>
        <w:pStyle w:val="2"/>
        <w:numPr>
          <w:ilvl w:val="0"/>
          <w:numId w:val="12"/>
        </w:numPr>
        <w:tabs>
          <w:tab w:val="left" w:pos="1134"/>
          <w:tab w:val="left" w:pos="1418"/>
          <w:tab w:val="left" w:pos="1560"/>
          <w:tab w:val="left" w:pos="1701"/>
        </w:tabs>
        <w:ind w:left="0" w:firstLine="709"/>
        <w:rPr>
          <w:sz w:val="28"/>
          <w:szCs w:val="28"/>
        </w:rPr>
      </w:pPr>
      <w:r w:rsidRPr="009B0795">
        <w:rPr>
          <w:sz w:val="28"/>
          <w:szCs w:val="28"/>
        </w:rPr>
        <w:t>совершение Заявителем в течение одного года двух и более аналогичных административных правонарушений, допущенных при подготовке проектной документации в отношении одного объекта капитального строительства;</w:t>
      </w:r>
    </w:p>
    <w:p w:rsidR="008618DD" w:rsidRPr="009B0795" w:rsidRDefault="008618DD" w:rsidP="00340DE4">
      <w:pPr>
        <w:pStyle w:val="2"/>
        <w:numPr>
          <w:ilvl w:val="0"/>
          <w:numId w:val="12"/>
        </w:numPr>
        <w:tabs>
          <w:tab w:val="left" w:pos="1134"/>
          <w:tab w:val="left" w:pos="1418"/>
          <w:tab w:val="left" w:pos="1560"/>
          <w:tab w:val="left" w:pos="1701"/>
        </w:tabs>
        <w:ind w:left="0" w:firstLine="709"/>
        <w:rPr>
          <w:sz w:val="28"/>
          <w:szCs w:val="28"/>
        </w:rPr>
      </w:pPr>
      <w:r w:rsidRPr="009B0795">
        <w:rPr>
          <w:sz w:val="28"/>
          <w:szCs w:val="28"/>
        </w:rPr>
        <w:t>проведение процедуры банкротства в отношении Заявителя;</w:t>
      </w:r>
    </w:p>
    <w:p w:rsidR="008618DD" w:rsidRPr="009B0795" w:rsidRDefault="008618DD" w:rsidP="00340DE4">
      <w:pPr>
        <w:pStyle w:val="2"/>
        <w:numPr>
          <w:ilvl w:val="0"/>
          <w:numId w:val="12"/>
        </w:numPr>
        <w:tabs>
          <w:tab w:val="left" w:pos="1134"/>
          <w:tab w:val="left" w:pos="1418"/>
          <w:tab w:val="left" w:pos="1560"/>
          <w:tab w:val="left" w:pos="1701"/>
        </w:tabs>
        <w:ind w:left="0" w:firstLine="709"/>
        <w:rPr>
          <w:sz w:val="28"/>
          <w:szCs w:val="28"/>
        </w:rPr>
      </w:pPr>
      <w:r w:rsidRPr="009B0795">
        <w:rPr>
          <w:sz w:val="28"/>
          <w:szCs w:val="28"/>
        </w:rPr>
        <w:t>Заявитель включен в реестр недобросовестных поставщиков (подрядчиков, исполнителей) по договорам.</w:t>
      </w:r>
    </w:p>
    <w:p w:rsidR="006809B4" w:rsidRPr="009B0795" w:rsidRDefault="006809B4" w:rsidP="00AF5B9F">
      <w:pPr>
        <w:pStyle w:val="2"/>
        <w:numPr>
          <w:ilvl w:val="1"/>
          <w:numId w:val="1"/>
        </w:numPr>
        <w:tabs>
          <w:tab w:val="left" w:pos="1134"/>
          <w:tab w:val="left" w:pos="1276"/>
        </w:tabs>
        <w:ind w:left="0" w:firstLine="709"/>
        <w:rPr>
          <w:sz w:val="28"/>
          <w:szCs w:val="28"/>
        </w:rPr>
      </w:pPr>
      <w:r w:rsidRPr="009B0795">
        <w:rPr>
          <w:sz w:val="28"/>
          <w:szCs w:val="28"/>
        </w:rPr>
        <w:t xml:space="preserve">В трехдневный срок с момента принятия одного из решений, </w:t>
      </w:r>
      <w:r w:rsidR="00A47DBC" w:rsidRPr="009B0795">
        <w:rPr>
          <w:sz w:val="28"/>
          <w:szCs w:val="28"/>
        </w:rPr>
        <w:t>указанных в</w:t>
      </w:r>
      <w:r w:rsidRPr="009B0795">
        <w:rPr>
          <w:sz w:val="28"/>
          <w:szCs w:val="28"/>
        </w:rPr>
        <w:t xml:space="preserve"> п. 2.</w:t>
      </w:r>
      <w:r w:rsidR="00340DE4" w:rsidRPr="009B0795">
        <w:rPr>
          <w:sz w:val="28"/>
          <w:szCs w:val="28"/>
        </w:rPr>
        <w:t>9</w:t>
      </w:r>
      <w:r w:rsidRPr="009B0795">
        <w:rPr>
          <w:sz w:val="28"/>
          <w:szCs w:val="28"/>
        </w:rPr>
        <w:t>.</w:t>
      </w:r>
      <w:r w:rsidR="00C8126A" w:rsidRPr="009B0795">
        <w:rPr>
          <w:sz w:val="28"/>
          <w:szCs w:val="28"/>
        </w:rPr>
        <w:t xml:space="preserve"> настоящего Положения</w:t>
      </w:r>
      <w:r w:rsidRPr="009B0795">
        <w:rPr>
          <w:sz w:val="28"/>
          <w:szCs w:val="28"/>
        </w:rPr>
        <w:t xml:space="preserve">, </w:t>
      </w:r>
      <w:r w:rsidR="006356B8" w:rsidRPr="009B0795">
        <w:rPr>
          <w:bCs/>
          <w:sz w:val="28"/>
          <w:szCs w:val="28"/>
        </w:rPr>
        <w:t>Ассоциация</w:t>
      </w:r>
      <w:r w:rsidRPr="009B0795">
        <w:rPr>
          <w:sz w:val="28"/>
          <w:szCs w:val="28"/>
        </w:rPr>
        <w:t xml:space="preserve"> СРО «ГС.П» направляет в адрес Заявителя, указанный в заявлении, Уведомление о принятом решении с приложением копии такого решения</w:t>
      </w:r>
      <w:r w:rsidR="006626E3" w:rsidRPr="009B0795">
        <w:rPr>
          <w:sz w:val="28"/>
          <w:szCs w:val="28"/>
        </w:rPr>
        <w:t>. Уведомление направляется</w:t>
      </w:r>
      <w:r w:rsidRPr="009B0795">
        <w:rPr>
          <w:sz w:val="28"/>
          <w:szCs w:val="28"/>
        </w:rPr>
        <w:t xml:space="preserve"> способом, позволяющим подтвердить его направление и получение Заявителем, в соответствии с законодательством Российской Федерации.</w:t>
      </w:r>
    </w:p>
    <w:p w:rsidR="0066598E" w:rsidRPr="009B0795" w:rsidRDefault="0066598E" w:rsidP="00AF5B9F">
      <w:pPr>
        <w:pStyle w:val="2"/>
        <w:numPr>
          <w:ilvl w:val="1"/>
          <w:numId w:val="1"/>
        </w:numPr>
        <w:tabs>
          <w:tab w:val="left" w:pos="1134"/>
          <w:tab w:val="left" w:pos="1418"/>
        </w:tabs>
        <w:ind w:left="0" w:firstLine="709"/>
        <w:rPr>
          <w:sz w:val="28"/>
          <w:szCs w:val="28"/>
        </w:rPr>
      </w:pPr>
      <w:r w:rsidRPr="009B0795">
        <w:rPr>
          <w:sz w:val="28"/>
          <w:szCs w:val="28"/>
        </w:rPr>
        <w:t xml:space="preserve">Заявитель, в отношении которого принято решение о приеме в члены </w:t>
      </w:r>
      <w:r w:rsidR="00DE1722" w:rsidRPr="009B0795">
        <w:rPr>
          <w:bCs/>
          <w:sz w:val="28"/>
          <w:szCs w:val="28"/>
        </w:rPr>
        <w:t>Ассоциации</w:t>
      </w:r>
      <w:r w:rsidRPr="009B0795">
        <w:rPr>
          <w:sz w:val="28"/>
          <w:szCs w:val="28"/>
        </w:rPr>
        <w:t xml:space="preserve"> СРО «ГС.П», в течение 7 (Семи) рабочих дней со дня получения У</w:t>
      </w:r>
      <w:r w:rsidR="00340DE4" w:rsidRPr="009B0795">
        <w:rPr>
          <w:sz w:val="28"/>
          <w:szCs w:val="28"/>
        </w:rPr>
        <w:t>ведомления, указанного в п. 2.12</w:t>
      </w:r>
      <w:r w:rsidRPr="009B0795">
        <w:rPr>
          <w:sz w:val="28"/>
          <w:szCs w:val="28"/>
        </w:rPr>
        <w:t>. настоящего Положения, обязан уплатить в полном объеме:</w:t>
      </w:r>
    </w:p>
    <w:p w:rsidR="0066598E" w:rsidRPr="009B0795" w:rsidRDefault="0066598E" w:rsidP="0066598E">
      <w:pPr>
        <w:pStyle w:val="2"/>
        <w:tabs>
          <w:tab w:val="left" w:pos="1134"/>
          <w:tab w:val="left" w:pos="1418"/>
        </w:tabs>
        <w:ind w:firstLine="709"/>
        <w:rPr>
          <w:sz w:val="28"/>
          <w:szCs w:val="28"/>
        </w:rPr>
      </w:pPr>
      <w:r w:rsidRPr="009B0795">
        <w:rPr>
          <w:sz w:val="28"/>
          <w:szCs w:val="28"/>
        </w:rPr>
        <w:t>- вступительный взнос;</w:t>
      </w:r>
    </w:p>
    <w:p w:rsidR="0066598E" w:rsidRPr="009B0795" w:rsidRDefault="0066598E" w:rsidP="0066598E">
      <w:pPr>
        <w:pStyle w:val="2"/>
        <w:tabs>
          <w:tab w:val="left" w:pos="1134"/>
          <w:tab w:val="left" w:pos="1418"/>
        </w:tabs>
        <w:ind w:firstLine="709"/>
        <w:rPr>
          <w:sz w:val="28"/>
          <w:szCs w:val="28"/>
        </w:rPr>
      </w:pPr>
      <w:r w:rsidRPr="009B0795">
        <w:rPr>
          <w:sz w:val="28"/>
          <w:szCs w:val="28"/>
        </w:rPr>
        <w:t>- взнос в компенсационный фонд возмещения вреда;</w:t>
      </w:r>
    </w:p>
    <w:p w:rsidR="005A6FD1" w:rsidRPr="009B0795" w:rsidRDefault="0066598E" w:rsidP="0066598E">
      <w:pPr>
        <w:pStyle w:val="2"/>
        <w:tabs>
          <w:tab w:val="left" w:pos="1134"/>
          <w:tab w:val="left" w:pos="1418"/>
        </w:tabs>
        <w:ind w:firstLine="709"/>
        <w:rPr>
          <w:sz w:val="28"/>
          <w:szCs w:val="28"/>
        </w:rPr>
      </w:pPr>
      <w:r w:rsidRPr="009B0795">
        <w:rPr>
          <w:sz w:val="28"/>
          <w:szCs w:val="28"/>
        </w:rPr>
        <w:t xml:space="preserve">- взнос в компенсационный фонд обеспечения договорных обязательств в случае, если </w:t>
      </w:r>
      <w:r w:rsidR="003967D1" w:rsidRPr="009B0795">
        <w:rPr>
          <w:bCs/>
          <w:sz w:val="28"/>
          <w:szCs w:val="28"/>
        </w:rPr>
        <w:t>Ассоциацией</w:t>
      </w:r>
      <w:r w:rsidRPr="009B0795">
        <w:rPr>
          <w:sz w:val="28"/>
          <w:szCs w:val="28"/>
        </w:rPr>
        <w:t xml:space="preserve"> СРО «ГС.П» принято решение о формировании такого фонда и в заявлении Заявителя о приеме в члены </w:t>
      </w:r>
      <w:r w:rsidR="00DE1722" w:rsidRPr="009B0795">
        <w:rPr>
          <w:bCs/>
          <w:sz w:val="28"/>
          <w:szCs w:val="28"/>
        </w:rPr>
        <w:t>Ассоциации</w:t>
      </w:r>
      <w:r w:rsidRPr="009B0795">
        <w:rPr>
          <w:sz w:val="28"/>
          <w:szCs w:val="28"/>
        </w:rPr>
        <w:t xml:space="preserve"> СРО «ГС.П» указаны сведения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p>
    <w:p w:rsidR="00BE7B90" w:rsidRPr="009B0795" w:rsidRDefault="006626E3" w:rsidP="00BE7B90">
      <w:pPr>
        <w:pStyle w:val="2"/>
        <w:numPr>
          <w:ilvl w:val="1"/>
          <w:numId w:val="1"/>
        </w:numPr>
        <w:tabs>
          <w:tab w:val="left" w:pos="1134"/>
          <w:tab w:val="left" w:pos="1418"/>
        </w:tabs>
        <w:ind w:left="0" w:firstLine="709"/>
        <w:rPr>
          <w:sz w:val="28"/>
          <w:szCs w:val="28"/>
        </w:rPr>
      </w:pPr>
      <w:r w:rsidRPr="009B0795">
        <w:rPr>
          <w:sz w:val="28"/>
          <w:szCs w:val="28"/>
        </w:rPr>
        <w:t xml:space="preserve">Решение </w:t>
      </w:r>
      <w:r w:rsidR="006356B8" w:rsidRPr="009B0795">
        <w:rPr>
          <w:bCs/>
          <w:sz w:val="28"/>
          <w:szCs w:val="28"/>
        </w:rPr>
        <w:t>Ассоциации</w:t>
      </w:r>
      <w:r w:rsidRPr="009B0795">
        <w:rPr>
          <w:sz w:val="28"/>
          <w:szCs w:val="28"/>
        </w:rPr>
        <w:t xml:space="preserve"> СРО «ГС.П» о приеме в члены </w:t>
      </w:r>
      <w:r w:rsidR="006356B8" w:rsidRPr="009B0795">
        <w:rPr>
          <w:bCs/>
          <w:sz w:val="28"/>
          <w:szCs w:val="28"/>
        </w:rPr>
        <w:t>Ассоциации</w:t>
      </w:r>
      <w:r w:rsidRPr="009B0795">
        <w:rPr>
          <w:sz w:val="28"/>
          <w:szCs w:val="28"/>
        </w:rPr>
        <w:t xml:space="preserve"> СРО «ГС.П» вступает в силу со дня уплаты в полном объеме взносов, перечисленных в п. 2.</w:t>
      </w:r>
      <w:r w:rsidR="00A47DBC" w:rsidRPr="009B0795">
        <w:rPr>
          <w:sz w:val="28"/>
          <w:szCs w:val="28"/>
        </w:rPr>
        <w:t>1</w:t>
      </w:r>
      <w:r w:rsidR="00340DE4" w:rsidRPr="009B0795">
        <w:rPr>
          <w:sz w:val="28"/>
          <w:szCs w:val="28"/>
        </w:rPr>
        <w:t>3</w:t>
      </w:r>
      <w:r w:rsidRPr="009B0795">
        <w:rPr>
          <w:sz w:val="28"/>
          <w:szCs w:val="28"/>
        </w:rPr>
        <w:t>.</w:t>
      </w:r>
      <w:r w:rsidR="00C8126A" w:rsidRPr="009B0795">
        <w:rPr>
          <w:sz w:val="28"/>
          <w:szCs w:val="28"/>
        </w:rPr>
        <w:t xml:space="preserve"> настоящего Положения.</w:t>
      </w:r>
    </w:p>
    <w:p w:rsidR="00BE7B90" w:rsidRPr="009B0795" w:rsidRDefault="005307BA" w:rsidP="00BE7B90">
      <w:pPr>
        <w:pStyle w:val="2"/>
        <w:tabs>
          <w:tab w:val="left" w:pos="1134"/>
          <w:tab w:val="left" w:pos="1418"/>
        </w:tabs>
        <w:ind w:firstLine="709"/>
        <w:rPr>
          <w:sz w:val="28"/>
          <w:szCs w:val="28"/>
        </w:rPr>
      </w:pPr>
      <w:r w:rsidRPr="009B0795">
        <w:rPr>
          <w:sz w:val="28"/>
          <w:szCs w:val="28"/>
        </w:rPr>
        <w:t xml:space="preserve">В случае неуплаты в установленный срок указанных взносов решение </w:t>
      </w:r>
      <w:r w:rsidR="006356B8" w:rsidRPr="009B0795">
        <w:rPr>
          <w:bCs/>
          <w:sz w:val="28"/>
          <w:szCs w:val="28"/>
        </w:rPr>
        <w:t>Ассоциации</w:t>
      </w:r>
      <w:r w:rsidRPr="009B0795">
        <w:rPr>
          <w:sz w:val="28"/>
          <w:szCs w:val="28"/>
        </w:rPr>
        <w:t xml:space="preserve"> СРО «ГС.П» о приеме в члены считается не вступившим в силу, а Заявитель считается не принятым в </w:t>
      </w:r>
      <w:r w:rsidR="006356B8" w:rsidRPr="009B0795">
        <w:rPr>
          <w:bCs/>
          <w:sz w:val="28"/>
          <w:szCs w:val="28"/>
        </w:rPr>
        <w:t>Ассоциацию</w:t>
      </w:r>
      <w:r w:rsidRPr="009B0795">
        <w:rPr>
          <w:sz w:val="28"/>
          <w:szCs w:val="28"/>
        </w:rPr>
        <w:t xml:space="preserve"> СРО «ГС.П». В этом случае </w:t>
      </w:r>
      <w:r w:rsidR="006356B8" w:rsidRPr="009B0795">
        <w:rPr>
          <w:bCs/>
          <w:sz w:val="28"/>
          <w:szCs w:val="28"/>
        </w:rPr>
        <w:t>Ассоциация</w:t>
      </w:r>
      <w:r w:rsidRPr="009B0795">
        <w:rPr>
          <w:sz w:val="28"/>
          <w:szCs w:val="28"/>
        </w:rPr>
        <w:t xml:space="preserve"> СРО «ГС.П» возвращает Заявителю документы, поданные им с целью вступления в </w:t>
      </w:r>
      <w:r w:rsidR="006356B8" w:rsidRPr="009B0795">
        <w:rPr>
          <w:bCs/>
          <w:sz w:val="28"/>
          <w:szCs w:val="28"/>
        </w:rPr>
        <w:t>Ассоциацию</w:t>
      </w:r>
      <w:r w:rsidRPr="009B0795">
        <w:rPr>
          <w:sz w:val="28"/>
          <w:szCs w:val="28"/>
        </w:rPr>
        <w:t xml:space="preserve"> СРО «ГС.П»</w:t>
      </w:r>
      <w:r w:rsidR="00A47DBC" w:rsidRPr="009B0795">
        <w:rPr>
          <w:sz w:val="28"/>
          <w:szCs w:val="28"/>
        </w:rPr>
        <w:t>, в течение 30 дней со дня истечения установленного срока уплаты указанных взносов</w:t>
      </w:r>
      <w:r w:rsidRPr="009B0795">
        <w:rPr>
          <w:sz w:val="28"/>
          <w:szCs w:val="28"/>
        </w:rPr>
        <w:t xml:space="preserve">. Заявитель вправе повторно подать документы для вступления в </w:t>
      </w:r>
      <w:r w:rsidR="006356B8" w:rsidRPr="009B0795">
        <w:rPr>
          <w:bCs/>
          <w:sz w:val="28"/>
          <w:szCs w:val="28"/>
        </w:rPr>
        <w:t>Ассоциацию</w:t>
      </w:r>
      <w:r w:rsidRPr="009B0795">
        <w:rPr>
          <w:sz w:val="28"/>
          <w:szCs w:val="28"/>
        </w:rPr>
        <w:t xml:space="preserve"> СРО «ГС.П» в порядке, установленном настоящим Положением.</w:t>
      </w:r>
    </w:p>
    <w:p w:rsidR="00BE7B90" w:rsidRPr="009B0795" w:rsidRDefault="00BE7B90" w:rsidP="00BD4736">
      <w:pPr>
        <w:pStyle w:val="2"/>
        <w:numPr>
          <w:ilvl w:val="1"/>
          <w:numId w:val="1"/>
        </w:numPr>
        <w:tabs>
          <w:tab w:val="left" w:pos="1134"/>
          <w:tab w:val="left" w:pos="1418"/>
        </w:tabs>
        <w:ind w:left="0" w:firstLine="709"/>
        <w:rPr>
          <w:sz w:val="28"/>
          <w:szCs w:val="28"/>
        </w:rPr>
      </w:pPr>
      <w:r w:rsidRPr="009B0795">
        <w:rPr>
          <w:sz w:val="28"/>
          <w:szCs w:val="28"/>
        </w:rPr>
        <w:t xml:space="preserve">В случае принятия </w:t>
      </w:r>
      <w:r w:rsidR="00BD4736" w:rsidRPr="009B0795">
        <w:rPr>
          <w:sz w:val="28"/>
          <w:szCs w:val="28"/>
        </w:rPr>
        <w:t xml:space="preserve">Ассоциацией СРО «ГС.П» решения о приеме в члены Заявителя </w:t>
      </w:r>
      <w:r w:rsidR="006356B8" w:rsidRPr="009B0795">
        <w:rPr>
          <w:bCs/>
          <w:sz w:val="28"/>
          <w:szCs w:val="28"/>
        </w:rPr>
        <w:t>Ассоциация</w:t>
      </w:r>
      <w:r w:rsidR="00204DC8" w:rsidRPr="009B0795">
        <w:rPr>
          <w:sz w:val="28"/>
          <w:szCs w:val="28"/>
        </w:rPr>
        <w:t xml:space="preserve"> СРО «ГС.П» </w:t>
      </w:r>
      <w:r w:rsidRPr="009B0795">
        <w:rPr>
          <w:sz w:val="28"/>
          <w:szCs w:val="28"/>
        </w:rPr>
        <w:t xml:space="preserve">открывает раздел реестра членов </w:t>
      </w:r>
      <w:r w:rsidRPr="009B0795">
        <w:rPr>
          <w:bCs/>
          <w:sz w:val="28"/>
          <w:szCs w:val="28"/>
        </w:rPr>
        <w:t>Ассоциации</w:t>
      </w:r>
      <w:r w:rsidRPr="009B0795">
        <w:rPr>
          <w:sz w:val="28"/>
          <w:szCs w:val="28"/>
        </w:rPr>
        <w:t xml:space="preserve"> СРО «ГС.П» в составе Единого реестра о членах саморегулируемых организаций в области инженерных изысканий, архитектурно-строительного проектирования, строительства, реконструкции, </w:t>
      </w:r>
      <w:r w:rsidRPr="009B0795">
        <w:rPr>
          <w:sz w:val="28"/>
          <w:szCs w:val="28"/>
        </w:rPr>
        <w:lastRenderedPageBreak/>
        <w:t xml:space="preserve">капитального ремонта, сноса объектов капитального строительства и их обязательствах о новом члене и размещает в этом разделе сведения о нем, предусмотренные пунктом 1 состава сведений единого реестра, </w:t>
      </w:r>
      <w:r w:rsidR="00BD4736" w:rsidRPr="009B0795">
        <w:rPr>
          <w:sz w:val="28"/>
          <w:szCs w:val="28"/>
        </w:rPr>
        <w:t xml:space="preserve">утвержденных Постановлением Правительства РФ от 25.05.2022 N 945 «Об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в том числе включения в указанный реестр сведений», </w:t>
      </w:r>
      <w:r w:rsidRPr="009B0795">
        <w:rPr>
          <w:sz w:val="28"/>
          <w:szCs w:val="28"/>
        </w:rPr>
        <w:t>в течение 5 рабочих дней со дня вступления в силу указанного решения</w:t>
      </w:r>
      <w:r w:rsidR="00BD4736" w:rsidRPr="009B0795">
        <w:rPr>
          <w:sz w:val="28"/>
          <w:szCs w:val="28"/>
        </w:rPr>
        <w:t>.</w:t>
      </w:r>
    </w:p>
    <w:p w:rsidR="00161D63" w:rsidRPr="009B0795" w:rsidRDefault="006626E3" w:rsidP="00AF5B9F">
      <w:pPr>
        <w:pStyle w:val="2"/>
        <w:numPr>
          <w:ilvl w:val="1"/>
          <w:numId w:val="1"/>
        </w:numPr>
        <w:tabs>
          <w:tab w:val="left" w:pos="1134"/>
          <w:tab w:val="left" w:pos="1418"/>
        </w:tabs>
        <w:ind w:left="0" w:firstLine="709"/>
        <w:rPr>
          <w:sz w:val="28"/>
          <w:szCs w:val="28"/>
        </w:rPr>
      </w:pPr>
      <w:r w:rsidRPr="009B0795">
        <w:rPr>
          <w:sz w:val="28"/>
          <w:szCs w:val="28"/>
        </w:rPr>
        <w:t xml:space="preserve">Решения </w:t>
      </w:r>
      <w:r w:rsidR="006356B8" w:rsidRPr="009B0795">
        <w:rPr>
          <w:sz w:val="28"/>
          <w:szCs w:val="28"/>
        </w:rPr>
        <w:t>Ассоциации</w:t>
      </w:r>
      <w:r w:rsidRPr="009B0795">
        <w:rPr>
          <w:sz w:val="28"/>
          <w:szCs w:val="28"/>
        </w:rPr>
        <w:t xml:space="preserve"> СРО «ГС.П» о приеме Заявителя в члены </w:t>
      </w:r>
      <w:r w:rsidR="00955475" w:rsidRPr="009B0795">
        <w:rPr>
          <w:sz w:val="28"/>
          <w:szCs w:val="28"/>
        </w:rPr>
        <w:t>Ассоциации</w:t>
      </w:r>
      <w:r w:rsidRPr="009B0795">
        <w:rPr>
          <w:sz w:val="28"/>
          <w:szCs w:val="28"/>
        </w:rPr>
        <w:t xml:space="preserve"> СРО «ГС.П», об отказе в приеме Заявителя в члены </w:t>
      </w:r>
      <w:r w:rsidR="00955475" w:rsidRPr="009B0795">
        <w:rPr>
          <w:sz w:val="28"/>
          <w:szCs w:val="28"/>
        </w:rPr>
        <w:t>Ассоциации</w:t>
      </w:r>
      <w:r w:rsidR="003241A0" w:rsidRPr="009B0795">
        <w:rPr>
          <w:sz w:val="28"/>
          <w:szCs w:val="28"/>
        </w:rPr>
        <w:t xml:space="preserve"> СРО «ГС.П»</w:t>
      </w:r>
      <w:r w:rsidRPr="009B0795">
        <w:rPr>
          <w:sz w:val="28"/>
          <w:szCs w:val="28"/>
        </w:rPr>
        <w:t xml:space="preserve">, бездействие </w:t>
      </w:r>
      <w:r w:rsidR="00955475" w:rsidRPr="009B0795">
        <w:rPr>
          <w:sz w:val="28"/>
          <w:szCs w:val="28"/>
        </w:rPr>
        <w:t>Ассоциации</w:t>
      </w:r>
      <w:r w:rsidR="003241A0" w:rsidRPr="009B0795">
        <w:rPr>
          <w:sz w:val="28"/>
          <w:szCs w:val="28"/>
        </w:rPr>
        <w:t xml:space="preserve"> СРО «ГС.П» </w:t>
      </w:r>
      <w:r w:rsidRPr="009B0795">
        <w:rPr>
          <w:sz w:val="28"/>
          <w:szCs w:val="28"/>
        </w:rPr>
        <w:t xml:space="preserve">при приеме в члены </w:t>
      </w:r>
      <w:r w:rsidR="00955475" w:rsidRPr="009B0795">
        <w:rPr>
          <w:sz w:val="28"/>
          <w:szCs w:val="28"/>
        </w:rPr>
        <w:t>Ассоциации</w:t>
      </w:r>
      <w:r w:rsidR="003241A0" w:rsidRPr="009B0795">
        <w:rPr>
          <w:sz w:val="28"/>
          <w:szCs w:val="28"/>
        </w:rPr>
        <w:t xml:space="preserve"> СРО «ГС.П»</w:t>
      </w:r>
      <w:r w:rsidRPr="009B0795">
        <w:rPr>
          <w:sz w:val="28"/>
          <w:szCs w:val="28"/>
        </w:rPr>
        <w:t xml:space="preserve">, перечень оснований для отказа в приеме в члены </w:t>
      </w:r>
      <w:r w:rsidR="00955475" w:rsidRPr="009B0795">
        <w:rPr>
          <w:sz w:val="28"/>
          <w:szCs w:val="28"/>
        </w:rPr>
        <w:t>Ассоциации</w:t>
      </w:r>
      <w:r w:rsidR="003241A0" w:rsidRPr="009B0795">
        <w:rPr>
          <w:sz w:val="28"/>
          <w:szCs w:val="28"/>
        </w:rPr>
        <w:t xml:space="preserve"> СРО «ГС.П» </w:t>
      </w:r>
      <w:r w:rsidRPr="009B0795">
        <w:rPr>
          <w:sz w:val="28"/>
          <w:szCs w:val="28"/>
        </w:rPr>
        <w:t xml:space="preserve">могут быть обжалованы в арбитражный суд, а также третейский суд, сформированный </w:t>
      </w:r>
      <w:r w:rsidR="003241A0" w:rsidRPr="009B0795">
        <w:rPr>
          <w:sz w:val="28"/>
          <w:szCs w:val="28"/>
        </w:rPr>
        <w:t>НОПРИЗ</w:t>
      </w:r>
      <w:r w:rsidRPr="009B0795">
        <w:rPr>
          <w:sz w:val="28"/>
          <w:szCs w:val="28"/>
        </w:rPr>
        <w:t>.</w:t>
      </w:r>
    </w:p>
    <w:p w:rsidR="00204DC8" w:rsidRPr="009B0795" w:rsidRDefault="00204DC8" w:rsidP="00204DC8">
      <w:pPr>
        <w:pStyle w:val="1"/>
        <w:jc w:val="center"/>
        <w:rPr>
          <w:rFonts w:ascii="Cambria" w:hAnsi="Cambria" w:cs="Times New Roman"/>
          <w:sz w:val="28"/>
          <w:szCs w:val="28"/>
        </w:rPr>
      </w:pPr>
      <w:r w:rsidRPr="009B0795">
        <w:rPr>
          <w:rFonts w:ascii="Cambria" w:hAnsi="Cambria" w:cs="Times New Roman"/>
          <w:sz w:val="28"/>
          <w:szCs w:val="28"/>
        </w:rPr>
        <w:t xml:space="preserve">3. ТРЕБОВАНИЯ К ЧЛЕНАМ </w:t>
      </w:r>
      <w:r w:rsidR="009869E0" w:rsidRPr="009B0795">
        <w:rPr>
          <w:rFonts w:ascii="Cambria" w:hAnsi="Cambria" w:cs="Times New Roman"/>
          <w:sz w:val="28"/>
          <w:szCs w:val="28"/>
        </w:rPr>
        <w:t>АССОЦИАЦИИ</w:t>
      </w:r>
      <w:r w:rsidRPr="009B0795">
        <w:rPr>
          <w:rFonts w:ascii="Cambria" w:hAnsi="Cambria" w:cs="Times New Roman"/>
          <w:sz w:val="28"/>
          <w:szCs w:val="28"/>
        </w:rPr>
        <w:t xml:space="preserve"> СРО «ГС.П»</w:t>
      </w:r>
    </w:p>
    <w:p w:rsidR="001831EC" w:rsidRPr="009B0795" w:rsidRDefault="00204DC8" w:rsidP="00AF5B9F">
      <w:pPr>
        <w:pStyle w:val="2"/>
        <w:numPr>
          <w:ilvl w:val="0"/>
          <w:numId w:val="3"/>
        </w:numPr>
        <w:tabs>
          <w:tab w:val="left" w:pos="-142"/>
          <w:tab w:val="left" w:pos="142"/>
          <w:tab w:val="left" w:pos="284"/>
          <w:tab w:val="left" w:pos="851"/>
          <w:tab w:val="left" w:pos="993"/>
          <w:tab w:val="left" w:pos="1134"/>
        </w:tabs>
        <w:ind w:left="0" w:firstLine="709"/>
        <w:rPr>
          <w:sz w:val="28"/>
          <w:szCs w:val="28"/>
        </w:rPr>
      </w:pPr>
      <w:r w:rsidRPr="009B0795">
        <w:rPr>
          <w:sz w:val="28"/>
          <w:szCs w:val="28"/>
        </w:rPr>
        <w:t xml:space="preserve">Требования к членам </w:t>
      </w:r>
      <w:r w:rsidR="009869E0" w:rsidRPr="009B0795">
        <w:rPr>
          <w:sz w:val="28"/>
          <w:szCs w:val="28"/>
        </w:rPr>
        <w:t>Ассоциации</w:t>
      </w:r>
      <w:r w:rsidRPr="009B0795">
        <w:rPr>
          <w:sz w:val="28"/>
          <w:szCs w:val="28"/>
        </w:rPr>
        <w:t xml:space="preserve"> СРО «ГС.П»</w:t>
      </w:r>
      <w:r w:rsidR="001831EC" w:rsidRPr="009B0795">
        <w:rPr>
          <w:sz w:val="28"/>
          <w:szCs w:val="28"/>
        </w:rPr>
        <w:t>, осуществляющим подготовку проектной документации в отношении объектов</w:t>
      </w:r>
      <w:r w:rsidRPr="009B0795">
        <w:rPr>
          <w:sz w:val="28"/>
          <w:szCs w:val="28"/>
        </w:rPr>
        <w:t xml:space="preserve"> </w:t>
      </w:r>
      <w:r w:rsidR="001831EC" w:rsidRPr="009B0795">
        <w:rPr>
          <w:sz w:val="28"/>
          <w:szCs w:val="28"/>
        </w:rPr>
        <w:t xml:space="preserve">капитального строительства, за исключением особо опасных, технически сложных и уникальных объектов </w:t>
      </w:r>
      <w:r w:rsidR="00884969" w:rsidRPr="009B0795">
        <w:rPr>
          <w:sz w:val="28"/>
          <w:szCs w:val="28"/>
        </w:rPr>
        <w:t xml:space="preserve">и </w:t>
      </w:r>
      <w:r w:rsidR="001831EC" w:rsidRPr="009B0795">
        <w:rPr>
          <w:sz w:val="28"/>
          <w:szCs w:val="28"/>
        </w:rPr>
        <w:t>объектов использования атомной энергии</w:t>
      </w:r>
      <w:r w:rsidR="00884969" w:rsidRPr="009B0795">
        <w:rPr>
          <w:sz w:val="28"/>
          <w:szCs w:val="28"/>
        </w:rPr>
        <w:t>,</w:t>
      </w:r>
      <w:r w:rsidR="001831EC" w:rsidRPr="009B0795">
        <w:rPr>
          <w:sz w:val="28"/>
          <w:szCs w:val="28"/>
        </w:rPr>
        <w:t xml:space="preserve"> </w:t>
      </w:r>
      <w:r w:rsidRPr="009B0795">
        <w:rPr>
          <w:sz w:val="28"/>
          <w:szCs w:val="28"/>
        </w:rPr>
        <w:t xml:space="preserve">в части минимальной численности </w:t>
      </w:r>
      <w:r w:rsidR="001831EC" w:rsidRPr="009B0795">
        <w:rPr>
          <w:sz w:val="28"/>
          <w:szCs w:val="28"/>
        </w:rPr>
        <w:t xml:space="preserve">руководителей, </w:t>
      </w:r>
      <w:r w:rsidRPr="009B0795">
        <w:rPr>
          <w:sz w:val="28"/>
          <w:szCs w:val="28"/>
        </w:rPr>
        <w:t xml:space="preserve">специалистов по организации </w:t>
      </w:r>
      <w:r w:rsidR="00742371" w:rsidRPr="009B0795">
        <w:rPr>
          <w:sz w:val="28"/>
          <w:szCs w:val="28"/>
        </w:rPr>
        <w:t>архитектурно-строительного проектирования</w:t>
      </w:r>
      <w:r w:rsidR="00D723BB" w:rsidRPr="009B0795">
        <w:rPr>
          <w:sz w:val="28"/>
          <w:szCs w:val="28"/>
        </w:rPr>
        <w:t xml:space="preserve"> </w:t>
      </w:r>
      <w:r w:rsidR="001831EC" w:rsidRPr="009B0795">
        <w:rPr>
          <w:sz w:val="28"/>
          <w:szCs w:val="28"/>
        </w:rPr>
        <w:t>и иных специалистов:</w:t>
      </w:r>
    </w:p>
    <w:p w:rsidR="001831EC" w:rsidRPr="009B0795" w:rsidRDefault="001831EC" w:rsidP="00AF5B9F">
      <w:pPr>
        <w:pStyle w:val="2"/>
        <w:numPr>
          <w:ilvl w:val="0"/>
          <w:numId w:val="17"/>
        </w:numPr>
        <w:tabs>
          <w:tab w:val="left" w:pos="-142"/>
          <w:tab w:val="left" w:pos="142"/>
          <w:tab w:val="left" w:pos="284"/>
          <w:tab w:val="left" w:pos="851"/>
          <w:tab w:val="left" w:pos="993"/>
          <w:tab w:val="left" w:pos="1134"/>
        </w:tabs>
        <w:ind w:left="0" w:firstLine="709"/>
        <w:rPr>
          <w:sz w:val="28"/>
          <w:szCs w:val="28"/>
        </w:rPr>
      </w:pPr>
      <w:r w:rsidRPr="009B0795">
        <w:rPr>
          <w:sz w:val="28"/>
          <w:szCs w:val="28"/>
        </w:rPr>
        <w:t>квалификационные требования к индивидуальным предпринимателям, а также руководителям юридического лица, самостоятельно организующим подготовку проектной документации, - наличие высшего образования соответствующего профиля и стажа работы по специальности не менее чем пять лет;</w:t>
      </w:r>
    </w:p>
    <w:p w:rsidR="001831EC" w:rsidRPr="009B0795" w:rsidRDefault="001831EC" w:rsidP="00AF5B9F">
      <w:pPr>
        <w:pStyle w:val="2"/>
        <w:numPr>
          <w:ilvl w:val="0"/>
          <w:numId w:val="17"/>
        </w:numPr>
        <w:tabs>
          <w:tab w:val="left" w:pos="-142"/>
          <w:tab w:val="left" w:pos="142"/>
          <w:tab w:val="left" w:pos="284"/>
          <w:tab w:val="left" w:pos="851"/>
          <w:tab w:val="left" w:pos="993"/>
          <w:tab w:val="left" w:pos="1134"/>
        </w:tabs>
        <w:ind w:left="0" w:firstLine="709"/>
        <w:rPr>
          <w:sz w:val="28"/>
          <w:szCs w:val="28"/>
        </w:rPr>
      </w:pPr>
      <w:r w:rsidRPr="009B0795">
        <w:rPr>
          <w:sz w:val="28"/>
          <w:szCs w:val="28"/>
        </w:rPr>
        <w:t>наличие у индивидуального предпринимателя или юридического лица специалистов по организации архитектурно-строительного проектирования, трудовая функция которых включает выполнения работ по подготовке проектной документации и сведения о которых включены в Национальный реестр специалистов в области инженерных изысканий и архитектурно-строительного проектирования - не менее чем два специалиста по месту основной работы;</w:t>
      </w:r>
    </w:p>
    <w:p w:rsidR="001831EC" w:rsidRPr="009B0795" w:rsidRDefault="001831EC" w:rsidP="00AF5B9F">
      <w:pPr>
        <w:pStyle w:val="2"/>
        <w:numPr>
          <w:ilvl w:val="0"/>
          <w:numId w:val="17"/>
        </w:numPr>
        <w:tabs>
          <w:tab w:val="left" w:pos="-142"/>
          <w:tab w:val="left" w:pos="142"/>
          <w:tab w:val="left" w:pos="284"/>
          <w:tab w:val="left" w:pos="851"/>
          <w:tab w:val="left" w:pos="993"/>
          <w:tab w:val="left" w:pos="1134"/>
        </w:tabs>
        <w:ind w:left="0" w:firstLine="709"/>
        <w:rPr>
          <w:sz w:val="28"/>
          <w:szCs w:val="28"/>
        </w:rPr>
      </w:pPr>
      <w:r w:rsidRPr="009B0795">
        <w:rPr>
          <w:sz w:val="28"/>
          <w:szCs w:val="28"/>
        </w:rPr>
        <w:t xml:space="preserve">наличие у индивидуального предпринимателя или юридического лица в дополнение к перечисленным в </w:t>
      </w:r>
      <w:proofErr w:type="spellStart"/>
      <w:r w:rsidRPr="009B0795">
        <w:rPr>
          <w:sz w:val="28"/>
          <w:szCs w:val="28"/>
        </w:rPr>
        <w:t>п.п</w:t>
      </w:r>
      <w:proofErr w:type="spellEnd"/>
      <w:r w:rsidRPr="009B0795">
        <w:rPr>
          <w:sz w:val="28"/>
          <w:szCs w:val="28"/>
        </w:rPr>
        <w:t xml:space="preserve">. 3.1.1. и 3.1.2. </w:t>
      </w:r>
      <w:r w:rsidR="00F30EB7" w:rsidRPr="009B0795">
        <w:rPr>
          <w:sz w:val="28"/>
          <w:szCs w:val="28"/>
        </w:rPr>
        <w:t xml:space="preserve">руководителю и специалистам </w:t>
      </w:r>
      <w:r w:rsidRPr="009B0795">
        <w:rPr>
          <w:sz w:val="28"/>
          <w:szCs w:val="28"/>
        </w:rPr>
        <w:t xml:space="preserve">не менее двух работников, имеющих высшее или среднее профессиональное образование соответствующего профиля </w:t>
      </w:r>
      <w:r w:rsidR="00F30EB7" w:rsidRPr="009B0795">
        <w:rPr>
          <w:sz w:val="28"/>
          <w:szCs w:val="28"/>
        </w:rPr>
        <w:t xml:space="preserve">(или профессиональную переподготовку на базе высшего образования) </w:t>
      </w:r>
      <w:r w:rsidRPr="009B0795">
        <w:rPr>
          <w:sz w:val="28"/>
          <w:szCs w:val="28"/>
        </w:rPr>
        <w:t xml:space="preserve">для </w:t>
      </w:r>
      <w:r w:rsidRPr="009B0795">
        <w:rPr>
          <w:sz w:val="28"/>
          <w:szCs w:val="28"/>
        </w:rPr>
        <w:lastRenderedPageBreak/>
        <w:t xml:space="preserve">выполнения работ по подготовке проектной документации. </w:t>
      </w:r>
      <w:r w:rsidR="00F30EB7" w:rsidRPr="009B0795">
        <w:rPr>
          <w:sz w:val="28"/>
          <w:szCs w:val="28"/>
        </w:rPr>
        <w:t xml:space="preserve">При этом </w:t>
      </w:r>
      <w:r w:rsidRPr="009B0795">
        <w:rPr>
          <w:sz w:val="28"/>
          <w:szCs w:val="28"/>
        </w:rPr>
        <w:t>стаж работы по специальности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742371" w:rsidRPr="009B0795" w:rsidRDefault="00F30EB7" w:rsidP="00742371">
      <w:pPr>
        <w:pStyle w:val="2"/>
        <w:numPr>
          <w:ilvl w:val="0"/>
          <w:numId w:val="17"/>
        </w:numPr>
        <w:tabs>
          <w:tab w:val="left" w:pos="-142"/>
          <w:tab w:val="left" w:pos="142"/>
          <w:tab w:val="left" w:pos="284"/>
          <w:tab w:val="left" w:pos="851"/>
          <w:tab w:val="left" w:pos="993"/>
          <w:tab w:val="left" w:pos="1134"/>
        </w:tabs>
        <w:ind w:left="0" w:firstLine="709"/>
        <w:rPr>
          <w:sz w:val="28"/>
          <w:szCs w:val="28"/>
        </w:rPr>
      </w:pPr>
      <w:r w:rsidRPr="009B0795">
        <w:rPr>
          <w:sz w:val="28"/>
          <w:szCs w:val="28"/>
        </w:rPr>
        <w:t xml:space="preserve">наличие документально подтвержденной аттестации по промышленной безопасности специалистов и работников, указанных в </w:t>
      </w:r>
      <w:proofErr w:type="spellStart"/>
      <w:r w:rsidRPr="009B0795">
        <w:rPr>
          <w:sz w:val="28"/>
          <w:szCs w:val="28"/>
        </w:rPr>
        <w:t>п.п</w:t>
      </w:r>
      <w:proofErr w:type="spellEnd"/>
      <w:r w:rsidRPr="009B0795">
        <w:rPr>
          <w:sz w:val="28"/>
          <w:szCs w:val="28"/>
        </w:rPr>
        <w:t>. 3.1.2. и 3.1.3., в одной или в нескольких областях промышленной безопасности в зависимости от требований Ростехнадзора;</w:t>
      </w:r>
    </w:p>
    <w:p w:rsidR="00742371" w:rsidRPr="009B0795" w:rsidRDefault="00742371" w:rsidP="00742371">
      <w:pPr>
        <w:pStyle w:val="2"/>
        <w:numPr>
          <w:ilvl w:val="0"/>
          <w:numId w:val="17"/>
        </w:numPr>
        <w:tabs>
          <w:tab w:val="left" w:pos="-142"/>
          <w:tab w:val="left" w:pos="142"/>
          <w:tab w:val="left" w:pos="284"/>
          <w:tab w:val="left" w:pos="851"/>
          <w:tab w:val="left" w:pos="993"/>
          <w:tab w:val="left" w:pos="1134"/>
        </w:tabs>
        <w:ind w:left="0" w:firstLine="709"/>
        <w:rPr>
          <w:sz w:val="28"/>
          <w:szCs w:val="28"/>
        </w:rPr>
      </w:pPr>
      <w:r w:rsidRPr="009B0795">
        <w:rPr>
          <w:sz w:val="28"/>
          <w:szCs w:val="28"/>
        </w:rPr>
        <w:t xml:space="preserve">не реже одного раза в пять лет прохождение </w:t>
      </w:r>
      <w:r w:rsidR="007A2B42" w:rsidRPr="009B0795">
        <w:rPr>
          <w:sz w:val="28"/>
          <w:szCs w:val="28"/>
        </w:rPr>
        <w:t xml:space="preserve">специалистами, указанными в п. 3.1.2., </w:t>
      </w:r>
      <w:r w:rsidRPr="009B0795">
        <w:rPr>
          <w:sz w:val="28"/>
          <w:szCs w:val="28"/>
        </w:rPr>
        <w:t>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под</w:t>
      </w:r>
      <w:r w:rsidR="007A2B42" w:rsidRPr="009B0795">
        <w:rPr>
          <w:sz w:val="28"/>
          <w:szCs w:val="28"/>
        </w:rPr>
        <w:t xml:space="preserve">готовке проектной документации </w:t>
      </w:r>
      <w:r w:rsidRPr="009B0795">
        <w:rPr>
          <w:sz w:val="28"/>
          <w:szCs w:val="28"/>
        </w:rPr>
        <w:t>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w:t>
      </w:r>
      <w:r w:rsidR="007A2B42" w:rsidRPr="009B0795">
        <w:rPr>
          <w:sz w:val="28"/>
          <w:szCs w:val="28"/>
        </w:rPr>
        <w:t>нкций, должностных обязанностей</w:t>
      </w:r>
      <w:r w:rsidRPr="009B0795">
        <w:rPr>
          <w:sz w:val="28"/>
          <w:szCs w:val="28"/>
        </w:rPr>
        <w:t>;</w:t>
      </w:r>
    </w:p>
    <w:p w:rsidR="00F30EB7" w:rsidRPr="009B0795" w:rsidRDefault="007A2B42" w:rsidP="00AF5B9F">
      <w:pPr>
        <w:pStyle w:val="2"/>
        <w:numPr>
          <w:ilvl w:val="0"/>
          <w:numId w:val="17"/>
        </w:numPr>
        <w:tabs>
          <w:tab w:val="left" w:pos="-142"/>
          <w:tab w:val="left" w:pos="142"/>
          <w:tab w:val="left" w:pos="284"/>
          <w:tab w:val="left" w:pos="851"/>
          <w:tab w:val="left" w:pos="993"/>
          <w:tab w:val="left" w:pos="1134"/>
        </w:tabs>
        <w:ind w:left="0" w:firstLine="709"/>
        <w:rPr>
          <w:sz w:val="28"/>
          <w:szCs w:val="28"/>
        </w:rPr>
      </w:pPr>
      <w:r w:rsidRPr="009B0795">
        <w:rPr>
          <w:sz w:val="28"/>
          <w:szCs w:val="28"/>
        </w:rPr>
        <w:t xml:space="preserve">не реже одного раза в пять лет </w:t>
      </w:r>
      <w:r w:rsidR="00F30EB7" w:rsidRPr="009B0795">
        <w:rPr>
          <w:sz w:val="28"/>
          <w:szCs w:val="28"/>
        </w:rPr>
        <w:t xml:space="preserve">повышение квалификации </w:t>
      </w:r>
      <w:r w:rsidRPr="009B0795">
        <w:rPr>
          <w:sz w:val="28"/>
          <w:szCs w:val="28"/>
        </w:rPr>
        <w:t>работников, указанных в п.</w:t>
      </w:r>
      <w:r w:rsidR="00F30EB7" w:rsidRPr="009B0795">
        <w:rPr>
          <w:sz w:val="28"/>
          <w:szCs w:val="28"/>
        </w:rPr>
        <w:t xml:space="preserve"> 3.1.3., </w:t>
      </w:r>
      <w:r w:rsidRPr="009B0795">
        <w:rPr>
          <w:sz w:val="28"/>
          <w:szCs w:val="28"/>
        </w:rPr>
        <w:t>по краткосрочным программам</w:t>
      </w:r>
      <w:r w:rsidR="00F30EB7" w:rsidRPr="009B0795">
        <w:rPr>
          <w:sz w:val="28"/>
          <w:szCs w:val="28"/>
        </w:rPr>
        <w:t xml:space="preserve"> повышения </w:t>
      </w:r>
      <w:r w:rsidRPr="009B0795">
        <w:rPr>
          <w:sz w:val="28"/>
          <w:szCs w:val="28"/>
        </w:rPr>
        <w:t>квалификации (</w:t>
      </w:r>
      <w:r w:rsidR="00F30EB7" w:rsidRPr="009B0795">
        <w:rPr>
          <w:sz w:val="28"/>
          <w:szCs w:val="28"/>
        </w:rPr>
        <w:t>не менее 72 часов</w:t>
      </w:r>
      <w:r w:rsidRPr="009B0795">
        <w:rPr>
          <w:sz w:val="28"/>
          <w:szCs w:val="28"/>
        </w:rPr>
        <w:t>), представляющим собой</w:t>
      </w:r>
      <w:r w:rsidR="00F30EB7" w:rsidRPr="009B0795">
        <w:rPr>
          <w:sz w:val="28"/>
          <w:szCs w:val="28"/>
        </w:rPr>
        <w:t xml:space="preserve"> тематическое обучение по вопросам конкретного производства по профилю осуществляемой деятельности (подготовка проектной документации);</w:t>
      </w:r>
    </w:p>
    <w:p w:rsidR="00F30EB7" w:rsidRPr="009B0795" w:rsidRDefault="00F30EB7" w:rsidP="00AF5B9F">
      <w:pPr>
        <w:pStyle w:val="2"/>
        <w:numPr>
          <w:ilvl w:val="0"/>
          <w:numId w:val="17"/>
        </w:numPr>
        <w:tabs>
          <w:tab w:val="left" w:pos="-142"/>
          <w:tab w:val="left" w:pos="142"/>
          <w:tab w:val="left" w:pos="284"/>
          <w:tab w:val="left" w:pos="851"/>
          <w:tab w:val="left" w:pos="993"/>
          <w:tab w:val="left" w:pos="1134"/>
        </w:tabs>
        <w:ind w:left="0" w:firstLine="709"/>
        <w:rPr>
          <w:sz w:val="28"/>
          <w:szCs w:val="28"/>
        </w:rPr>
      </w:pPr>
      <w:r w:rsidRPr="009B0795">
        <w:rPr>
          <w:sz w:val="28"/>
          <w:szCs w:val="28"/>
        </w:rPr>
        <w:t xml:space="preserve">наличие принадлежащих индивидуальному предпринимателю или юридическому лицу на праве собственности или ином законном основании зданий и сооружений, оборудования, электронно-вычислительных средств и </w:t>
      </w:r>
      <w:r w:rsidRPr="009B0795">
        <w:rPr>
          <w:sz w:val="28"/>
        </w:rPr>
        <w:t xml:space="preserve">лицензированного программного обеспечения, </w:t>
      </w:r>
      <w:r w:rsidRPr="009B0795">
        <w:rPr>
          <w:sz w:val="28"/>
          <w:szCs w:val="28"/>
        </w:rPr>
        <w:t xml:space="preserve">необходимых для </w:t>
      </w:r>
      <w:r w:rsidRPr="009B0795">
        <w:rPr>
          <w:sz w:val="28"/>
        </w:rPr>
        <w:t>осуществления подготовки проектной документации.</w:t>
      </w:r>
    </w:p>
    <w:p w:rsidR="007A2B42" w:rsidRPr="009B0795" w:rsidRDefault="007A2B42" w:rsidP="007A2B42">
      <w:pPr>
        <w:pStyle w:val="2"/>
        <w:numPr>
          <w:ilvl w:val="0"/>
          <w:numId w:val="3"/>
        </w:numPr>
        <w:tabs>
          <w:tab w:val="left" w:pos="-142"/>
          <w:tab w:val="left" w:pos="142"/>
          <w:tab w:val="left" w:pos="284"/>
          <w:tab w:val="left" w:pos="851"/>
          <w:tab w:val="left" w:pos="993"/>
          <w:tab w:val="left" w:pos="1134"/>
        </w:tabs>
        <w:ind w:left="0" w:firstLine="709"/>
        <w:rPr>
          <w:sz w:val="28"/>
          <w:szCs w:val="28"/>
        </w:rPr>
      </w:pPr>
      <w:r w:rsidRPr="009B0795">
        <w:rPr>
          <w:sz w:val="28"/>
          <w:szCs w:val="28"/>
        </w:rPr>
        <w:t>Требования к членам Ассоциации СРО «ГС.П» в части минимальной численности специалистов по организации архитектурно-строительного проектирования могут быть увеличены Ассоциацией СРО «ГС.П» в том числе при необходимости осуществления такими специалистами трудовой функции, включающей организацию выполнения работ по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подготовке проектной документации в зависимости от их технической сложности и потенциальной опасности, от стоимости одного договора подряда на подготовку проектной документации.</w:t>
      </w:r>
    </w:p>
    <w:p w:rsidR="00204DC8" w:rsidRPr="009B0795" w:rsidRDefault="00204DC8" w:rsidP="00AF5B9F">
      <w:pPr>
        <w:pStyle w:val="2"/>
        <w:numPr>
          <w:ilvl w:val="0"/>
          <w:numId w:val="3"/>
        </w:numPr>
        <w:tabs>
          <w:tab w:val="left" w:pos="-142"/>
          <w:tab w:val="left" w:pos="142"/>
          <w:tab w:val="left" w:pos="284"/>
          <w:tab w:val="left" w:pos="851"/>
          <w:tab w:val="left" w:pos="993"/>
          <w:tab w:val="left" w:pos="1134"/>
        </w:tabs>
        <w:ind w:left="0" w:firstLine="710"/>
        <w:rPr>
          <w:sz w:val="28"/>
          <w:szCs w:val="28"/>
        </w:rPr>
      </w:pPr>
      <w:r w:rsidRPr="009B0795">
        <w:rPr>
          <w:sz w:val="28"/>
          <w:szCs w:val="28"/>
        </w:rPr>
        <w:t xml:space="preserve">Требования к членам </w:t>
      </w:r>
      <w:r w:rsidR="009869E0" w:rsidRPr="009B0795">
        <w:rPr>
          <w:sz w:val="28"/>
          <w:szCs w:val="28"/>
        </w:rPr>
        <w:t>Ассоциации</w:t>
      </w:r>
      <w:r w:rsidRPr="009B0795">
        <w:rPr>
          <w:sz w:val="28"/>
          <w:szCs w:val="28"/>
        </w:rPr>
        <w:t xml:space="preserve"> СРО «ГС.П» в части минимальной численности специалистов по организации </w:t>
      </w:r>
      <w:r w:rsidR="007A2B42" w:rsidRPr="009B0795">
        <w:rPr>
          <w:sz w:val="28"/>
          <w:szCs w:val="28"/>
        </w:rPr>
        <w:t>архитектурно-строительного проектирования, осуществляющим</w:t>
      </w:r>
      <w:r w:rsidRPr="009B0795">
        <w:rPr>
          <w:sz w:val="28"/>
          <w:szCs w:val="28"/>
        </w:rPr>
        <w:t xml:space="preserve"> подготовку проектной документации в отношении особо опасных, технически сложных и уникальных объектов, дифференцируются с учетом технической сложности и потенциальной </w:t>
      </w:r>
      <w:r w:rsidRPr="009B0795">
        <w:rPr>
          <w:sz w:val="28"/>
          <w:szCs w:val="28"/>
        </w:rPr>
        <w:lastRenderedPageBreak/>
        <w:t>опасности таких объектов и устанавливаются Правительством Российской Федерации.</w:t>
      </w:r>
    </w:p>
    <w:p w:rsidR="00AF5B9F" w:rsidRPr="009B0795" w:rsidRDefault="00AF5B9F" w:rsidP="00245695">
      <w:pPr>
        <w:pStyle w:val="2"/>
        <w:numPr>
          <w:ilvl w:val="0"/>
          <w:numId w:val="3"/>
        </w:numPr>
        <w:tabs>
          <w:tab w:val="left" w:pos="-142"/>
          <w:tab w:val="left" w:pos="142"/>
          <w:tab w:val="left" w:pos="284"/>
          <w:tab w:val="left" w:pos="851"/>
          <w:tab w:val="left" w:pos="993"/>
          <w:tab w:val="left" w:pos="1134"/>
        </w:tabs>
        <w:ind w:left="0" w:firstLine="709"/>
        <w:rPr>
          <w:sz w:val="28"/>
          <w:szCs w:val="28"/>
        </w:rPr>
      </w:pPr>
      <w:r w:rsidRPr="009B0795">
        <w:rPr>
          <w:sz w:val="28"/>
          <w:szCs w:val="28"/>
        </w:rPr>
        <w:t xml:space="preserve">Минимальные требования к членам Ассоциации СРО «ГС.П», осуществляющим подготовку проектной документации особо опасных, технически сложных и уникальных объектов, за исключением </w:t>
      </w:r>
      <w:r w:rsidR="00245695" w:rsidRPr="00245695">
        <w:rPr>
          <w:sz w:val="28"/>
          <w:szCs w:val="28"/>
        </w:rPr>
        <w:t>объектов использования атомной э</w:t>
      </w:r>
      <w:r w:rsidR="00245695">
        <w:rPr>
          <w:sz w:val="28"/>
          <w:szCs w:val="28"/>
        </w:rPr>
        <w:t>нергии, указанных в подпунктах «</w:t>
      </w:r>
      <w:r w:rsidR="00245695" w:rsidRPr="00245695">
        <w:rPr>
          <w:sz w:val="28"/>
          <w:szCs w:val="28"/>
        </w:rPr>
        <w:t>а</w:t>
      </w:r>
      <w:r w:rsidR="00245695">
        <w:rPr>
          <w:sz w:val="28"/>
          <w:szCs w:val="28"/>
        </w:rPr>
        <w:t>» и «</w:t>
      </w:r>
      <w:r w:rsidR="00245695" w:rsidRPr="00245695">
        <w:rPr>
          <w:sz w:val="28"/>
          <w:szCs w:val="28"/>
        </w:rPr>
        <w:t>б</w:t>
      </w:r>
      <w:r w:rsidR="00245695">
        <w:rPr>
          <w:sz w:val="28"/>
          <w:szCs w:val="28"/>
        </w:rPr>
        <w:t>»</w:t>
      </w:r>
      <w:r w:rsidR="00245695" w:rsidRPr="00245695">
        <w:rPr>
          <w:sz w:val="28"/>
          <w:szCs w:val="28"/>
        </w:rPr>
        <w:t xml:space="preserve"> пункта 1 части 1 статьи 48.1 Градостроительного кодекса Российской Федерации.</w:t>
      </w:r>
      <w:r w:rsidRPr="009B0795">
        <w:rPr>
          <w:sz w:val="28"/>
          <w:szCs w:val="28"/>
        </w:rPr>
        <w:t>, в отношении кадрового состава:</w:t>
      </w:r>
    </w:p>
    <w:p w:rsidR="00D26EE4" w:rsidRPr="009B0795" w:rsidRDefault="00D26EE4" w:rsidP="00D26EE4">
      <w:pPr>
        <w:pStyle w:val="2"/>
        <w:numPr>
          <w:ilvl w:val="0"/>
          <w:numId w:val="18"/>
        </w:numPr>
        <w:tabs>
          <w:tab w:val="left" w:pos="-142"/>
          <w:tab w:val="left" w:pos="142"/>
          <w:tab w:val="left" w:pos="284"/>
          <w:tab w:val="left" w:pos="851"/>
          <w:tab w:val="left" w:pos="993"/>
          <w:tab w:val="left" w:pos="1134"/>
          <w:tab w:val="left" w:pos="1276"/>
        </w:tabs>
        <w:ind w:left="0" w:firstLine="709"/>
        <w:rPr>
          <w:sz w:val="28"/>
          <w:szCs w:val="28"/>
        </w:rPr>
      </w:pPr>
      <w:r w:rsidRPr="009B0795">
        <w:rPr>
          <w:sz w:val="28"/>
          <w:szCs w:val="28"/>
        </w:rPr>
        <w:t>наличие у члена Ассоциации СРО «ГС.П»:</w:t>
      </w:r>
    </w:p>
    <w:p w:rsidR="00D26EE4" w:rsidRPr="009B0795" w:rsidRDefault="00D26EE4" w:rsidP="00D26EE4">
      <w:pPr>
        <w:pStyle w:val="2"/>
        <w:tabs>
          <w:tab w:val="left" w:pos="-142"/>
          <w:tab w:val="left" w:pos="142"/>
          <w:tab w:val="left" w:pos="284"/>
          <w:tab w:val="left" w:pos="851"/>
          <w:tab w:val="left" w:pos="993"/>
          <w:tab w:val="left" w:pos="1134"/>
          <w:tab w:val="left" w:pos="1276"/>
        </w:tabs>
        <w:ind w:firstLine="709"/>
        <w:rPr>
          <w:sz w:val="28"/>
          <w:szCs w:val="28"/>
        </w:rPr>
      </w:pPr>
      <w:r w:rsidRPr="009B0795">
        <w:rPr>
          <w:sz w:val="28"/>
          <w:szCs w:val="28"/>
        </w:rPr>
        <w:t xml:space="preserve">а) </w:t>
      </w:r>
      <w:r w:rsidR="00245695" w:rsidRPr="00245695">
        <w:rPr>
          <w:sz w:val="28"/>
          <w:szCs w:val="28"/>
        </w:rPr>
        <w:t xml:space="preserve">не менее 2 работников по месту основной работы, занимающих должности генерального директора (директора, управляющего), и (или) технического директора, и (или) их заместителей, и (или) главного инженера, и (или) его заместителя (далее </w:t>
      </w:r>
      <w:r w:rsidR="00245695">
        <w:rPr>
          <w:sz w:val="28"/>
          <w:szCs w:val="28"/>
        </w:rPr>
        <w:t>–</w:t>
      </w:r>
      <w:r w:rsidR="00245695" w:rsidRPr="00245695">
        <w:rPr>
          <w:sz w:val="28"/>
          <w:szCs w:val="28"/>
        </w:rPr>
        <w:t xml:space="preserve"> руководители), имеющих стаж работы на инженерных должностях в организациях, осуществляющих подготовку проектной документации,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технических, и (или) </w:t>
      </w:r>
      <w:proofErr w:type="spellStart"/>
      <w:r w:rsidR="00245695" w:rsidRPr="00245695">
        <w:rPr>
          <w:sz w:val="28"/>
          <w:szCs w:val="28"/>
        </w:rPr>
        <w:t>энергомеханических</w:t>
      </w:r>
      <w:proofErr w:type="spellEnd"/>
      <w:r w:rsidR="00245695" w:rsidRPr="00245695">
        <w:rPr>
          <w:sz w:val="28"/>
          <w:szCs w:val="28"/>
        </w:rPr>
        <w:t xml:space="preserve">, и (или) контрольных, и (или) других технических служб и подразделений (далее </w:t>
      </w:r>
      <w:r w:rsidR="00245695">
        <w:rPr>
          <w:sz w:val="28"/>
          <w:szCs w:val="28"/>
        </w:rPr>
        <w:t>–</w:t>
      </w:r>
      <w:r w:rsidR="00245695" w:rsidRPr="00245695">
        <w:rPr>
          <w:sz w:val="28"/>
          <w:szCs w:val="28"/>
        </w:rPr>
        <w:t xml:space="preserve"> специалисты технических служб), работающих по трудовому договору, </w:t>
      </w:r>
      <w:r w:rsidR="00245695">
        <w:rPr>
          <w:sz w:val="28"/>
          <w:szCs w:val="28"/>
        </w:rPr>
        <w:t>в том числе по совместительству</w:t>
      </w:r>
      <w:r w:rsidR="00245695" w:rsidRPr="00245695">
        <w:rPr>
          <w:sz w:val="28"/>
          <w:szCs w:val="28"/>
        </w:rPr>
        <w:t>,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подготовку проектной документации, не менее 3 лет, подтверждение прохождения не реже одного раза в 5 лет в соот</w:t>
      </w:r>
      <w:r w:rsidR="00245695">
        <w:rPr>
          <w:sz w:val="28"/>
          <w:szCs w:val="28"/>
        </w:rPr>
        <w:t>ветствии с Федеральным законом «</w:t>
      </w:r>
      <w:r w:rsidR="00245695" w:rsidRPr="00245695">
        <w:rPr>
          <w:sz w:val="28"/>
          <w:szCs w:val="28"/>
        </w:rPr>
        <w:t xml:space="preserve">О </w:t>
      </w:r>
      <w:r w:rsidR="00245695">
        <w:rPr>
          <w:sz w:val="28"/>
          <w:szCs w:val="28"/>
        </w:rPr>
        <w:t>независимой оценке квалификации»</w:t>
      </w:r>
      <w:r w:rsidR="00245695" w:rsidRPr="00245695">
        <w:rPr>
          <w:sz w:val="28"/>
          <w:szCs w:val="28"/>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w:t>
      </w:r>
      <w:r w:rsidR="00245695" w:rsidRPr="009B0795">
        <w:rPr>
          <w:sz w:val="28"/>
          <w:szCs w:val="28"/>
        </w:rPr>
        <w:t>Ассоциации СРО «ГС.П»</w:t>
      </w:r>
      <w:r w:rsidR="00245695" w:rsidRPr="00245695">
        <w:rPr>
          <w:sz w:val="28"/>
          <w:szCs w:val="28"/>
        </w:rPr>
        <w:t xml:space="preserve"> планирует выполнять по одному договору о подготовке проектной документации, соответствует первому уровню ответственности члена саморегулируемой организации, установленному пунктом 1 части 10 статьи 55.16 Градостроительного кодекса Российской Федерации;</w:t>
      </w:r>
    </w:p>
    <w:p w:rsidR="00D26EE4" w:rsidRPr="009B0795" w:rsidRDefault="00D26EE4" w:rsidP="00D26EE4">
      <w:pPr>
        <w:pStyle w:val="2"/>
        <w:tabs>
          <w:tab w:val="left" w:pos="-142"/>
          <w:tab w:val="left" w:pos="142"/>
          <w:tab w:val="left" w:pos="284"/>
          <w:tab w:val="left" w:pos="851"/>
          <w:tab w:val="left" w:pos="993"/>
          <w:tab w:val="left" w:pos="1134"/>
          <w:tab w:val="left" w:pos="1276"/>
        </w:tabs>
        <w:ind w:firstLine="709"/>
        <w:rPr>
          <w:sz w:val="28"/>
          <w:szCs w:val="28"/>
        </w:rPr>
      </w:pPr>
      <w:r w:rsidRPr="009B0795">
        <w:rPr>
          <w:sz w:val="28"/>
          <w:szCs w:val="28"/>
        </w:rPr>
        <w:t xml:space="preserve">б) </w:t>
      </w:r>
      <w:r w:rsidR="00245695" w:rsidRPr="00245695">
        <w:rPr>
          <w:sz w:val="28"/>
          <w:szCs w:val="28"/>
        </w:rPr>
        <w:t xml:space="preserve">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подготовку проектной документации,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4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w:t>
      </w:r>
      <w:r w:rsidR="00245695" w:rsidRPr="00245695">
        <w:rPr>
          <w:sz w:val="28"/>
          <w:szCs w:val="28"/>
        </w:rPr>
        <w:lastRenderedPageBreak/>
        <w:t>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подготовку проектной документации, не менее 3 лет, подтверждение прохождения не реже одного раза в 5 лет в соот</w:t>
      </w:r>
      <w:r w:rsidR="00245695">
        <w:rPr>
          <w:sz w:val="28"/>
          <w:szCs w:val="28"/>
        </w:rPr>
        <w:t>ветствии с Федеральным законом «</w:t>
      </w:r>
      <w:r w:rsidR="00245695" w:rsidRPr="00245695">
        <w:rPr>
          <w:sz w:val="28"/>
          <w:szCs w:val="28"/>
        </w:rPr>
        <w:t xml:space="preserve">О </w:t>
      </w:r>
      <w:r w:rsidR="00245695">
        <w:rPr>
          <w:sz w:val="28"/>
          <w:szCs w:val="28"/>
        </w:rPr>
        <w:t>независимой оценке квалификации»</w:t>
      </w:r>
      <w:r w:rsidR="00245695" w:rsidRPr="00245695">
        <w:rPr>
          <w:sz w:val="28"/>
          <w:szCs w:val="28"/>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w:t>
      </w:r>
      <w:r w:rsidR="00245695" w:rsidRPr="009B0795">
        <w:rPr>
          <w:sz w:val="28"/>
          <w:szCs w:val="28"/>
        </w:rPr>
        <w:t>Ассоциации СРО «ГС.П»</w:t>
      </w:r>
      <w:r w:rsidR="00245695">
        <w:rPr>
          <w:sz w:val="28"/>
          <w:szCs w:val="28"/>
        </w:rPr>
        <w:t xml:space="preserve"> </w:t>
      </w:r>
      <w:r w:rsidR="00245695" w:rsidRPr="00245695">
        <w:rPr>
          <w:sz w:val="28"/>
          <w:szCs w:val="28"/>
        </w:rPr>
        <w:t>планирует выполнять по одному договору о подготовке проектной документации, соответствует второму уровню ответственности члена саморегулируемой организации, установленному пунктом 2 части 10 статьи 55.16 Градостроительно</w:t>
      </w:r>
      <w:r w:rsidR="00245695">
        <w:rPr>
          <w:sz w:val="28"/>
          <w:szCs w:val="28"/>
        </w:rPr>
        <w:t>го кодекса Российской Федерации</w:t>
      </w:r>
      <w:r w:rsidRPr="009B0795">
        <w:rPr>
          <w:sz w:val="28"/>
          <w:szCs w:val="28"/>
        </w:rPr>
        <w:t>;</w:t>
      </w:r>
    </w:p>
    <w:p w:rsidR="00D26EE4" w:rsidRPr="009B0795" w:rsidRDefault="00D26EE4" w:rsidP="00245695">
      <w:pPr>
        <w:ind w:firstLine="709"/>
        <w:jc w:val="both"/>
        <w:rPr>
          <w:sz w:val="28"/>
          <w:szCs w:val="28"/>
        </w:rPr>
      </w:pPr>
      <w:r w:rsidRPr="009B0795">
        <w:rPr>
          <w:sz w:val="28"/>
          <w:szCs w:val="28"/>
        </w:rPr>
        <w:t xml:space="preserve">в) </w:t>
      </w:r>
      <w:r w:rsidR="00245695" w:rsidRPr="00245695">
        <w:rPr>
          <w:sz w:val="28"/>
          <w:szCs w:val="28"/>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подготовку проектной документации,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5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подготовку проектной документации, не менее 3 лет, подтверждение прохождения не реже одного раза в 5 лет в соот</w:t>
      </w:r>
      <w:r w:rsidR="00245695">
        <w:rPr>
          <w:sz w:val="28"/>
          <w:szCs w:val="28"/>
        </w:rPr>
        <w:t>ветствии с Федеральным законом «</w:t>
      </w:r>
      <w:r w:rsidR="00245695" w:rsidRPr="00245695">
        <w:rPr>
          <w:sz w:val="28"/>
          <w:szCs w:val="28"/>
        </w:rPr>
        <w:t xml:space="preserve">О </w:t>
      </w:r>
      <w:r w:rsidR="00245695">
        <w:rPr>
          <w:sz w:val="28"/>
          <w:szCs w:val="28"/>
        </w:rPr>
        <w:t>независимой оценке квалификации»</w:t>
      </w:r>
      <w:r w:rsidR="00245695" w:rsidRPr="00245695">
        <w:rPr>
          <w:sz w:val="28"/>
          <w:szCs w:val="28"/>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w:t>
      </w:r>
      <w:r w:rsidR="00245695" w:rsidRPr="009B0795">
        <w:rPr>
          <w:sz w:val="28"/>
          <w:szCs w:val="28"/>
        </w:rPr>
        <w:t>Ассоциации СРО «ГС.П»</w:t>
      </w:r>
      <w:r w:rsidR="00245695">
        <w:rPr>
          <w:sz w:val="28"/>
          <w:szCs w:val="28"/>
        </w:rPr>
        <w:t xml:space="preserve"> </w:t>
      </w:r>
      <w:r w:rsidR="00245695" w:rsidRPr="00245695">
        <w:rPr>
          <w:sz w:val="28"/>
          <w:szCs w:val="28"/>
        </w:rPr>
        <w:t>планирует выполнять по одному договору о подготовке проектной документации, соответствует третьему уровню ответственности члена саморегулируемой организации, установленному пунктом 3 части 10 статьи 55.16 Градостроительного кодекса Российской Федерации;</w:t>
      </w:r>
    </w:p>
    <w:p w:rsidR="00D26EE4" w:rsidRPr="009B0795" w:rsidRDefault="00D26EE4" w:rsidP="00D26EE4">
      <w:pPr>
        <w:pStyle w:val="2"/>
        <w:tabs>
          <w:tab w:val="left" w:pos="-142"/>
          <w:tab w:val="left" w:pos="142"/>
          <w:tab w:val="left" w:pos="284"/>
          <w:tab w:val="left" w:pos="851"/>
          <w:tab w:val="left" w:pos="993"/>
          <w:tab w:val="left" w:pos="1134"/>
          <w:tab w:val="left" w:pos="1560"/>
        </w:tabs>
        <w:ind w:firstLine="709"/>
        <w:rPr>
          <w:sz w:val="28"/>
          <w:szCs w:val="28"/>
        </w:rPr>
      </w:pPr>
      <w:r w:rsidRPr="009B0795">
        <w:rPr>
          <w:sz w:val="28"/>
          <w:szCs w:val="28"/>
        </w:rPr>
        <w:t xml:space="preserve">г) </w:t>
      </w:r>
      <w:r w:rsidR="00245695" w:rsidRPr="00245695">
        <w:rPr>
          <w:sz w:val="28"/>
          <w:szCs w:val="28"/>
        </w:rPr>
        <w:t xml:space="preserve">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подготовку проектной документации,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7 специалистов технических служб, работающих по трудовому договору, в том числе по совместительству, </w:t>
      </w:r>
      <w:r w:rsidR="00245695" w:rsidRPr="00245695">
        <w:rPr>
          <w:sz w:val="28"/>
          <w:szCs w:val="28"/>
        </w:rPr>
        <w:lastRenderedPageBreak/>
        <w:t>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подготовку проектной документации, не менее 3 лет, подтверждение прохождения не реже одного раза в 5 лет в соот</w:t>
      </w:r>
      <w:r w:rsidR="00245695">
        <w:rPr>
          <w:sz w:val="28"/>
          <w:szCs w:val="28"/>
        </w:rPr>
        <w:t>ветствии с Федеральным законом «</w:t>
      </w:r>
      <w:r w:rsidR="00245695" w:rsidRPr="00245695">
        <w:rPr>
          <w:sz w:val="28"/>
          <w:szCs w:val="28"/>
        </w:rPr>
        <w:t>О</w:t>
      </w:r>
      <w:r w:rsidR="00245695">
        <w:rPr>
          <w:sz w:val="28"/>
          <w:szCs w:val="28"/>
        </w:rPr>
        <w:t xml:space="preserve"> независимой оценке квалификации»</w:t>
      </w:r>
      <w:r w:rsidR="00245695" w:rsidRPr="00245695">
        <w:rPr>
          <w:sz w:val="28"/>
          <w:szCs w:val="28"/>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w:t>
      </w:r>
      <w:r w:rsidR="00245695" w:rsidRPr="009B0795">
        <w:rPr>
          <w:sz w:val="28"/>
          <w:szCs w:val="28"/>
        </w:rPr>
        <w:t>Ассоциации СРО «ГС.П»</w:t>
      </w:r>
      <w:r w:rsidR="00245695">
        <w:rPr>
          <w:sz w:val="28"/>
          <w:szCs w:val="28"/>
        </w:rPr>
        <w:t xml:space="preserve"> </w:t>
      </w:r>
      <w:r w:rsidR="00245695" w:rsidRPr="00245695">
        <w:rPr>
          <w:sz w:val="28"/>
          <w:szCs w:val="28"/>
        </w:rPr>
        <w:t>планирует выполнять по одному договору о подготовке проектной документации, соответствует четвертому уровню ответственности члена саморегулируемой организации, установленному пунктом 4 части 10 статьи 55.16 Градостроительного кодекса Российской Федерации;</w:t>
      </w:r>
    </w:p>
    <w:p w:rsidR="00DA02FB" w:rsidRPr="009B0795" w:rsidRDefault="00D172E1" w:rsidP="00D172E1">
      <w:pPr>
        <w:pStyle w:val="2"/>
        <w:numPr>
          <w:ilvl w:val="0"/>
          <w:numId w:val="18"/>
        </w:numPr>
        <w:tabs>
          <w:tab w:val="left" w:pos="-142"/>
          <w:tab w:val="left" w:pos="142"/>
          <w:tab w:val="left" w:pos="284"/>
          <w:tab w:val="left" w:pos="851"/>
          <w:tab w:val="left" w:pos="993"/>
          <w:tab w:val="left" w:pos="1134"/>
          <w:tab w:val="left" w:pos="1560"/>
        </w:tabs>
        <w:ind w:left="0" w:firstLine="851"/>
        <w:rPr>
          <w:sz w:val="28"/>
          <w:szCs w:val="28"/>
        </w:rPr>
      </w:pPr>
      <w:r>
        <w:rPr>
          <w:sz w:val="28"/>
          <w:szCs w:val="28"/>
        </w:rPr>
        <w:t>т</w:t>
      </w:r>
      <w:r w:rsidRPr="00D172E1">
        <w:rPr>
          <w:sz w:val="28"/>
          <w:szCs w:val="28"/>
        </w:rPr>
        <w:t>ребование о наличии подтверждения прохождения не реже одного раза в 5 лет в соот</w:t>
      </w:r>
      <w:r>
        <w:rPr>
          <w:sz w:val="28"/>
          <w:szCs w:val="28"/>
        </w:rPr>
        <w:t>ветствии с Федеральным законом «</w:t>
      </w:r>
      <w:r w:rsidRPr="00D172E1">
        <w:rPr>
          <w:sz w:val="28"/>
          <w:szCs w:val="28"/>
        </w:rPr>
        <w:t xml:space="preserve">О </w:t>
      </w:r>
      <w:r>
        <w:rPr>
          <w:sz w:val="28"/>
          <w:szCs w:val="28"/>
        </w:rPr>
        <w:t>независимой оценке квалификации»</w:t>
      </w:r>
      <w:r w:rsidRPr="00D172E1">
        <w:rPr>
          <w:sz w:val="28"/>
          <w:szCs w:val="28"/>
        </w:rPr>
        <w:t xml:space="preserve">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не применяется к члену </w:t>
      </w:r>
      <w:r w:rsidRPr="009B0795">
        <w:rPr>
          <w:sz w:val="28"/>
          <w:szCs w:val="28"/>
        </w:rPr>
        <w:t>Ассоциации СРО «ГС.П»</w:t>
      </w:r>
      <w:r w:rsidRPr="00D172E1">
        <w:rPr>
          <w:sz w:val="28"/>
          <w:szCs w:val="28"/>
        </w:rPr>
        <w:t xml:space="preserve"> в отно</w:t>
      </w:r>
      <w:r>
        <w:rPr>
          <w:sz w:val="28"/>
          <w:szCs w:val="28"/>
        </w:rPr>
        <w:t xml:space="preserve">шении специалистов технических </w:t>
      </w:r>
      <w:r w:rsidRPr="00D172E1">
        <w:rPr>
          <w:sz w:val="28"/>
          <w:szCs w:val="28"/>
        </w:rPr>
        <w:t>служб, прошедших повышение квалификации по направлению подготовки в области строительства до 1 марта 2024 г., до истечения 5 лет со дня прохождения указанными специ</w:t>
      </w:r>
      <w:r>
        <w:rPr>
          <w:sz w:val="28"/>
          <w:szCs w:val="28"/>
        </w:rPr>
        <w:t>алистами повышения квалификации;</w:t>
      </w:r>
    </w:p>
    <w:p w:rsidR="00564BF8" w:rsidRDefault="007A2B42" w:rsidP="00564BF8">
      <w:pPr>
        <w:pStyle w:val="2"/>
        <w:numPr>
          <w:ilvl w:val="0"/>
          <w:numId w:val="18"/>
        </w:numPr>
        <w:tabs>
          <w:tab w:val="left" w:pos="-142"/>
          <w:tab w:val="left" w:pos="142"/>
          <w:tab w:val="left" w:pos="284"/>
          <w:tab w:val="left" w:pos="851"/>
          <w:tab w:val="left" w:pos="993"/>
          <w:tab w:val="left" w:pos="1134"/>
          <w:tab w:val="left" w:pos="1560"/>
        </w:tabs>
        <w:ind w:left="0" w:firstLine="851"/>
        <w:rPr>
          <w:sz w:val="28"/>
          <w:szCs w:val="28"/>
        </w:rPr>
      </w:pPr>
      <w:r w:rsidRPr="009B0795">
        <w:rPr>
          <w:sz w:val="28"/>
          <w:szCs w:val="28"/>
        </w:rPr>
        <w:t xml:space="preserve">не реже одного раза в пять лет прохождение </w:t>
      </w:r>
      <w:r w:rsidR="000F2DDE" w:rsidRPr="009B0795">
        <w:rPr>
          <w:sz w:val="28"/>
          <w:szCs w:val="28"/>
        </w:rPr>
        <w:t>специалистами по организации архитектурно-строительного проектирования</w:t>
      </w:r>
      <w:r w:rsidRPr="009B0795">
        <w:rPr>
          <w:sz w:val="28"/>
          <w:szCs w:val="28"/>
        </w:rPr>
        <w:t xml:space="preserve">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подготовке проектной документации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w:t>
      </w:r>
    </w:p>
    <w:p w:rsidR="00084BB9" w:rsidRPr="00564BF8" w:rsidRDefault="00564BF8" w:rsidP="00564BF8">
      <w:pPr>
        <w:pStyle w:val="2"/>
        <w:numPr>
          <w:ilvl w:val="0"/>
          <w:numId w:val="18"/>
        </w:numPr>
        <w:tabs>
          <w:tab w:val="left" w:pos="-142"/>
          <w:tab w:val="left" w:pos="142"/>
          <w:tab w:val="left" w:pos="284"/>
          <w:tab w:val="left" w:pos="851"/>
          <w:tab w:val="left" w:pos="993"/>
          <w:tab w:val="left" w:pos="1134"/>
          <w:tab w:val="left" w:pos="1560"/>
        </w:tabs>
        <w:ind w:left="0" w:firstLine="851"/>
        <w:rPr>
          <w:sz w:val="28"/>
          <w:szCs w:val="28"/>
        </w:rPr>
      </w:pPr>
      <w:r w:rsidRPr="00564BF8">
        <w:rPr>
          <w:sz w:val="28"/>
          <w:szCs w:val="28"/>
        </w:rPr>
        <w:t xml:space="preserve">наличие у работников члена </w:t>
      </w:r>
      <w:r w:rsidRPr="009B0795">
        <w:rPr>
          <w:sz w:val="28"/>
          <w:szCs w:val="28"/>
        </w:rPr>
        <w:t>Ассоциации СРО «ГС.П»</w:t>
      </w:r>
      <w:r w:rsidRPr="00564BF8">
        <w:rPr>
          <w:sz w:val="28"/>
          <w:szCs w:val="28"/>
        </w:rPr>
        <w:t>,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D26EE4" w:rsidRPr="00564BF8">
        <w:rPr>
          <w:sz w:val="28"/>
          <w:szCs w:val="28"/>
        </w:rPr>
        <w:t>.</w:t>
      </w:r>
    </w:p>
    <w:p w:rsidR="00321FC4" w:rsidRPr="006A7796" w:rsidRDefault="00321FC4" w:rsidP="000019C0">
      <w:pPr>
        <w:pStyle w:val="2"/>
        <w:numPr>
          <w:ilvl w:val="0"/>
          <w:numId w:val="3"/>
        </w:numPr>
        <w:tabs>
          <w:tab w:val="left" w:pos="-142"/>
          <w:tab w:val="left" w:pos="142"/>
          <w:tab w:val="left" w:pos="284"/>
          <w:tab w:val="left" w:pos="851"/>
          <w:tab w:val="left" w:pos="993"/>
          <w:tab w:val="left" w:pos="1134"/>
        </w:tabs>
        <w:ind w:left="0" w:firstLine="709"/>
        <w:rPr>
          <w:sz w:val="28"/>
          <w:szCs w:val="28"/>
        </w:rPr>
      </w:pPr>
      <w:r w:rsidRPr="006A7796">
        <w:rPr>
          <w:sz w:val="28"/>
          <w:szCs w:val="28"/>
        </w:rPr>
        <w:t xml:space="preserve">Система аттестации работников </w:t>
      </w:r>
      <w:r w:rsidR="00A77E85" w:rsidRPr="006A7796">
        <w:rPr>
          <w:sz w:val="28"/>
          <w:szCs w:val="28"/>
        </w:rPr>
        <w:t>членов</w:t>
      </w:r>
      <w:r w:rsidRPr="006A7796">
        <w:rPr>
          <w:sz w:val="28"/>
          <w:szCs w:val="28"/>
        </w:rPr>
        <w:t xml:space="preserve"> Ассоциаци</w:t>
      </w:r>
      <w:r w:rsidR="003967D1" w:rsidRPr="006A7796">
        <w:rPr>
          <w:sz w:val="28"/>
          <w:szCs w:val="28"/>
        </w:rPr>
        <w:t xml:space="preserve">и СРО «ГС.П», </w:t>
      </w:r>
      <w:r w:rsidRPr="006A7796">
        <w:rPr>
          <w:sz w:val="28"/>
          <w:szCs w:val="28"/>
        </w:rPr>
        <w:t xml:space="preserve">должна соответствовать требованиям, установленным </w:t>
      </w:r>
      <w:r w:rsidR="000019C0" w:rsidRPr="006A7796">
        <w:rPr>
          <w:sz w:val="28"/>
          <w:szCs w:val="28"/>
        </w:rPr>
        <w:t xml:space="preserve">Постановлением Правительства РФ от 13.01.2023 N 13 «Об аттестации в области промышленной </w:t>
      </w:r>
      <w:r w:rsidR="000019C0" w:rsidRPr="006A7796">
        <w:rPr>
          <w:sz w:val="28"/>
          <w:szCs w:val="28"/>
        </w:rPr>
        <w:lastRenderedPageBreak/>
        <w:t>безопасности, по вопросам безопасности гидротехнических сооружений, безопасности в сфере электроэнергетики»</w:t>
      </w:r>
      <w:r w:rsidRPr="006A7796">
        <w:rPr>
          <w:sz w:val="28"/>
          <w:szCs w:val="28"/>
        </w:rPr>
        <w:t>, а именно:</w:t>
      </w:r>
    </w:p>
    <w:p w:rsidR="00F45749" w:rsidRPr="006A7796" w:rsidRDefault="00F45749" w:rsidP="00F45749">
      <w:pPr>
        <w:pStyle w:val="2"/>
        <w:numPr>
          <w:ilvl w:val="0"/>
          <w:numId w:val="20"/>
        </w:numPr>
        <w:tabs>
          <w:tab w:val="left" w:pos="-142"/>
          <w:tab w:val="left" w:pos="0"/>
          <w:tab w:val="left" w:pos="284"/>
          <w:tab w:val="left" w:pos="851"/>
          <w:tab w:val="left" w:pos="993"/>
          <w:tab w:val="left" w:pos="1134"/>
          <w:tab w:val="left" w:pos="1418"/>
        </w:tabs>
        <w:ind w:left="0" w:firstLine="709"/>
        <w:rPr>
          <w:sz w:val="28"/>
          <w:szCs w:val="28"/>
        </w:rPr>
      </w:pPr>
      <w:r w:rsidRPr="006A7796">
        <w:rPr>
          <w:sz w:val="28"/>
          <w:szCs w:val="28"/>
        </w:rPr>
        <w:t>следующие категории работников, в том числе руководителей организаций (обособленных подразделений организаций),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с изготовлением, монтажом, наладкой, обслуживанием и ремонтом технических устройств, применяемых на опасном производственном объекте, обязаны получать дополнительное профессиональное образование в области промышленной безопасности:</w:t>
      </w:r>
    </w:p>
    <w:p w:rsidR="00F45749" w:rsidRPr="006A7796" w:rsidRDefault="00F45749" w:rsidP="00F45749">
      <w:pPr>
        <w:pStyle w:val="2"/>
        <w:tabs>
          <w:tab w:val="left" w:pos="-142"/>
          <w:tab w:val="left" w:pos="0"/>
          <w:tab w:val="left" w:pos="284"/>
          <w:tab w:val="left" w:pos="851"/>
          <w:tab w:val="left" w:pos="993"/>
          <w:tab w:val="left" w:pos="1134"/>
          <w:tab w:val="left" w:pos="1418"/>
        </w:tabs>
        <w:ind w:firstLine="709"/>
        <w:rPr>
          <w:sz w:val="28"/>
          <w:szCs w:val="28"/>
        </w:rPr>
      </w:pPr>
      <w:r w:rsidRPr="006A7796">
        <w:rPr>
          <w:sz w:val="28"/>
          <w:szCs w:val="28"/>
        </w:rPr>
        <w:t>- 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организациями, эксплуатирующими опасные производственные объекты I, II или III класса опасности;</w:t>
      </w:r>
    </w:p>
    <w:p w:rsidR="00F45749" w:rsidRPr="006A7796" w:rsidRDefault="00F45749" w:rsidP="00F45749">
      <w:pPr>
        <w:pStyle w:val="2"/>
        <w:tabs>
          <w:tab w:val="left" w:pos="-142"/>
          <w:tab w:val="left" w:pos="0"/>
          <w:tab w:val="left" w:pos="284"/>
          <w:tab w:val="left" w:pos="851"/>
          <w:tab w:val="left" w:pos="993"/>
          <w:tab w:val="left" w:pos="1134"/>
          <w:tab w:val="left" w:pos="1418"/>
        </w:tabs>
        <w:ind w:firstLine="709"/>
        <w:rPr>
          <w:sz w:val="28"/>
          <w:szCs w:val="28"/>
        </w:rPr>
      </w:pPr>
      <w:r w:rsidRPr="006A7796">
        <w:rPr>
          <w:sz w:val="28"/>
          <w:szCs w:val="28"/>
        </w:rPr>
        <w:t>- работники, являющиеся членами аттестационных комиссий организаций, осуществляющих деятельность в области промышленной безопасности;</w:t>
      </w:r>
    </w:p>
    <w:p w:rsidR="00F45749" w:rsidRPr="006A7796" w:rsidRDefault="00F45749" w:rsidP="00F45749">
      <w:pPr>
        <w:pStyle w:val="2"/>
        <w:tabs>
          <w:tab w:val="left" w:pos="-142"/>
          <w:tab w:val="left" w:pos="0"/>
          <w:tab w:val="left" w:pos="284"/>
          <w:tab w:val="left" w:pos="851"/>
          <w:tab w:val="left" w:pos="993"/>
          <w:tab w:val="left" w:pos="1134"/>
          <w:tab w:val="left" w:pos="1418"/>
        </w:tabs>
        <w:ind w:firstLine="709"/>
        <w:rPr>
          <w:sz w:val="28"/>
          <w:szCs w:val="28"/>
        </w:rPr>
      </w:pPr>
      <w:r w:rsidRPr="006A7796">
        <w:rPr>
          <w:sz w:val="28"/>
          <w:szCs w:val="28"/>
        </w:rPr>
        <w:t>- работники, являющиеся специалистами, осуществляющими авторский надзор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w:t>
      </w:r>
    </w:p>
    <w:p w:rsidR="00F45749" w:rsidRPr="006A7796" w:rsidRDefault="00F45749" w:rsidP="00F45749">
      <w:pPr>
        <w:pStyle w:val="2"/>
        <w:tabs>
          <w:tab w:val="left" w:pos="-142"/>
          <w:tab w:val="left" w:pos="0"/>
          <w:tab w:val="left" w:pos="284"/>
          <w:tab w:val="left" w:pos="851"/>
          <w:tab w:val="left" w:pos="993"/>
          <w:tab w:val="left" w:pos="1134"/>
          <w:tab w:val="left" w:pos="1418"/>
        </w:tabs>
        <w:ind w:firstLine="709"/>
        <w:rPr>
          <w:sz w:val="28"/>
          <w:szCs w:val="28"/>
        </w:rPr>
      </w:pPr>
      <w:r w:rsidRPr="006A7796">
        <w:rPr>
          <w:sz w:val="28"/>
          <w:szCs w:val="28"/>
        </w:rPr>
        <w:t>- работники, осуществляющие функции строительного контроля при осуществлении строительства, реконструкции и капитального ремонта опасных производственных объектов.</w:t>
      </w:r>
    </w:p>
    <w:p w:rsidR="00F45749" w:rsidRPr="006A7796" w:rsidRDefault="00F45749" w:rsidP="00F45749">
      <w:pPr>
        <w:pStyle w:val="2"/>
        <w:numPr>
          <w:ilvl w:val="0"/>
          <w:numId w:val="20"/>
        </w:numPr>
        <w:tabs>
          <w:tab w:val="left" w:pos="-142"/>
          <w:tab w:val="left" w:pos="142"/>
          <w:tab w:val="left" w:pos="284"/>
          <w:tab w:val="left" w:pos="851"/>
          <w:tab w:val="left" w:pos="993"/>
          <w:tab w:val="left" w:pos="1134"/>
          <w:tab w:val="left" w:pos="1418"/>
        </w:tabs>
        <w:ind w:left="-142" w:firstLine="851"/>
        <w:rPr>
          <w:sz w:val="28"/>
          <w:szCs w:val="28"/>
        </w:rPr>
      </w:pPr>
      <w:r w:rsidRPr="006A7796">
        <w:rPr>
          <w:sz w:val="28"/>
          <w:szCs w:val="28"/>
        </w:rPr>
        <w:t>Аттестацию, в том числе первичную аттестацию, в случаях, предусмотренных пунктом 3 статьи 14.1 Федерального закона «О промышленной безопасности опасных производственных объектов», абзацами третьим - шестым статьи 9.1 Федерального закона «О безопасности гидротехнических сооружений», проходят следующие категории работников:</w:t>
      </w:r>
    </w:p>
    <w:p w:rsidR="00F45749" w:rsidRPr="006A7796" w:rsidRDefault="00F45749" w:rsidP="00F45749">
      <w:pPr>
        <w:pStyle w:val="2"/>
        <w:tabs>
          <w:tab w:val="left" w:pos="-142"/>
          <w:tab w:val="left" w:pos="142"/>
          <w:tab w:val="left" w:pos="284"/>
          <w:tab w:val="left" w:pos="851"/>
          <w:tab w:val="left" w:pos="993"/>
          <w:tab w:val="left" w:pos="1134"/>
          <w:tab w:val="left" w:pos="1418"/>
        </w:tabs>
        <w:ind w:firstLine="709"/>
        <w:rPr>
          <w:sz w:val="28"/>
          <w:szCs w:val="28"/>
        </w:rPr>
      </w:pPr>
      <w:r w:rsidRPr="006A7796">
        <w:rPr>
          <w:sz w:val="28"/>
          <w:szCs w:val="28"/>
        </w:rPr>
        <w:t>а) руководители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I, II или III класса опасности, а также монтаж, наладку, обслуживание и ремонт технических устройств, применяемых на опасных производственных объектах I, II или III класса опасности, проектирование, строительство, капитальный ремонт, эксплуатацию, реконструкцию, консервацию и ликвидацию, а также техническое обслуживание, эксплуатационный контроль и текущий ремонт гидротехнических сооружений, а также индивидуальные предприниматели, осуществляющие профессиональную деятельность, указанную в настоящем подпункте (далее - организации);</w:t>
      </w:r>
    </w:p>
    <w:p w:rsidR="00F45749" w:rsidRPr="006A7796" w:rsidRDefault="00F45749" w:rsidP="00F45749">
      <w:pPr>
        <w:pStyle w:val="2"/>
        <w:tabs>
          <w:tab w:val="left" w:pos="-142"/>
          <w:tab w:val="left" w:pos="142"/>
          <w:tab w:val="left" w:pos="284"/>
          <w:tab w:val="left" w:pos="851"/>
          <w:tab w:val="left" w:pos="993"/>
          <w:tab w:val="left" w:pos="1134"/>
          <w:tab w:val="left" w:pos="1418"/>
        </w:tabs>
        <w:ind w:firstLine="709"/>
        <w:rPr>
          <w:sz w:val="28"/>
          <w:szCs w:val="28"/>
        </w:rPr>
      </w:pPr>
      <w:r w:rsidRPr="006A7796">
        <w:rPr>
          <w:sz w:val="28"/>
          <w:szCs w:val="28"/>
        </w:rPr>
        <w:t xml:space="preserve">б) 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 эксплуатационного контроля и контроля за показателями состояния </w:t>
      </w:r>
      <w:r w:rsidRPr="006A7796">
        <w:rPr>
          <w:sz w:val="28"/>
          <w:szCs w:val="28"/>
        </w:rPr>
        <w:lastRenderedPageBreak/>
        <w:t>гидротехнических сооружений, авторского надзора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 гидротехнических сооружений, строительного контроля при осуществлении строительства, реконструкции и капитального ремонта опасных производственных объектов, гидротехнических сооружений;</w:t>
      </w:r>
    </w:p>
    <w:p w:rsidR="00F45749" w:rsidRPr="006A7796" w:rsidRDefault="00F45749" w:rsidP="00F45749">
      <w:pPr>
        <w:pStyle w:val="2"/>
        <w:tabs>
          <w:tab w:val="left" w:pos="-142"/>
          <w:tab w:val="left" w:pos="142"/>
          <w:tab w:val="left" w:pos="284"/>
          <w:tab w:val="left" w:pos="851"/>
          <w:tab w:val="left" w:pos="993"/>
          <w:tab w:val="left" w:pos="1134"/>
          <w:tab w:val="left" w:pos="1418"/>
        </w:tabs>
        <w:ind w:firstLine="709"/>
        <w:rPr>
          <w:sz w:val="28"/>
          <w:szCs w:val="28"/>
        </w:rPr>
      </w:pPr>
      <w:r w:rsidRPr="006A7796">
        <w:rPr>
          <w:sz w:val="28"/>
          <w:szCs w:val="28"/>
        </w:rPr>
        <w:t>в) работники, на которых возложено руководство производственной деятельностью при осуществлении видов деятельности, отнесенных к предмету регулирования законодательства в области промышленной безопасности опасных производственных объектов, безопасности гидротехнических сооружений;</w:t>
      </w:r>
    </w:p>
    <w:p w:rsidR="008B041D" w:rsidRPr="006A7796" w:rsidRDefault="00F45749" w:rsidP="00F45749">
      <w:pPr>
        <w:pStyle w:val="2"/>
        <w:tabs>
          <w:tab w:val="left" w:pos="-142"/>
          <w:tab w:val="left" w:pos="142"/>
          <w:tab w:val="left" w:pos="284"/>
          <w:tab w:val="left" w:pos="851"/>
          <w:tab w:val="left" w:pos="993"/>
          <w:tab w:val="left" w:pos="1134"/>
          <w:tab w:val="left" w:pos="1418"/>
        </w:tabs>
        <w:ind w:firstLine="709"/>
        <w:rPr>
          <w:sz w:val="28"/>
          <w:szCs w:val="28"/>
        </w:rPr>
      </w:pPr>
      <w:r w:rsidRPr="006A7796">
        <w:rPr>
          <w:sz w:val="28"/>
          <w:szCs w:val="28"/>
        </w:rPr>
        <w:t xml:space="preserve">г) не указанные </w:t>
      </w:r>
      <w:r w:rsidR="00C8314E" w:rsidRPr="006A7796">
        <w:rPr>
          <w:sz w:val="28"/>
          <w:szCs w:val="28"/>
        </w:rPr>
        <w:t xml:space="preserve">выше </w:t>
      </w:r>
      <w:r w:rsidRPr="006A7796">
        <w:rPr>
          <w:sz w:val="28"/>
          <w:szCs w:val="28"/>
        </w:rPr>
        <w:t>работники, являющиеся членами аттестационных комиссий организаций.</w:t>
      </w:r>
    </w:p>
    <w:p w:rsidR="008026F7" w:rsidRPr="006A7796" w:rsidRDefault="00084BB9" w:rsidP="00564BF8">
      <w:pPr>
        <w:pStyle w:val="2"/>
        <w:numPr>
          <w:ilvl w:val="0"/>
          <w:numId w:val="20"/>
        </w:numPr>
        <w:tabs>
          <w:tab w:val="left" w:pos="-142"/>
          <w:tab w:val="left" w:pos="142"/>
          <w:tab w:val="left" w:pos="284"/>
          <w:tab w:val="left" w:pos="851"/>
          <w:tab w:val="left" w:pos="993"/>
          <w:tab w:val="left" w:pos="1134"/>
          <w:tab w:val="left" w:pos="1418"/>
        </w:tabs>
        <w:ind w:left="0" w:firstLine="709"/>
        <w:rPr>
          <w:sz w:val="28"/>
          <w:szCs w:val="28"/>
        </w:rPr>
      </w:pPr>
      <w:r w:rsidRPr="006A7796">
        <w:rPr>
          <w:sz w:val="28"/>
          <w:szCs w:val="28"/>
        </w:rPr>
        <w:t xml:space="preserve">Подготовка и аттестация специалистов </w:t>
      </w:r>
      <w:r w:rsidR="00A77E85" w:rsidRPr="006A7796">
        <w:rPr>
          <w:sz w:val="28"/>
          <w:szCs w:val="28"/>
        </w:rPr>
        <w:t xml:space="preserve">членов Ассоциации СРО «ГС.П» </w:t>
      </w:r>
      <w:r w:rsidRPr="006A7796">
        <w:rPr>
          <w:sz w:val="28"/>
          <w:szCs w:val="28"/>
        </w:rPr>
        <w:t xml:space="preserve">по вопросам </w:t>
      </w:r>
      <w:r w:rsidR="00D723BB" w:rsidRPr="006A7796">
        <w:rPr>
          <w:sz w:val="28"/>
          <w:szCs w:val="28"/>
        </w:rPr>
        <w:t xml:space="preserve">промышленной </w:t>
      </w:r>
      <w:r w:rsidRPr="006A7796">
        <w:rPr>
          <w:sz w:val="28"/>
          <w:szCs w:val="28"/>
        </w:rPr>
        <w:t xml:space="preserve">безопасности проводится </w:t>
      </w:r>
      <w:r w:rsidR="008026F7" w:rsidRPr="006A7796">
        <w:rPr>
          <w:sz w:val="28"/>
          <w:szCs w:val="28"/>
        </w:rPr>
        <w:t>только в той области аттестации, кот</w:t>
      </w:r>
      <w:r w:rsidR="003967D1" w:rsidRPr="006A7796">
        <w:rPr>
          <w:sz w:val="28"/>
          <w:szCs w:val="28"/>
        </w:rPr>
        <w:t>орая соответствует занимаемой специалистом</w:t>
      </w:r>
      <w:r w:rsidR="008026F7" w:rsidRPr="006A7796">
        <w:rPr>
          <w:sz w:val="28"/>
          <w:szCs w:val="28"/>
        </w:rPr>
        <w:t xml:space="preserve"> должности и выполняемым трудовым обязанностям, и в объеме требований безопасности в соответствующей области, необходимы</w:t>
      </w:r>
      <w:r w:rsidR="003967D1" w:rsidRPr="006A7796">
        <w:rPr>
          <w:sz w:val="28"/>
          <w:szCs w:val="28"/>
        </w:rPr>
        <w:t>х для выполнения возложенных на специалиста</w:t>
      </w:r>
      <w:r w:rsidR="008026F7" w:rsidRPr="006A7796">
        <w:rPr>
          <w:sz w:val="28"/>
          <w:szCs w:val="28"/>
        </w:rPr>
        <w:t xml:space="preserve"> трудовых обязанностей, из числа областей,</w:t>
      </w:r>
      <w:r w:rsidR="00D723BB" w:rsidRPr="006A7796">
        <w:rPr>
          <w:sz w:val="28"/>
          <w:szCs w:val="28"/>
        </w:rPr>
        <w:t xml:space="preserve"> установленных приказом </w:t>
      </w:r>
      <w:r w:rsidR="00564BF8" w:rsidRPr="006A7796">
        <w:rPr>
          <w:sz w:val="28"/>
          <w:szCs w:val="28"/>
        </w:rPr>
        <w:t>Ростехнадзора от 09.08.2023 N 285 «Об утверждении 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w:t>
      </w:r>
      <w:r w:rsidR="00D723BB" w:rsidRPr="006A7796">
        <w:rPr>
          <w:sz w:val="28"/>
          <w:szCs w:val="28"/>
        </w:rPr>
        <w:t>.</w:t>
      </w:r>
    </w:p>
    <w:p w:rsidR="008026F7" w:rsidRPr="006A7796" w:rsidRDefault="008026F7" w:rsidP="008026F7">
      <w:pPr>
        <w:pStyle w:val="2"/>
        <w:numPr>
          <w:ilvl w:val="0"/>
          <w:numId w:val="20"/>
        </w:numPr>
        <w:tabs>
          <w:tab w:val="left" w:pos="-142"/>
          <w:tab w:val="left" w:pos="142"/>
          <w:tab w:val="left" w:pos="284"/>
          <w:tab w:val="left" w:pos="851"/>
          <w:tab w:val="left" w:pos="993"/>
          <w:tab w:val="left" w:pos="1134"/>
          <w:tab w:val="left" w:pos="1418"/>
        </w:tabs>
        <w:ind w:left="0" w:firstLine="709"/>
        <w:rPr>
          <w:sz w:val="28"/>
          <w:szCs w:val="28"/>
        </w:rPr>
      </w:pPr>
      <w:r w:rsidRPr="006A7796">
        <w:rPr>
          <w:sz w:val="28"/>
          <w:szCs w:val="28"/>
        </w:rPr>
        <w:t>Аттестация проводится аттестационными комиссиями, формируемыми:</w:t>
      </w:r>
    </w:p>
    <w:p w:rsidR="008026F7" w:rsidRPr="006A7796" w:rsidRDefault="008026F7" w:rsidP="00711463">
      <w:pPr>
        <w:pStyle w:val="2"/>
        <w:tabs>
          <w:tab w:val="left" w:pos="-142"/>
          <w:tab w:val="left" w:pos="142"/>
          <w:tab w:val="left" w:pos="284"/>
          <w:tab w:val="left" w:pos="851"/>
          <w:tab w:val="left" w:pos="993"/>
          <w:tab w:val="left" w:pos="1134"/>
          <w:tab w:val="left" w:pos="1418"/>
        </w:tabs>
        <w:ind w:firstLine="709"/>
        <w:rPr>
          <w:sz w:val="28"/>
          <w:szCs w:val="28"/>
        </w:rPr>
      </w:pPr>
      <w:r w:rsidRPr="006A7796">
        <w:rPr>
          <w:sz w:val="28"/>
          <w:szCs w:val="28"/>
        </w:rPr>
        <w:t>- Федеральной службой по экологическому, технологическому и атомному надзору (далее - центральная аттестационная комиссия);</w:t>
      </w:r>
    </w:p>
    <w:p w:rsidR="008026F7" w:rsidRPr="006A7796" w:rsidRDefault="008026F7" w:rsidP="00711463">
      <w:pPr>
        <w:pStyle w:val="2"/>
        <w:tabs>
          <w:tab w:val="left" w:pos="-142"/>
          <w:tab w:val="left" w:pos="142"/>
          <w:tab w:val="left" w:pos="284"/>
          <w:tab w:val="left" w:pos="851"/>
          <w:tab w:val="left" w:pos="993"/>
          <w:tab w:val="left" w:pos="1134"/>
          <w:tab w:val="left" w:pos="1418"/>
        </w:tabs>
        <w:ind w:firstLine="709"/>
        <w:rPr>
          <w:sz w:val="28"/>
          <w:szCs w:val="28"/>
        </w:rPr>
      </w:pPr>
      <w:r w:rsidRPr="006A7796">
        <w:rPr>
          <w:sz w:val="28"/>
          <w:szCs w:val="28"/>
        </w:rPr>
        <w:t>- территориальными органами Федеральной службы по экологическому, технологическому и атомному надзору (далее - территориальные аттестационные комиссии);</w:t>
      </w:r>
    </w:p>
    <w:p w:rsidR="008026F7" w:rsidRPr="006A7796" w:rsidRDefault="008026F7" w:rsidP="00711463">
      <w:pPr>
        <w:pStyle w:val="2"/>
        <w:tabs>
          <w:tab w:val="left" w:pos="-142"/>
          <w:tab w:val="left" w:pos="142"/>
          <w:tab w:val="left" w:pos="284"/>
          <w:tab w:val="left" w:pos="851"/>
          <w:tab w:val="left" w:pos="993"/>
          <w:tab w:val="left" w:pos="1134"/>
          <w:tab w:val="left" w:pos="1418"/>
        </w:tabs>
        <w:ind w:firstLine="709"/>
        <w:rPr>
          <w:sz w:val="28"/>
          <w:szCs w:val="28"/>
        </w:rPr>
      </w:pPr>
      <w:r w:rsidRPr="006A7796">
        <w:rPr>
          <w:sz w:val="28"/>
          <w:szCs w:val="28"/>
        </w:rPr>
        <w:t>- организациями – членами Ассоциации СРО «ГС.П» (далее - аттестационные комиссии организаций). Организацией могут быть сформированы главная аттестационная комиссия и отдельные аттестационные комиссии в обособлен</w:t>
      </w:r>
      <w:r w:rsidR="007F08E2" w:rsidRPr="006A7796">
        <w:rPr>
          <w:sz w:val="28"/>
          <w:szCs w:val="28"/>
        </w:rPr>
        <w:t>ных подразделениях организации. Сформировать единую аттестационную комиссию могут 2 и более организации</w:t>
      </w:r>
      <w:r w:rsidRPr="006A7796">
        <w:rPr>
          <w:sz w:val="28"/>
          <w:szCs w:val="28"/>
        </w:rPr>
        <w:t>.</w:t>
      </w:r>
    </w:p>
    <w:p w:rsidR="008E34CE" w:rsidRPr="006A7796" w:rsidRDefault="008026F7" w:rsidP="008E34CE">
      <w:pPr>
        <w:pStyle w:val="2"/>
        <w:numPr>
          <w:ilvl w:val="0"/>
          <w:numId w:val="20"/>
        </w:numPr>
        <w:tabs>
          <w:tab w:val="left" w:pos="-142"/>
          <w:tab w:val="left" w:pos="142"/>
          <w:tab w:val="left" w:pos="284"/>
          <w:tab w:val="left" w:pos="851"/>
          <w:tab w:val="left" w:pos="993"/>
          <w:tab w:val="left" w:pos="1134"/>
          <w:tab w:val="left" w:pos="1418"/>
        </w:tabs>
        <w:ind w:left="0" w:firstLine="709"/>
        <w:rPr>
          <w:sz w:val="28"/>
          <w:szCs w:val="28"/>
        </w:rPr>
      </w:pPr>
      <w:r w:rsidRPr="006A7796">
        <w:rPr>
          <w:sz w:val="28"/>
          <w:szCs w:val="28"/>
        </w:rPr>
        <w:t xml:space="preserve"> </w:t>
      </w:r>
      <w:r w:rsidR="008E34CE" w:rsidRPr="006A7796">
        <w:rPr>
          <w:sz w:val="28"/>
          <w:szCs w:val="28"/>
        </w:rPr>
        <w:t>В территориальных аттестационных комиссиях проходят первичную и периодическую аттестацию:</w:t>
      </w:r>
    </w:p>
    <w:p w:rsidR="008E34CE" w:rsidRPr="006A7796" w:rsidRDefault="008E34CE" w:rsidP="008E34CE">
      <w:pPr>
        <w:pStyle w:val="2"/>
        <w:tabs>
          <w:tab w:val="left" w:pos="-142"/>
          <w:tab w:val="left" w:pos="142"/>
          <w:tab w:val="left" w:pos="284"/>
          <w:tab w:val="left" w:pos="851"/>
          <w:tab w:val="left" w:pos="993"/>
          <w:tab w:val="left" w:pos="1134"/>
          <w:tab w:val="left" w:pos="1418"/>
        </w:tabs>
        <w:ind w:firstLine="709"/>
        <w:rPr>
          <w:sz w:val="28"/>
          <w:szCs w:val="28"/>
        </w:rPr>
      </w:pPr>
      <w:r w:rsidRPr="006A7796">
        <w:rPr>
          <w:sz w:val="28"/>
          <w:szCs w:val="28"/>
        </w:rPr>
        <w:t xml:space="preserve">- члены аттестационных комиссий организаций и иные указанные в подпунктах «а» и «б» п. 3.5.2. настоящего Положения работники (за исключением случаев, предусмотренных </w:t>
      </w:r>
      <w:proofErr w:type="spellStart"/>
      <w:r w:rsidRPr="006A7796">
        <w:rPr>
          <w:sz w:val="28"/>
          <w:szCs w:val="28"/>
        </w:rPr>
        <w:t>п.п</w:t>
      </w:r>
      <w:proofErr w:type="spellEnd"/>
      <w:r w:rsidRPr="006A7796">
        <w:rPr>
          <w:sz w:val="28"/>
          <w:szCs w:val="28"/>
        </w:rPr>
        <w:t>. 3.5.7. – 3.5.9. настоящего Положения);</w:t>
      </w:r>
    </w:p>
    <w:p w:rsidR="008E34CE" w:rsidRPr="006A7796" w:rsidRDefault="008E34CE" w:rsidP="008E34CE">
      <w:pPr>
        <w:pStyle w:val="2"/>
        <w:tabs>
          <w:tab w:val="left" w:pos="-142"/>
          <w:tab w:val="left" w:pos="142"/>
          <w:tab w:val="left" w:pos="284"/>
          <w:tab w:val="left" w:pos="851"/>
          <w:tab w:val="left" w:pos="993"/>
          <w:tab w:val="left" w:pos="1134"/>
          <w:tab w:val="left" w:pos="1418"/>
        </w:tabs>
        <w:ind w:firstLine="709"/>
        <w:rPr>
          <w:sz w:val="28"/>
          <w:szCs w:val="28"/>
        </w:rPr>
      </w:pPr>
      <w:r w:rsidRPr="006A7796">
        <w:rPr>
          <w:sz w:val="28"/>
          <w:szCs w:val="28"/>
        </w:rPr>
        <w:t>- указанные в подпункте «в» п. 3.5.2. настоящего Положения работники – в случаях, если в организациях не сформированы аттестационные комиссии организаций.</w:t>
      </w:r>
    </w:p>
    <w:p w:rsidR="008E34CE" w:rsidRPr="006A7796" w:rsidRDefault="008E34CE" w:rsidP="008E34CE">
      <w:pPr>
        <w:pStyle w:val="2"/>
        <w:numPr>
          <w:ilvl w:val="0"/>
          <w:numId w:val="20"/>
        </w:numPr>
        <w:tabs>
          <w:tab w:val="left" w:pos="-142"/>
          <w:tab w:val="left" w:pos="142"/>
          <w:tab w:val="left" w:pos="284"/>
          <w:tab w:val="left" w:pos="851"/>
          <w:tab w:val="left" w:pos="993"/>
          <w:tab w:val="left" w:pos="1134"/>
          <w:tab w:val="left" w:pos="1418"/>
        </w:tabs>
        <w:ind w:left="0" w:firstLine="709"/>
        <w:rPr>
          <w:sz w:val="28"/>
          <w:szCs w:val="28"/>
        </w:rPr>
      </w:pPr>
      <w:r w:rsidRPr="006A7796">
        <w:rPr>
          <w:sz w:val="28"/>
          <w:szCs w:val="28"/>
        </w:rPr>
        <w:lastRenderedPageBreak/>
        <w:t xml:space="preserve"> В случае если работник соответствует одновременно критериям аттестации в территориальной аттестационной комиссии и аттестационной комиссии организации, аттестация проводится территориальной аттестационной комиссией.</w:t>
      </w:r>
    </w:p>
    <w:p w:rsidR="008E34CE" w:rsidRPr="006A7796" w:rsidRDefault="008E34CE" w:rsidP="008E34CE">
      <w:pPr>
        <w:pStyle w:val="2"/>
        <w:numPr>
          <w:ilvl w:val="0"/>
          <w:numId w:val="20"/>
        </w:numPr>
        <w:tabs>
          <w:tab w:val="left" w:pos="-142"/>
          <w:tab w:val="left" w:pos="142"/>
          <w:tab w:val="left" w:pos="284"/>
          <w:tab w:val="left" w:pos="851"/>
          <w:tab w:val="left" w:pos="993"/>
          <w:tab w:val="left" w:pos="1134"/>
          <w:tab w:val="left" w:pos="1418"/>
        </w:tabs>
        <w:ind w:left="0" w:firstLine="709"/>
        <w:rPr>
          <w:sz w:val="28"/>
          <w:szCs w:val="28"/>
        </w:rPr>
      </w:pPr>
      <w:r w:rsidRPr="006A7796">
        <w:rPr>
          <w:sz w:val="28"/>
          <w:szCs w:val="28"/>
        </w:rPr>
        <w:t>В единой аттестационной комиссии аттестацию проходят члены главных аттестационных комиссий и иные указанные в подпунктах «б» и «в» п. 3.5.2. настоящего Положения работники организаций, сформировавших единую аттестационную комиссию.</w:t>
      </w:r>
    </w:p>
    <w:p w:rsidR="008E34CE" w:rsidRPr="006A7796" w:rsidRDefault="008E34CE" w:rsidP="008E34CE">
      <w:pPr>
        <w:pStyle w:val="2"/>
        <w:numPr>
          <w:ilvl w:val="0"/>
          <w:numId w:val="20"/>
        </w:numPr>
        <w:tabs>
          <w:tab w:val="left" w:pos="-142"/>
          <w:tab w:val="left" w:pos="142"/>
          <w:tab w:val="left" w:pos="284"/>
          <w:tab w:val="left" w:pos="851"/>
          <w:tab w:val="left" w:pos="993"/>
          <w:tab w:val="left" w:pos="1134"/>
          <w:tab w:val="left" w:pos="1418"/>
        </w:tabs>
        <w:ind w:left="0" w:firstLine="709"/>
        <w:rPr>
          <w:sz w:val="28"/>
          <w:szCs w:val="28"/>
        </w:rPr>
      </w:pPr>
      <w:r w:rsidRPr="006A7796">
        <w:rPr>
          <w:sz w:val="28"/>
          <w:szCs w:val="28"/>
        </w:rPr>
        <w:t>В главной аттестационной комиссии аттестацию проходят члены аттестационных комиссий обособленных подразделений организаций, руководители обособленных подразделений, лица, ответственные за осуществление производственного контроля в обособленных подразделениях организации, и иные указанные в подпунктах «б» и «в» п. 3.5.2. настоящего Положения работники организации, сформировавшей главную аттестационную комиссию.</w:t>
      </w:r>
    </w:p>
    <w:p w:rsidR="008E34CE" w:rsidRPr="006A7796" w:rsidRDefault="008E34CE" w:rsidP="008E34CE">
      <w:pPr>
        <w:pStyle w:val="2"/>
        <w:numPr>
          <w:ilvl w:val="0"/>
          <w:numId w:val="20"/>
        </w:numPr>
        <w:tabs>
          <w:tab w:val="left" w:pos="-142"/>
          <w:tab w:val="left" w:pos="142"/>
          <w:tab w:val="left" w:pos="284"/>
          <w:tab w:val="left" w:pos="851"/>
          <w:tab w:val="left" w:pos="993"/>
          <w:tab w:val="left" w:pos="1134"/>
          <w:tab w:val="left" w:pos="1418"/>
        </w:tabs>
        <w:ind w:left="0" w:firstLine="709"/>
        <w:rPr>
          <w:sz w:val="28"/>
          <w:szCs w:val="28"/>
        </w:rPr>
      </w:pPr>
      <w:r w:rsidRPr="006A7796">
        <w:rPr>
          <w:sz w:val="28"/>
          <w:szCs w:val="28"/>
        </w:rPr>
        <w:t>Указанные в подпунктах «а» - «в» п. 3.5.2. настоящего Положения работники организаций, выполняющих работы или оказывающих услуги организациям, эксплуатирующим опасные производственные объекты, гидротехнические сооружения, проходят аттестацию в аттестационных комиссиях организаций, в трудовых отношениях с которыми они состоят, или в аттестационных комиссиях организаций, эксплуатирующих опасные производственные объекты, гидротехнические сооружения (в случае если это предусмотрено локальным нормативным актом организации).</w:t>
      </w:r>
    </w:p>
    <w:p w:rsidR="008E34CE" w:rsidRPr="006A7796" w:rsidRDefault="008E34CE" w:rsidP="008E34CE">
      <w:pPr>
        <w:pStyle w:val="2"/>
        <w:numPr>
          <w:ilvl w:val="0"/>
          <w:numId w:val="20"/>
        </w:numPr>
        <w:tabs>
          <w:tab w:val="left" w:pos="-142"/>
          <w:tab w:val="left" w:pos="142"/>
          <w:tab w:val="left" w:pos="284"/>
          <w:tab w:val="left" w:pos="851"/>
          <w:tab w:val="left" w:pos="993"/>
          <w:tab w:val="left" w:pos="1134"/>
          <w:tab w:val="left" w:pos="1418"/>
          <w:tab w:val="left" w:pos="1701"/>
        </w:tabs>
        <w:ind w:left="0" w:firstLine="709"/>
        <w:rPr>
          <w:sz w:val="28"/>
          <w:szCs w:val="28"/>
        </w:rPr>
      </w:pPr>
      <w:r w:rsidRPr="006A7796">
        <w:rPr>
          <w:sz w:val="28"/>
          <w:szCs w:val="28"/>
        </w:rPr>
        <w:t>Внеочередная аттестация работников проводится в территориальной аттестационной комиссии в случае, если в отношении работников выявлены нарушения обязательных требований, определенные в актах, содержащих результаты проведения технического расследования причин аварии на опасном производственном объекте, гидротехническом сооружении, расследования причин аварии в электроэнергетике.</w:t>
      </w:r>
      <w:r w:rsidR="00E648BD" w:rsidRPr="006A7796">
        <w:rPr>
          <w:sz w:val="28"/>
          <w:szCs w:val="28"/>
        </w:rPr>
        <w:t xml:space="preserve"> </w:t>
      </w:r>
    </w:p>
    <w:p w:rsidR="00E648BD" w:rsidRPr="006A7796" w:rsidRDefault="008026F7" w:rsidP="008E34CE">
      <w:pPr>
        <w:pStyle w:val="2"/>
        <w:numPr>
          <w:ilvl w:val="0"/>
          <w:numId w:val="20"/>
        </w:numPr>
        <w:tabs>
          <w:tab w:val="left" w:pos="-142"/>
          <w:tab w:val="left" w:pos="142"/>
          <w:tab w:val="left" w:pos="284"/>
          <w:tab w:val="left" w:pos="851"/>
          <w:tab w:val="left" w:pos="993"/>
          <w:tab w:val="left" w:pos="1134"/>
          <w:tab w:val="left" w:pos="1418"/>
          <w:tab w:val="left" w:pos="1701"/>
        </w:tabs>
        <w:ind w:left="0" w:firstLine="709"/>
        <w:rPr>
          <w:sz w:val="28"/>
          <w:szCs w:val="28"/>
        </w:rPr>
      </w:pPr>
      <w:r w:rsidRPr="006A7796">
        <w:rPr>
          <w:sz w:val="28"/>
          <w:szCs w:val="28"/>
        </w:rPr>
        <w:t>Полномочия, права и обязанности аттестационных комиссий, требования, предъявляемые к порядку их формирования и составу, а также к порядку принятия ими решений по вопросам аттестации, требования к порядку проведения тестирования утверждаются Федеральной службой по экологическому, технологическому и атомному надзору по согласованию с Министерством энергетики Российской Федерации</w:t>
      </w:r>
      <w:r w:rsidR="00E648BD" w:rsidRPr="006A7796">
        <w:rPr>
          <w:sz w:val="28"/>
          <w:szCs w:val="28"/>
        </w:rPr>
        <w:t>.</w:t>
      </w:r>
    </w:p>
    <w:p w:rsidR="008026F7" w:rsidRPr="006A7796" w:rsidRDefault="008026F7" w:rsidP="00E648BD">
      <w:pPr>
        <w:pStyle w:val="2"/>
        <w:numPr>
          <w:ilvl w:val="0"/>
          <w:numId w:val="20"/>
        </w:numPr>
        <w:tabs>
          <w:tab w:val="left" w:pos="-142"/>
          <w:tab w:val="left" w:pos="142"/>
          <w:tab w:val="left" w:pos="284"/>
          <w:tab w:val="left" w:pos="851"/>
          <w:tab w:val="left" w:pos="993"/>
          <w:tab w:val="left" w:pos="1134"/>
          <w:tab w:val="left" w:pos="1418"/>
          <w:tab w:val="left" w:pos="1560"/>
        </w:tabs>
        <w:ind w:left="0" w:firstLine="709"/>
        <w:rPr>
          <w:sz w:val="28"/>
          <w:szCs w:val="28"/>
        </w:rPr>
      </w:pPr>
      <w:r w:rsidRPr="006A7796">
        <w:rPr>
          <w:sz w:val="28"/>
          <w:szCs w:val="28"/>
        </w:rPr>
        <w:t>Проведение аттестации организуют:</w:t>
      </w:r>
    </w:p>
    <w:p w:rsidR="00E648BD" w:rsidRPr="006A7796" w:rsidRDefault="00E648BD" w:rsidP="00E648BD">
      <w:pPr>
        <w:pStyle w:val="2"/>
        <w:tabs>
          <w:tab w:val="left" w:pos="-142"/>
          <w:tab w:val="left" w:pos="142"/>
          <w:tab w:val="left" w:pos="284"/>
          <w:tab w:val="left" w:pos="851"/>
          <w:tab w:val="left" w:pos="993"/>
          <w:tab w:val="left" w:pos="1134"/>
          <w:tab w:val="left" w:pos="1418"/>
          <w:tab w:val="left" w:pos="1560"/>
        </w:tabs>
        <w:ind w:firstLine="709"/>
        <w:rPr>
          <w:sz w:val="28"/>
          <w:szCs w:val="28"/>
        </w:rPr>
      </w:pPr>
      <w:r w:rsidRPr="006A7796">
        <w:rPr>
          <w:sz w:val="28"/>
          <w:szCs w:val="28"/>
        </w:rPr>
        <w:t xml:space="preserve">- </w:t>
      </w:r>
      <w:r w:rsidR="008026F7" w:rsidRPr="006A7796">
        <w:rPr>
          <w:sz w:val="28"/>
          <w:szCs w:val="28"/>
        </w:rPr>
        <w:t>в центральной аттестационной комиссии и территориальных аттестационных комиссиях - Федеральная служба по экологическому, технологическому и атомному надзору;</w:t>
      </w:r>
    </w:p>
    <w:p w:rsidR="008026F7" w:rsidRPr="006A7796" w:rsidRDefault="00E648BD" w:rsidP="00E648BD">
      <w:pPr>
        <w:pStyle w:val="2"/>
        <w:tabs>
          <w:tab w:val="left" w:pos="-142"/>
          <w:tab w:val="left" w:pos="142"/>
          <w:tab w:val="left" w:pos="284"/>
          <w:tab w:val="left" w:pos="851"/>
          <w:tab w:val="left" w:pos="993"/>
          <w:tab w:val="left" w:pos="1134"/>
          <w:tab w:val="left" w:pos="1418"/>
          <w:tab w:val="left" w:pos="1560"/>
        </w:tabs>
        <w:ind w:firstLine="709"/>
        <w:rPr>
          <w:sz w:val="28"/>
          <w:szCs w:val="28"/>
        </w:rPr>
      </w:pPr>
      <w:r w:rsidRPr="006A7796">
        <w:rPr>
          <w:sz w:val="28"/>
          <w:szCs w:val="28"/>
        </w:rPr>
        <w:t xml:space="preserve">- </w:t>
      </w:r>
      <w:r w:rsidR="008026F7" w:rsidRPr="006A7796">
        <w:rPr>
          <w:sz w:val="28"/>
          <w:szCs w:val="28"/>
        </w:rPr>
        <w:t>в аттестационных комиссиях организаций - организации, их сформировавшие.</w:t>
      </w:r>
    </w:p>
    <w:p w:rsidR="00127989" w:rsidRPr="006A7796" w:rsidRDefault="00127989" w:rsidP="00127989">
      <w:pPr>
        <w:pStyle w:val="2"/>
        <w:numPr>
          <w:ilvl w:val="0"/>
          <w:numId w:val="20"/>
        </w:numPr>
        <w:tabs>
          <w:tab w:val="left" w:pos="-142"/>
          <w:tab w:val="left" w:pos="142"/>
          <w:tab w:val="left" w:pos="284"/>
          <w:tab w:val="left" w:pos="851"/>
          <w:tab w:val="left" w:pos="993"/>
          <w:tab w:val="left" w:pos="1134"/>
          <w:tab w:val="left" w:pos="1418"/>
          <w:tab w:val="left" w:pos="1560"/>
          <w:tab w:val="left" w:pos="1701"/>
        </w:tabs>
        <w:ind w:left="0" w:firstLine="709"/>
        <w:rPr>
          <w:sz w:val="28"/>
          <w:szCs w:val="28"/>
        </w:rPr>
      </w:pPr>
      <w:r w:rsidRPr="006A7796">
        <w:rPr>
          <w:sz w:val="28"/>
          <w:szCs w:val="28"/>
        </w:rPr>
        <w:t xml:space="preserve">Порядок инициирования аттестации работников в аттестационных комиссиях организаций определяется локальным нормативным актом организации. Сроки аттестации работников в аттестационных комиссиях организаций определяются локальным нормативным актом организации с </w:t>
      </w:r>
      <w:r w:rsidRPr="006A7796">
        <w:rPr>
          <w:sz w:val="28"/>
          <w:szCs w:val="28"/>
        </w:rPr>
        <w:lastRenderedPageBreak/>
        <w:t>учетом требований, определенных п</w:t>
      </w:r>
      <w:r w:rsidR="009058F9" w:rsidRPr="006A7796">
        <w:rPr>
          <w:sz w:val="28"/>
          <w:szCs w:val="28"/>
        </w:rPr>
        <w:t>.</w:t>
      </w:r>
      <w:r w:rsidRPr="006A7796">
        <w:rPr>
          <w:sz w:val="28"/>
          <w:szCs w:val="28"/>
        </w:rPr>
        <w:t xml:space="preserve"> 3 с</w:t>
      </w:r>
      <w:r w:rsidR="009058F9" w:rsidRPr="006A7796">
        <w:rPr>
          <w:sz w:val="28"/>
          <w:szCs w:val="28"/>
        </w:rPr>
        <w:t>т. 14.1 Федерального закона «</w:t>
      </w:r>
      <w:r w:rsidRPr="006A7796">
        <w:rPr>
          <w:sz w:val="28"/>
          <w:szCs w:val="28"/>
        </w:rPr>
        <w:t>О промышленной безопасности опасных производственных объектов</w:t>
      </w:r>
      <w:r w:rsidR="009058F9" w:rsidRPr="006A7796">
        <w:rPr>
          <w:sz w:val="28"/>
          <w:szCs w:val="28"/>
        </w:rPr>
        <w:t>»</w:t>
      </w:r>
      <w:r w:rsidRPr="006A7796">
        <w:rPr>
          <w:sz w:val="28"/>
          <w:szCs w:val="28"/>
        </w:rPr>
        <w:t xml:space="preserve">, абзацами третьим </w:t>
      </w:r>
      <w:r w:rsidR="009058F9" w:rsidRPr="006A7796">
        <w:rPr>
          <w:sz w:val="28"/>
          <w:szCs w:val="28"/>
        </w:rPr>
        <w:t>–</w:t>
      </w:r>
      <w:r w:rsidRPr="006A7796">
        <w:rPr>
          <w:sz w:val="28"/>
          <w:szCs w:val="28"/>
        </w:rPr>
        <w:t xml:space="preserve"> шестым ст</w:t>
      </w:r>
      <w:r w:rsidR="009058F9" w:rsidRPr="006A7796">
        <w:rPr>
          <w:sz w:val="28"/>
          <w:szCs w:val="28"/>
        </w:rPr>
        <w:t>.</w:t>
      </w:r>
      <w:r w:rsidRPr="006A7796">
        <w:rPr>
          <w:sz w:val="28"/>
          <w:szCs w:val="28"/>
        </w:rPr>
        <w:t xml:space="preserve"> 9.1 Федерального закона </w:t>
      </w:r>
      <w:r w:rsidR="009058F9" w:rsidRPr="006A7796">
        <w:rPr>
          <w:sz w:val="28"/>
          <w:szCs w:val="28"/>
        </w:rPr>
        <w:t>«</w:t>
      </w:r>
      <w:r w:rsidRPr="006A7796">
        <w:rPr>
          <w:sz w:val="28"/>
          <w:szCs w:val="28"/>
        </w:rPr>
        <w:t>О безопасности гидротехнических сооружений</w:t>
      </w:r>
      <w:r w:rsidR="009058F9" w:rsidRPr="006A7796">
        <w:rPr>
          <w:sz w:val="28"/>
          <w:szCs w:val="28"/>
        </w:rPr>
        <w:t>»</w:t>
      </w:r>
      <w:r w:rsidRPr="006A7796">
        <w:rPr>
          <w:sz w:val="28"/>
          <w:szCs w:val="28"/>
        </w:rPr>
        <w:t>.</w:t>
      </w:r>
    </w:p>
    <w:p w:rsidR="009058F9" w:rsidRPr="006A7796" w:rsidRDefault="00127989" w:rsidP="009058F9">
      <w:pPr>
        <w:pStyle w:val="2"/>
        <w:numPr>
          <w:ilvl w:val="0"/>
          <w:numId w:val="20"/>
        </w:numPr>
        <w:tabs>
          <w:tab w:val="left" w:pos="-142"/>
          <w:tab w:val="left" w:pos="142"/>
          <w:tab w:val="left" w:pos="284"/>
          <w:tab w:val="left" w:pos="851"/>
          <w:tab w:val="left" w:pos="993"/>
          <w:tab w:val="left" w:pos="1134"/>
          <w:tab w:val="left" w:pos="1418"/>
          <w:tab w:val="left" w:pos="1560"/>
          <w:tab w:val="left" w:pos="1701"/>
        </w:tabs>
        <w:ind w:left="0" w:firstLine="709"/>
        <w:rPr>
          <w:sz w:val="28"/>
          <w:szCs w:val="28"/>
        </w:rPr>
      </w:pPr>
      <w:r w:rsidRPr="006A7796">
        <w:rPr>
          <w:sz w:val="28"/>
          <w:szCs w:val="28"/>
        </w:rPr>
        <w:t>При необходимости прохождения работником в аттестационной комиссии организации аттестации одновременно в нескольких областях допускается совмещение таких аттестаций и их проведение одной аттестационной комиссией организации.</w:t>
      </w:r>
    </w:p>
    <w:p w:rsidR="009058F9" w:rsidRPr="006A7796" w:rsidRDefault="009058F9" w:rsidP="009058F9">
      <w:pPr>
        <w:pStyle w:val="2"/>
        <w:numPr>
          <w:ilvl w:val="0"/>
          <w:numId w:val="20"/>
        </w:numPr>
        <w:tabs>
          <w:tab w:val="left" w:pos="-142"/>
          <w:tab w:val="left" w:pos="142"/>
          <w:tab w:val="left" w:pos="284"/>
          <w:tab w:val="left" w:pos="851"/>
          <w:tab w:val="left" w:pos="993"/>
          <w:tab w:val="left" w:pos="1134"/>
          <w:tab w:val="left" w:pos="1418"/>
          <w:tab w:val="left" w:pos="1560"/>
          <w:tab w:val="left" w:pos="1701"/>
        </w:tabs>
        <w:ind w:left="0" w:firstLine="709"/>
        <w:rPr>
          <w:sz w:val="28"/>
          <w:szCs w:val="28"/>
        </w:rPr>
      </w:pPr>
      <w:r w:rsidRPr="006A7796">
        <w:rPr>
          <w:sz w:val="28"/>
          <w:szCs w:val="28"/>
        </w:rPr>
        <w:t>Аттестационные комиссии организаций проводят аттестацию с применением средств Единого портала тестирования. Локальным нормативным актом организации могут быть установлены дополнительные формы проведения аттестации в аттестационной комиссии организации.</w:t>
      </w:r>
    </w:p>
    <w:p w:rsidR="009058F9" w:rsidRPr="006A7796" w:rsidRDefault="009058F9" w:rsidP="009058F9">
      <w:pPr>
        <w:pStyle w:val="2"/>
        <w:numPr>
          <w:ilvl w:val="0"/>
          <w:numId w:val="20"/>
        </w:numPr>
        <w:tabs>
          <w:tab w:val="left" w:pos="-142"/>
          <w:tab w:val="left" w:pos="142"/>
          <w:tab w:val="left" w:pos="284"/>
          <w:tab w:val="left" w:pos="851"/>
          <w:tab w:val="left" w:pos="993"/>
          <w:tab w:val="left" w:pos="1134"/>
          <w:tab w:val="left" w:pos="1418"/>
          <w:tab w:val="left" w:pos="1560"/>
          <w:tab w:val="left" w:pos="1701"/>
        </w:tabs>
        <w:ind w:left="0" w:firstLine="709"/>
        <w:rPr>
          <w:sz w:val="28"/>
          <w:szCs w:val="28"/>
        </w:rPr>
      </w:pPr>
      <w:r w:rsidRPr="006A7796">
        <w:rPr>
          <w:sz w:val="28"/>
          <w:szCs w:val="28"/>
        </w:rPr>
        <w:t>Порядок уведомления аттестуемого лица о результатах аттестации в аттестационной комиссии организации определяется локальным нормативным актом организации с учетом необходимости ознакомления аттестуемого лица с результатами проведения аттестации не позднее 5 рабочих дней со дня заседания аттестационной комиссии организации.</w:t>
      </w:r>
    </w:p>
    <w:p w:rsidR="00D26EE4" w:rsidRPr="009B0795" w:rsidRDefault="00D26EE4" w:rsidP="00EC1788">
      <w:pPr>
        <w:pStyle w:val="2"/>
        <w:numPr>
          <w:ilvl w:val="0"/>
          <w:numId w:val="3"/>
        </w:numPr>
        <w:tabs>
          <w:tab w:val="left" w:pos="-142"/>
          <w:tab w:val="left" w:pos="142"/>
          <w:tab w:val="left" w:pos="284"/>
          <w:tab w:val="left" w:pos="851"/>
          <w:tab w:val="left" w:pos="993"/>
          <w:tab w:val="left" w:pos="1134"/>
        </w:tabs>
        <w:ind w:left="0" w:firstLine="709"/>
        <w:rPr>
          <w:sz w:val="28"/>
          <w:szCs w:val="28"/>
        </w:rPr>
      </w:pPr>
      <w:r w:rsidRPr="009B0795">
        <w:rPr>
          <w:sz w:val="28"/>
          <w:szCs w:val="28"/>
        </w:rPr>
        <w:t xml:space="preserve">Минимальным требованием к члену Ассоциации СРО «ГС.П», </w:t>
      </w:r>
      <w:r w:rsidR="00EC1788" w:rsidRPr="00EC1788">
        <w:rPr>
          <w:sz w:val="28"/>
          <w:szCs w:val="28"/>
        </w:rPr>
        <w:t>осуществляющему подготовку проектной документации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электронно-вычислительных средств, лицензионного программного обеспечения и в случае необходимости средств обеспечения промышленной безопасности, а также средств контроля и измерений</w:t>
      </w:r>
      <w:r w:rsidR="00455CE8" w:rsidRPr="009B0795">
        <w:rPr>
          <w:sz w:val="28"/>
          <w:szCs w:val="28"/>
        </w:rPr>
        <w:t>, а именно:</w:t>
      </w:r>
    </w:p>
    <w:p w:rsidR="00455CE8" w:rsidRPr="009B0795" w:rsidRDefault="00895F1E" w:rsidP="00F234E7">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0795">
        <w:rPr>
          <w:sz w:val="28"/>
          <w:szCs w:val="28"/>
        </w:rPr>
        <w:t>наличие не менее 2</w:t>
      </w:r>
      <w:r w:rsidR="00455CE8" w:rsidRPr="009B0795">
        <w:rPr>
          <w:sz w:val="28"/>
          <w:szCs w:val="28"/>
        </w:rPr>
        <w:t xml:space="preserve"> кв. м общей площади на каждого штатного работника, непосредственно разрабатывающего проектную документацию. Подтверждением права, на основании которого членом Ассоциации СРО «ГС.П» осуществляется владение или пользование зданием, сооружением, помещением: </w:t>
      </w:r>
      <w:r w:rsidR="00F234E7" w:rsidRPr="009B0795">
        <w:rPr>
          <w:sz w:val="28"/>
          <w:szCs w:val="28"/>
        </w:rPr>
        <w:t>свидетельства на собственность, копии договора аренды помещений, акта приема-передачи, свидетельства на собственность арендодателя или копии договора субаренды помещений, акта приема-передачи и к нему копии договора аренды помещений, акта приема-передачи, свидетельства на собственность арендодателя</w:t>
      </w:r>
      <w:r w:rsidR="00455CE8" w:rsidRPr="009B0795">
        <w:rPr>
          <w:sz w:val="28"/>
          <w:szCs w:val="28"/>
        </w:rPr>
        <w:t>;</w:t>
      </w:r>
    </w:p>
    <w:p w:rsidR="00795DF3" w:rsidRPr="009B0795" w:rsidRDefault="00455CE8" w:rsidP="00F234E7">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0795">
        <w:rPr>
          <w:sz w:val="28"/>
          <w:szCs w:val="28"/>
        </w:rPr>
        <w:t xml:space="preserve">наличие оборудования для выполнения проектных работ на </w:t>
      </w:r>
      <w:r w:rsidR="006118B6" w:rsidRPr="009B0795">
        <w:rPr>
          <w:sz w:val="28"/>
          <w:szCs w:val="28"/>
        </w:rPr>
        <w:t>соответствующее</w:t>
      </w:r>
      <w:r w:rsidR="00795DF3" w:rsidRPr="009B0795">
        <w:rPr>
          <w:sz w:val="28"/>
          <w:szCs w:val="28"/>
        </w:rPr>
        <w:t xml:space="preserve"> штатное подразделение в целом, а именно:</w:t>
      </w:r>
    </w:p>
    <w:p w:rsidR="00795DF3" w:rsidRPr="009B0795" w:rsidRDefault="00795DF3" w:rsidP="00795DF3">
      <w:pPr>
        <w:pStyle w:val="2"/>
        <w:tabs>
          <w:tab w:val="left" w:pos="-142"/>
          <w:tab w:val="left" w:pos="142"/>
          <w:tab w:val="left" w:pos="284"/>
          <w:tab w:val="left" w:pos="851"/>
          <w:tab w:val="left" w:pos="993"/>
          <w:tab w:val="left" w:pos="1134"/>
          <w:tab w:val="left" w:pos="1276"/>
        </w:tabs>
        <w:ind w:firstLine="567"/>
        <w:rPr>
          <w:sz w:val="28"/>
          <w:szCs w:val="28"/>
        </w:rPr>
      </w:pPr>
      <w:r w:rsidRPr="009B0795">
        <w:rPr>
          <w:sz w:val="28"/>
          <w:szCs w:val="28"/>
        </w:rPr>
        <w:t xml:space="preserve">- специально оборудованное рабочее место и </w:t>
      </w:r>
      <w:r w:rsidR="006118B6" w:rsidRPr="009B0795">
        <w:rPr>
          <w:sz w:val="28"/>
          <w:szCs w:val="28"/>
        </w:rPr>
        <w:t>персональные компьютеры – не менее 1 штуки на каждого штатного работника</w:t>
      </w:r>
      <w:r w:rsidRPr="009B0795">
        <w:rPr>
          <w:sz w:val="28"/>
          <w:szCs w:val="28"/>
        </w:rPr>
        <w:t>;</w:t>
      </w:r>
    </w:p>
    <w:p w:rsidR="00795DF3" w:rsidRPr="009B0795" w:rsidRDefault="00795DF3" w:rsidP="00795DF3">
      <w:pPr>
        <w:pStyle w:val="2"/>
        <w:tabs>
          <w:tab w:val="left" w:pos="-142"/>
          <w:tab w:val="left" w:pos="142"/>
          <w:tab w:val="left" w:pos="284"/>
          <w:tab w:val="left" w:pos="851"/>
          <w:tab w:val="left" w:pos="993"/>
          <w:tab w:val="left" w:pos="1134"/>
          <w:tab w:val="left" w:pos="1276"/>
        </w:tabs>
        <w:ind w:firstLine="567"/>
        <w:rPr>
          <w:sz w:val="28"/>
          <w:szCs w:val="28"/>
        </w:rPr>
      </w:pPr>
      <w:r w:rsidRPr="009B0795">
        <w:rPr>
          <w:sz w:val="28"/>
          <w:szCs w:val="28"/>
        </w:rPr>
        <w:t>-</w:t>
      </w:r>
      <w:r w:rsidR="00455CE8" w:rsidRPr="009B0795">
        <w:rPr>
          <w:sz w:val="28"/>
          <w:szCs w:val="28"/>
        </w:rPr>
        <w:t xml:space="preserve"> </w:t>
      </w:r>
      <w:r w:rsidR="006118B6" w:rsidRPr="009B0795">
        <w:rPr>
          <w:sz w:val="28"/>
          <w:szCs w:val="28"/>
        </w:rPr>
        <w:t>ноутбуки, многофункциональные устройства, копировальные аппараты, сканеры, принтеры, плоттеры, ламинаторы, резаки для бумаги, переплетные машины, шкафы металлические для хранения документов и прочее</w:t>
      </w:r>
      <w:r w:rsidR="00455CE8" w:rsidRPr="009B0795">
        <w:rPr>
          <w:sz w:val="28"/>
          <w:szCs w:val="28"/>
        </w:rPr>
        <w:t xml:space="preserve">. </w:t>
      </w:r>
    </w:p>
    <w:p w:rsidR="00455CE8" w:rsidRPr="009B0795" w:rsidRDefault="00455CE8" w:rsidP="00795DF3">
      <w:pPr>
        <w:pStyle w:val="2"/>
        <w:tabs>
          <w:tab w:val="left" w:pos="-142"/>
          <w:tab w:val="left" w:pos="142"/>
          <w:tab w:val="left" w:pos="284"/>
          <w:tab w:val="left" w:pos="851"/>
          <w:tab w:val="left" w:pos="993"/>
          <w:tab w:val="left" w:pos="1134"/>
          <w:tab w:val="left" w:pos="1276"/>
        </w:tabs>
        <w:ind w:firstLine="567"/>
        <w:rPr>
          <w:sz w:val="28"/>
          <w:szCs w:val="28"/>
        </w:rPr>
      </w:pPr>
      <w:r w:rsidRPr="009B0795">
        <w:rPr>
          <w:sz w:val="28"/>
          <w:szCs w:val="28"/>
        </w:rPr>
        <w:t>Оборудование должно принадлежать члену Ассоциации СРО «ГС.П» на праве собственности или ином законном основании (хозяйственное ведение, оперативное управление, аренда, безвозмездное пользование);</w:t>
      </w:r>
    </w:p>
    <w:p w:rsidR="00455CE8" w:rsidRPr="009B0795" w:rsidRDefault="00455CE8" w:rsidP="00F234E7">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0795">
        <w:rPr>
          <w:sz w:val="28"/>
          <w:szCs w:val="28"/>
        </w:rPr>
        <w:lastRenderedPageBreak/>
        <w:t>наличие программных и иных средств для выполнения проектных работ: электронно-вычислительные средства и лицензионное программное обеспечение каждого рабочего места (архитектурные графические и расчетно-конструкторские программы), отвечающие актуальным требованиям действующего законодательства. Право, на котором осуществляется владение и (или) пользование подтверждается наличием следующих документов: лицензия, договор пользования или приобретения, накладная, иные подтверждающие документы;</w:t>
      </w:r>
    </w:p>
    <w:p w:rsidR="00795DF3" w:rsidRPr="009B0795" w:rsidRDefault="00455CE8" w:rsidP="00795DF3">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0795">
        <w:rPr>
          <w:sz w:val="28"/>
          <w:szCs w:val="28"/>
        </w:rPr>
        <w:t>наличие архива исходно-разрешительной и проектной документации (на бумажном или электронном носителях)</w:t>
      </w:r>
      <w:r w:rsidR="006118B6" w:rsidRPr="009B0795">
        <w:rPr>
          <w:sz w:val="28"/>
          <w:szCs w:val="28"/>
        </w:rPr>
        <w:t>;</w:t>
      </w:r>
    </w:p>
    <w:p w:rsidR="00795DF3" w:rsidRPr="009B0795" w:rsidRDefault="00795DF3" w:rsidP="00795DF3">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0795">
        <w:rPr>
          <w:sz w:val="28"/>
          <w:szCs w:val="28"/>
        </w:rPr>
        <w:t>наличие электронной базы нормативно-технических документов;</w:t>
      </w:r>
    </w:p>
    <w:p w:rsidR="00F234E7" w:rsidRPr="009B0795" w:rsidRDefault="006118B6" w:rsidP="00F234E7">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0795">
        <w:rPr>
          <w:sz w:val="28"/>
          <w:szCs w:val="28"/>
        </w:rPr>
        <w:t xml:space="preserve">наличие средств обеспечения промышленной безопасности </w:t>
      </w:r>
      <w:r w:rsidR="005D5665" w:rsidRPr="009B0795">
        <w:rPr>
          <w:sz w:val="28"/>
          <w:szCs w:val="28"/>
        </w:rPr>
        <w:t>(система инструктажей по технике безопасности, спецодежда и защитные приспособления</w:t>
      </w:r>
      <w:r w:rsidR="00F234E7" w:rsidRPr="009B0795">
        <w:rPr>
          <w:sz w:val="28"/>
          <w:szCs w:val="28"/>
        </w:rPr>
        <w:t>)</w:t>
      </w:r>
      <w:r w:rsidR="005D5665" w:rsidRPr="009B0795">
        <w:rPr>
          <w:sz w:val="28"/>
          <w:szCs w:val="28"/>
        </w:rPr>
        <w:t xml:space="preserve"> </w:t>
      </w:r>
      <w:r w:rsidRPr="009B0795">
        <w:rPr>
          <w:sz w:val="28"/>
          <w:szCs w:val="28"/>
        </w:rPr>
        <w:t>– в случае необходимости;</w:t>
      </w:r>
    </w:p>
    <w:p w:rsidR="00F234E7" w:rsidRPr="009B0795" w:rsidRDefault="006118B6" w:rsidP="00F234E7">
      <w:pPr>
        <w:pStyle w:val="2"/>
        <w:numPr>
          <w:ilvl w:val="0"/>
          <w:numId w:val="21"/>
        </w:numPr>
        <w:tabs>
          <w:tab w:val="left" w:pos="-142"/>
          <w:tab w:val="left" w:pos="142"/>
          <w:tab w:val="left" w:pos="284"/>
          <w:tab w:val="left" w:pos="851"/>
          <w:tab w:val="left" w:pos="993"/>
          <w:tab w:val="left" w:pos="1134"/>
          <w:tab w:val="left" w:pos="1276"/>
        </w:tabs>
        <w:ind w:left="0" w:firstLine="567"/>
        <w:rPr>
          <w:sz w:val="28"/>
          <w:szCs w:val="28"/>
        </w:rPr>
      </w:pPr>
      <w:r w:rsidRPr="009B0795">
        <w:rPr>
          <w:sz w:val="28"/>
          <w:szCs w:val="28"/>
        </w:rPr>
        <w:t>наличие средств</w:t>
      </w:r>
      <w:r w:rsidR="005D5665" w:rsidRPr="009B0795">
        <w:rPr>
          <w:sz w:val="28"/>
          <w:szCs w:val="28"/>
        </w:rPr>
        <w:t xml:space="preserve"> контроля и измерений: </w:t>
      </w:r>
      <w:r w:rsidR="005D5665" w:rsidRPr="009B0795">
        <w:rPr>
          <w:spacing w:val="2"/>
          <w:sz w:val="28"/>
          <w:szCs w:val="28"/>
          <w:shd w:val="clear" w:color="auto" w:fill="FFFFFF"/>
        </w:rPr>
        <w:t xml:space="preserve">бинокли, фотоаппараты, линейки, рулетки, стальные струны, штангенциркули, нутромеры, щупы, шаблоны, угломеры, уровни, отвесы, лупы, измерительные микроскопы и прочее, специальные измерительные приборы (нивелиры, теодолиты, дальномеры, различные дефектоскопы и прочее), поверенные в установленном порядке, а также </w:t>
      </w:r>
      <w:r w:rsidRPr="009B0795">
        <w:rPr>
          <w:sz w:val="28"/>
          <w:szCs w:val="28"/>
        </w:rPr>
        <w:t>лаборатори</w:t>
      </w:r>
      <w:r w:rsidR="00895F1E" w:rsidRPr="009B0795">
        <w:rPr>
          <w:sz w:val="28"/>
          <w:szCs w:val="28"/>
        </w:rPr>
        <w:t>и, оснащенной</w:t>
      </w:r>
      <w:r w:rsidRPr="009B0795">
        <w:rPr>
          <w:sz w:val="28"/>
          <w:szCs w:val="28"/>
        </w:rPr>
        <w:t xml:space="preserve"> современным оборудованием, приборами, приспособленными для определения прочности неразрушающими и разрушающими методами контроля, геодезическими и </w:t>
      </w:r>
      <w:proofErr w:type="spellStart"/>
      <w:r w:rsidRPr="009B0795">
        <w:rPr>
          <w:sz w:val="28"/>
          <w:szCs w:val="28"/>
        </w:rPr>
        <w:t>фотофиксирующими</w:t>
      </w:r>
      <w:proofErr w:type="spellEnd"/>
      <w:r w:rsidRPr="009B0795">
        <w:rPr>
          <w:sz w:val="28"/>
          <w:szCs w:val="28"/>
        </w:rPr>
        <w:t xml:space="preserve"> инструментами</w:t>
      </w:r>
      <w:r w:rsidR="00895F1E" w:rsidRPr="009B0795">
        <w:rPr>
          <w:sz w:val="28"/>
          <w:szCs w:val="28"/>
        </w:rPr>
        <w:t>,</w:t>
      </w:r>
      <w:r w:rsidRPr="009B0795">
        <w:rPr>
          <w:sz w:val="28"/>
          <w:szCs w:val="28"/>
        </w:rPr>
        <w:t xml:space="preserve"> или договор</w:t>
      </w:r>
      <w:r w:rsidR="00895F1E" w:rsidRPr="009B0795">
        <w:rPr>
          <w:sz w:val="28"/>
          <w:szCs w:val="28"/>
        </w:rPr>
        <w:t>а</w:t>
      </w:r>
      <w:r w:rsidR="00F234E7" w:rsidRPr="009B0795">
        <w:rPr>
          <w:sz w:val="28"/>
          <w:szCs w:val="28"/>
        </w:rPr>
        <w:t>,</w:t>
      </w:r>
      <w:r w:rsidRPr="009B0795">
        <w:rPr>
          <w:sz w:val="28"/>
          <w:szCs w:val="28"/>
        </w:rPr>
        <w:t xml:space="preserve"> </w:t>
      </w:r>
      <w:r w:rsidR="00F234E7" w:rsidRPr="009B0795">
        <w:rPr>
          <w:sz w:val="28"/>
          <w:szCs w:val="28"/>
        </w:rPr>
        <w:t>заключенн</w:t>
      </w:r>
      <w:r w:rsidR="00895F1E" w:rsidRPr="009B0795">
        <w:rPr>
          <w:sz w:val="28"/>
          <w:szCs w:val="28"/>
        </w:rPr>
        <w:t>ого</w:t>
      </w:r>
      <w:r w:rsidR="00F234E7" w:rsidRPr="009B0795">
        <w:rPr>
          <w:sz w:val="28"/>
          <w:szCs w:val="28"/>
        </w:rPr>
        <w:t xml:space="preserve"> с аккредитов</w:t>
      </w:r>
      <w:r w:rsidR="00895F1E" w:rsidRPr="009B0795">
        <w:rPr>
          <w:sz w:val="28"/>
          <w:szCs w:val="28"/>
        </w:rPr>
        <w:t>анной лабораторией и оформленного</w:t>
      </w:r>
      <w:r w:rsidR="00F234E7" w:rsidRPr="009B0795">
        <w:rPr>
          <w:sz w:val="28"/>
          <w:szCs w:val="28"/>
        </w:rPr>
        <w:t xml:space="preserve"> в установленном законом порядке, </w:t>
      </w:r>
      <w:r w:rsidR="005D5665" w:rsidRPr="009B0795">
        <w:rPr>
          <w:sz w:val="28"/>
          <w:szCs w:val="28"/>
        </w:rPr>
        <w:t>–</w:t>
      </w:r>
      <w:r w:rsidRPr="009B0795">
        <w:rPr>
          <w:sz w:val="28"/>
          <w:szCs w:val="28"/>
        </w:rPr>
        <w:t xml:space="preserve"> </w:t>
      </w:r>
      <w:r w:rsidR="005D5665" w:rsidRPr="009B0795">
        <w:rPr>
          <w:sz w:val="28"/>
          <w:szCs w:val="28"/>
        </w:rPr>
        <w:t>в</w:t>
      </w:r>
      <w:r w:rsidR="00F234E7" w:rsidRPr="009B0795">
        <w:rPr>
          <w:sz w:val="28"/>
          <w:szCs w:val="28"/>
        </w:rPr>
        <w:t xml:space="preserve"> случае необходимости. </w:t>
      </w:r>
    </w:p>
    <w:p w:rsidR="00F234E7" w:rsidRPr="009B0795" w:rsidRDefault="00F234E7" w:rsidP="00F234E7">
      <w:pPr>
        <w:pStyle w:val="ad"/>
        <w:numPr>
          <w:ilvl w:val="0"/>
          <w:numId w:val="3"/>
        </w:numPr>
        <w:tabs>
          <w:tab w:val="left" w:pos="1134"/>
        </w:tabs>
        <w:ind w:left="0" w:firstLine="709"/>
        <w:jc w:val="both"/>
        <w:rPr>
          <w:sz w:val="28"/>
          <w:szCs w:val="28"/>
        </w:rPr>
      </w:pPr>
      <w:r w:rsidRPr="009B0795">
        <w:rPr>
          <w:sz w:val="28"/>
          <w:szCs w:val="28"/>
        </w:rPr>
        <w:t>Наличие средств обеспечения промышленной безопасности, а также средств контроля и измерений необходимо в случаях, установленных законодательством Российской Федерации, в том числе для подготовки проектов по охране окружающей среды и при выполнении работ по обследованию строительных конструкций зданий и сооружений.</w:t>
      </w:r>
    </w:p>
    <w:p w:rsidR="00F234E7" w:rsidRPr="009B0795" w:rsidRDefault="006118B6" w:rsidP="00F234E7">
      <w:pPr>
        <w:pStyle w:val="ad"/>
        <w:numPr>
          <w:ilvl w:val="0"/>
          <w:numId w:val="3"/>
        </w:numPr>
        <w:tabs>
          <w:tab w:val="left" w:pos="1134"/>
        </w:tabs>
        <w:ind w:left="0" w:firstLine="709"/>
        <w:jc w:val="both"/>
        <w:rPr>
          <w:sz w:val="28"/>
          <w:szCs w:val="28"/>
        </w:rPr>
      </w:pPr>
      <w:r w:rsidRPr="009B0795">
        <w:rPr>
          <w:sz w:val="28"/>
          <w:szCs w:val="28"/>
        </w:rPr>
        <w:t xml:space="preserve"> Член Ассоциации СРО «ГС.П» должен </w:t>
      </w:r>
      <w:r w:rsidR="00980FF1" w:rsidRPr="009B0795">
        <w:rPr>
          <w:sz w:val="28"/>
          <w:szCs w:val="28"/>
        </w:rPr>
        <w:t>обладать перечисленным в п. 3.6</w:t>
      </w:r>
      <w:r w:rsidRPr="009B0795">
        <w:rPr>
          <w:sz w:val="28"/>
          <w:szCs w:val="28"/>
        </w:rPr>
        <w:t xml:space="preserve">. имуществом в составе и количестве, которые минимально необходимы для подготовки </w:t>
      </w:r>
      <w:r w:rsidR="00C96881" w:rsidRPr="006C6E35">
        <w:rPr>
          <w:sz w:val="28"/>
          <w:szCs w:val="28"/>
        </w:rPr>
        <w:t>проектной документации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w:t>
      </w:r>
      <w:r w:rsidRPr="009B0795">
        <w:rPr>
          <w:sz w:val="28"/>
          <w:szCs w:val="28"/>
        </w:rPr>
        <w:t xml:space="preserve">. Имущество по количеству и составу также должно соответствовать действующим нормативным актам Российской Федерации. Подготовка </w:t>
      </w:r>
      <w:r w:rsidR="00223D61" w:rsidRPr="006C6E35">
        <w:rPr>
          <w:sz w:val="28"/>
          <w:szCs w:val="28"/>
        </w:rPr>
        <w:t>проектной документации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w:t>
      </w:r>
      <w:r w:rsidRPr="009B0795">
        <w:rPr>
          <w:sz w:val="28"/>
          <w:szCs w:val="28"/>
        </w:rPr>
        <w:t xml:space="preserve">, должна осуществляться с применением технических устройств, материалов и изделий, обеспечивающих соответствие объектов требованиям действующих нормативных актов и проектной документации. Технические устройства, в том числе иностранного производства, применяемые при подготовке </w:t>
      </w:r>
      <w:r w:rsidR="00223D61" w:rsidRPr="006C6E35">
        <w:rPr>
          <w:sz w:val="28"/>
          <w:szCs w:val="28"/>
        </w:rPr>
        <w:t xml:space="preserve">проектной документации особо опасных, технически сложных и уникальных объектов, за исключением особо опасных и технически сложных объектов, являющихся объектами </w:t>
      </w:r>
      <w:r w:rsidR="00223D61" w:rsidRPr="006C6E35">
        <w:rPr>
          <w:sz w:val="28"/>
          <w:szCs w:val="28"/>
        </w:rPr>
        <w:lastRenderedPageBreak/>
        <w:t>использования атомной энергии</w:t>
      </w:r>
      <w:r w:rsidRPr="009B0795">
        <w:rPr>
          <w:sz w:val="28"/>
          <w:szCs w:val="28"/>
        </w:rPr>
        <w:t>, подлежат сертификации или декларированию соответствия на соответствие требованиям промышленной безопасности в установленном законодательством Российской Федерации о техническом регулировании порядке.</w:t>
      </w:r>
    </w:p>
    <w:p w:rsidR="005D5665" w:rsidRPr="009B0795" w:rsidRDefault="005D5665" w:rsidP="00F234E7">
      <w:pPr>
        <w:pStyle w:val="ad"/>
        <w:numPr>
          <w:ilvl w:val="0"/>
          <w:numId w:val="3"/>
        </w:numPr>
        <w:tabs>
          <w:tab w:val="left" w:pos="1134"/>
        </w:tabs>
        <w:ind w:left="0" w:firstLine="709"/>
        <w:jc w:val="both"/>
        <w:rPr>
          <w:sz w:val="28"/>
          <w:szCs w:val="28"/>
        </w:rPr>
      </w:pPr>
      <w:r w:rsidRPr="009B0795">
        <w:rPr>
          <w:sz w:val="28"/>
          <w:szCs w:val="28"/>
        </w:rPr>
        <w:t xml:space="preserve">Состав и количество имущества члена Ассоциации СРО «ГС.П», </w:t>
      </w:r>
      <w:r w:rsidR="00C96881" w:rsidRPr="006C6E35">
        <w:rPr>
          <w:sz w:val="28"/>
          <w:szCs w:val="28"/>
        </w:rPr>
        <w:t>осуществляющему подготовку проектной документации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w:t>
      </w:r>
      <w:r w:rsidRPr="009B0795">
        <w:rPr>
          <w:sz w:val="28"/>
          <w:szCs w:val="28"/>
        </w:rPr>
        <w:t>, проверяется при вступлении в члены Ассоциации СРО «ГС.П», а также при проведении ежегодной проверки</w:t>
      </w:r>
      <w:r w:rsidR="00F234E7" w:rsidRPr="009B0795">
        <w:rPr>
          <w:sz w:val="28"/>
          <w:szCs w:val="28"/>
        </w:rPr>
        <w:t xml:space="preserve"> исходя из минимальной численности специалистов, а также в зависимости от требований стандартов</w:t>
      </w:r>
      <w:r w:rsidRPr="009B0795">
        <w:rPr>
          <w:sz w:val="28"/>
          <w:szCs w:val="28"/>
        </w:rPr>
        <w:t xml:space="preserve"> на процессы выполнения работ </w:t>
      </w:r>
      <w:r w:rsidR="00F234E7" w:rsidRPr="009B0795">
        <w:rPr>
          <w:sz w:val="28"/>
          <w:szCs w:val="28"/>
        </w:rPr>
        <w:t>по подготовке проектной документации</w:t>
      </w:r>
      <w:r w:rsidRPr="009B0795">
        <w:rPr>
          <w:sz w:val="28"/>
          <w:szCs w:val="28"/>
        </w:rPr>
        <w:t xml:space="preserve"> (при наличии).</w:t>
      </w:r>
    </w:p>
    <w:p w:rsidR="00D26EE4" w:rsidRPr="006C6E35" w:rsidRDefault="00D26EE4" w:rsidP="006C6E35">
      <w:pPr>
        <w:pStyle w:val="2"/>
        <w:numPr>
          <w:ilvl w:val="0"/>
          <w:numId w:val="3"/>
        </w:numPr>
        <w:tabs>
          <w:tab w:val="left" w:pos="-142"/>
          <w:tab w:val="left" w:pos="142"/>
          <w:tab w:val="left" w:pos="284"/>
          <w:tab w:val="left" w:pos="851"/>
          <w:tab w:val="left" w:pos="993"/>
          <w:tab w:val="left" w:pos="1134"/>
        </w:tabs>
        <w:ind w:left="0" w:firstLine="709"/>
        <w:rPr>
          <w:sz w:val="28"/>
          <w:szCs w:val="28"/>
        </w:rPr>
      </w:pPr>
      <w:r w:rsidRPr="006C6E35">
        <w:rPr>
          <w:sz w:val="28"/>
          <w:szCs w:val="28"/>
        </w:rPr>
        <w:t xml:space="preserve">Минимальным требованием к члену Ассоциации СРО «ГС.П», </w:t>
      </w:r>
      <w:r w:rsidR="006C6E35" w:rsidRPr="006C6E35">
        <w:rPr>
          <w:sz w:val="28"/>
          <w:szCs w:val="28"/>
        </w:rPr>
        <w:t xml:space="preserve">осуществляющему подготовку проектной документации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в отношении контроля качества выполняемых работ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 </w:t>
      </w:r>
    </w:p>
    <w:p w:rsidR="00204DC8" w:rsidRPr="009B0795" w:rsidRDefault="00204DC8" w:rsidP="00AF5B9F">
      <w:pPr>
        <w:pStyle w:val="2"/>
        <w:numPr>
          <w:ilvl w:val="0"/>
          <w:numId w:val="3"/>
        </w:numPr>
        <w:tabs>
          <w:tab w:val="left" w:pos="-142"/>
          <w:tab w:val="left" w:pos="142"/>
          <w:tab w:val="left" w:pos="284"/>
          <w:tab w:val="left" w:pos="851"/>
          <w:tab w:val="left" w:pos="993"/>
          <w:tab w:val="left" w:pos="1134"/>
        </w:tabs>
        <w:ind w:left="0" w:firstLine="710"/>
        <w:rPr>
          <w:sz w:val="28"/>
          <w:szCs w:val="28"/>
        </w:rPr>
      </w:pPr>
      <w:r w:rsidRPr="009B0795">
        <w:rPr>
          <w:sz w:val="28"/>
          <w:szCs w:val="28"/>
        </w:rPr>
        <w:t xml:space="preserve">Члены </w:t>
      </w:r>
      <w:r w:rsidR="009869E0" w:rsidRPr="009B0795">
        <w:rPr>
          <w:sz w:val="28"/>
          <w:szCs w:val="28"/>
        </w:rPr>
        <w:t>Ассоциации</w:t>
      </w:r>
      <w:r w:rsidRPr="009B0795">
        <w:rPr>
          <w:sz w:val="28"/>
          <w:szCs w:val="28"/>
        </w:rPr>
        <w:t xml:space="preserve"> СРО «ГС.П» обязаны уведомлять </w:t>
      </w:r>
      <w:r w:rsidR="00F30EB7" w:rsidRPr="009B0795">
        <w:rPr>
          <w:sz w:val="28"/>
          <w:szCs w:val="28"/>
        </w:rPr>
        <w:t>Ассоциацию</w:t>
      </w:r>
      <w:r w:rsidRPr="009B0795">
        <w:rPr>
          <w:sz w:val="28"/>
          <w:szCs w:val="28"/>
        </w:rPr>
        <w:t xml:space="preserve"> СРО «ГС.П» о нарушении обязательств по заключенным договорам </w:t>
      </w:r>
      <w:r w:rsidRPr="009B0795">
        <w:rPr>
          <w:rStyle w:val="blk"/>
          <w:sz w:val="28"/>
          <w:szCs w:val="28"/>
        </w:rPr>
        <w:t>подряда на подготовку проектной документации,</w:t>
      </w:r>
      <w:r w:rsidRPr="009B0795">
        <w:rPr>
          <w:sz w:val="28"/>
          <w:szCs w:val="28"/>
        </w:rPr>
        <w:t xml:space="preserve"> заключенным с использованием конкурентных способов заключения договоров, а также о судебных гражданско-правовых спорах по таким договорам в течение 7 (Семи) дней со дня, когда члену </w:t>
      </w:r>
      <w:r w:rsidR="009869E0" w:rsidRPr="009B0795">
        <w:rPr>
          <w:sz w:val="28"/>
          <w:szCs w:val="28"/>
        </w:rPr>
        <w:t>Ассоциации</w:t>
      </w:r>
      <w:r w:rsidRPr="009B0795">
        <w:rPr>
          <w:sz w:val="28"/>
          <w:szCs w:val="28"/>
        </w:rPr>
        <w:t xml:space="preserve"> СРО «ГС.П» стало известно о нарушении обязательств и (или) о судебных гражданско-правовых спорах.</w:t>
      </w:r>
    </w:p>
    <w:p w:rsidR="00D35533" w:rsidRPr="009B0795" w:rsidRDefault="00070650" w:rsidP="00D35533">
      <w:pPr>
        <w:pStyle w:val="1"/>
        <w:jc w:val="center"/>
        <w:rPr>
          <w:rFonts w:ascii="Cambria" w:hAnsi="Cambria" w:cs="Times New Roman"/>
          <w:sz w:val="28"/>
          <w:szCs w:val="28"/>
        </w:rPr>
      </w:pPr>
      <w:r w:rsidRPr="009B0795">
        <w:rPr>
          <w:rFonts w:ascii="Cambria" w:hAnsi="Cambria" w:cs="Times New Roman"/>
          <w:sz w:val="28"/>
          <w:szCs w:val="28"/>
        </w:rPr>
        <w:t>4</w:t>
      </w:r>
      <w:r w:rsidR="00D35533" w:rsidRPr="009B0795">
        <w:rPr>
          <w:rFonts w:ascii="Cambria" w:hAnsi="Cambria" w:cs="Times New Roman"/>
          <w:sz w:val="28"/>
          <w:szCs w:val="28"/>
        </w:rPr>
        <w:t xml:space="preserve">. ВЗНОСЫ ЧЛЕНОВ </w:t>
      </w:r>
      <w:r w:rsidR="009869E0" w:rsidRPr="009B0795">
        <w:rPr>
          <w:rFonts w:ascii="Cambria" w:hAnsi="Cambria" w:cs="Times New Roman"/>
          <w:sz w:val="28"/>
          <w:szCs w:val="28"/>
        </w:rPr>
        <w:t>АССОЦИАЦИИ</w:t>
      </w:r>
      <w:r w:rsidR="00D35533" w:rsidRPr="009B0795">
        <w:rPr>
          <w:rFonts w:ascii="Cambria" w:hAnsi="Cambria" w:cs="Times New Roman"/>
          <w:sz w:val="28"/>
          <w:szCs w:val="28"/>
        </w:rPr>
        <w:t xml:space="preserve"> СРО «ГС.П»</w:t>
      </w:r>
    </w:p>
    <w:p w:rsidR="00D35533" w:rsidRPr="00AF3272" w:rsidRDefault="00D35533" w:rsidP="00AF5B9F">
      <w:pPr>
        <w:numPr>
          <w:ilvl w:val="0"/>
          <w:numId w:val="5"/>
        </w:numPr>
        <w:tabs>
          <w:tab w:val="left" w:pos="993"/>
          <w:tab w:val="left" w:pos="1134"/>
        </w:tabs>
        <w:ind w:left="0" w:firstLine="709"/>
        <w:jc w:val="both"/>
        <w:rPr>
          <w:sz w:val="28"/>
          <w:szCs w:val="28"/>
        </w:rPr>
      </w:pPr>
      <w:r w:rsidRPr="00AF3272">
        <w:rPr>
          <w:sz w:val="28"/>
          <w:szCs w:val="28"/>
        </w:rPr>
        <w:t xml:space="preserve">Взносы членов </w:t>
      </w:r>
      <w:r w:rsidR="009869E0" w:rsidRPr="00AF3272">
        <w:rPr>
          <w:sz w:val="28"/>
          <w:szCs w:val="28"/>
        </w:rPr>
        <w:t>Ассоциации</w:t>
      </w:r>
      <w:r w:rsidRPr="00AF3272">
        <w:rPr>
          <w:sz w:val="28"/>
          <w:szCs w:val="28"/>
        </w:rPr>
        <w:t xml:space="preserve"> СРО «ГС.П» являются целевыми средствами и предназначены для обеспечения деятельности </w:t>
      </w:r>
      <w:r w:rsidR="009869E0" w:rsidRPr="00AF3272">
        <w:rPr>
          <w:sz w:val="28"/>
          <w:szCs w:val="28"/>
        </w:rPr>
        <w:t>Ассоциации</w:t>
      </w:r>
      <w:r w:rsidR="006614CF" w:rsidRPr="00AF3272">
        <w:rPr>
          <w:sz w:val="28"/>
          <w:szCs w:val="28"/>
        </w:rPr>
        <w:t xml:space="preserve"> СРО «ГС.П», реализации уставных целей, </w:t>
      </w:r>
      <w:r w:rsidRPr="00AF3272">
        <w:rPr>
          <w:sz w:val="28"/>
          <w:szCs w:val="28"/>
        </w:rPr>
        <w:t>задач</w:t>
      </w:r>
      <w:r w:rsidR="006614CF" w:rsidRPr="00AF3272">
        <w:rPr>
          <w:sz w:val="28"/>
          <w:szCs w:val="28"/>
        </w:rPr>
        <w:t xml:space="preserve"> и функций</w:t>
      </w:r>
      <w:r w:rsidRPr="00AF3272">
        <w:rPr>
          <w:bCs/>
          <w:sz w:val="28"/>
          <w:szCs w:val="28"/>
        </w:rPr>
        <w:t>.</w:t>
      </w:r>
    </w:p>
    <w:p w:rsidR="00D35533" w:rsidRPr="00AF3272" w:rsidRDefault="00D35533" w:rsidP="00AF5B9F">
      <w:pPr>
        <w:pStyle w:val="2"/>
        <w:numPr>
          <w:ilvl w:val="0"/>
          <w:numId w:val="5"/>
        </w:numPr>
        <w:tabs>
          <w:tab w:val="left" w:pos="993"/>
          <w:tab w:val="left" w:pos="1134"/>
        </w:tabs>
        <w:ind w:left="0" w:firstLine="709"/>
        <w:rPr>
          <w:sz w:val="28"/>
          <w:szCs w:val="28"/>
        </w:rPr>
      </w:pPr>
      <w:r w:rsidRPr="00AF3272">
        <w:rPr>
          <w:sz w:val="28"/>
          <w:szCs w:val="28"/>
        </w:rPr>
        <w:t xml:space="preserve">Не допускается освобождение члена </w:t>
      </w:r>
      <w:r w:rsidR="009869E0" w:rsidRPr="00AF3272">
        <w:rPr>
          <w:sz w:val="28"/>
          <w:szCs w:val="28"/>
        </w:rPr>
        <w:t>Ассоциации</w:t>
      </w:r>
      <w:r w:rsidRPr="00AF3272">
        <w:rPr>
          <w:sz w:val="28"/>
          <w:szCs w:val="28"/>
        </w:rPr>
        <w:t xml:space="preserve"> СРО «ГС.П» от обязанности внесения установленных взносов.</w:t>
      </w:r>
    </w:p>
    <w:p w:rsidR="00D35533" w:rsidRPr="00AF3272" w:rsidRDefault="00D35533" w:rsidP="00AF5B9F">
      <w:pPr>
        <w:pStyle w:val="2"/>
        <w:numPr>
          <w:ilvl w:val="0"/>
          <w:numId w:val="5"/>
        </w:numPr>
        <w:tabs>
          <w:tab w:val="left" w:pos="993"/>
          <w:tab w:val="left" w:pos="1134"/>
        </w:tabs>
        <w:ind w:left="0" w:firstLine="709"/>
        <w:rPr>
          <w:sz w:val="28"/>
          <w:szCs w:val="28"/>
        </w:rPr>
      </w:pPr>
      <w:r w:rsidRPr="00AF3272">
        <w:rPr>
          <w:sz w:val="28"/>
          <w:szCs w:val="28"/>
        </w:rPr>
        <w:t xml:space="preserve">В </w:t>
      </w:r>
      <w:r w:rsidR="009869E0" w:rsidRPr="00AF3272">
        <w:rPr>
          <w:sz w:val="28"/>
          <w:szCs w:val="28"/>
        </w:rPr>
        <w:t>Ассоциации</w:t>
      </w:r>
      <w:r w:rsidRPr="00AF3272">
        <w:rPr>
          <w:sz w:val="28"/>
          <w:szCs w:val="28"/>
        </w:rPr>
        <w:t xml:space="preserve"> СРО «ГС.П» устанавливаются следующие виды взносов: </w:t>
      </w:r>
    </w:p>
    <w:p w:rsidR="00D35533" w:rsidRPr="00AF3272" w:rsidRDefault="00D35533" w:rsidP="00D35533">
      <w:pPr>
        <w:widowControl w:val="0"/>
        <w:tabs>
          <w:tab w:val="left" w:pos="360"/>
          <w:tab w:val="left" w:pos="993"/>
        </w:tabs>
        <w:autoSpaceDE w:val="0"/>
        <w:autoSpaceDN w:val="0"/>
        <w:adjustRightInd w:val="0"/>
        <w:ind w:firstLine="720"/>
        <w:jc w:val="both"/>
        <w:rPr>
          <w:sz w:val="28"/>
          <w:szCs w:val="28"/>
        </w:rPr>
      </w:pPr>
      <w:r w:rsidRPr="00AF3272">
        <w:rPr>
          <w:sz w:val="28"/>
          <w:szCs w:val="28"/>
        </w:rPr>
        <w:t>- вступительный взнос;</w:t>
      </w:r>
    </w:p>
    <w:p w:rsidR="00D35533" w:rsidRPr="00AF3272" w:rsidRDefault="00D35533" w:rsidP="00D35533">
      <w:pPr>
        <w:widowControl w:val="0"/>
        <w:tabs>
          <w:tab w:val="left" w:pos="993"/>
        </w:tabs>
        <w:autoSpaceDE w:val="0"/>
        <w:autoSpaceDN w:val="0"/>
        <w:adjustRightInd w:val="0"/>
        <w:ind w:firstLine="720"/>
        <w:jc w:val="both"/>
        <w:rPr>
          <w:sz w:val="28"/>
          <w:szCs w:val="28"/>
        </w:rPr>
      </w:pPr>
      <w:r w:rsidRPr="00AF3272">
        <w:rPr>
          <w:sz w:val="28"/>
          <w:szCs w:val="28"/>
        </w:rPr>
        <w:t>- взнос в компенсационный фонд возмещения вреда;</w:t>
      </w:r>
    </w:p>
    <w:p w:rsidR="00D35533" w:rsidRPr="00AF3272" w:rsidRDefault="00D35533" w:rsidP="00D35533">
      <w:pPr>
        <w:widowControl w:val="0"/>
        <w:tabs>
          <w:tab w:val="left" w:pos="993"/>
        </w:tabs>
        <w:autoSpaceDE w:val="0"/>
        <w:autoSpaceDN w:val="0"/>
        <w:adjustRightInd w:val="0"/>
        <w:ind w:firstLine="720"/>
        <w:jc w:val="both"/>
        <w:rPr>
          <w:sz w:val="28"/>
          <w:szCs w:val="28"/>
        </w:rPr>
      </w:pPr>
      <w:r w:rsidRPr="00AF3272">
        <w:rPr>
          <w:sz w:val="28"/>
          <w:szCs w:val="28"/>
        </w:rPr>
        <w:t>- взнос в компенсационный фонд обеспечения договорных обязательств;</w:t>
      </w:r>
    </w:p>
    <w:p w:rsidR="00D35533" w:rsidRPr="00AF3272" w:rsidRDefault="00D35533" w:rsidP="00D35533">
      <w:pPr>
        <w:widowControl w:val="0"/>
        <w:tabs>
          <w:tab w:val="left" w:pos="993"/>
        </w:tabs>
        <w:autoSpaceDE w:val="0"/>
        <w:autoSpaceDN w:val="0"/>
        <w:adjustRightInd w:val="0"/>
        <w:ind w:firstLine="720"/>
        <w:jc w:val="both"/>
        <w:rPr>
          <w:sz w:val="28"/>
          <w:szCs w:val="28"/>
        </w:rPr>
      </w:pPr>
      <w:r w:rsidRPr="00AF3272">
        <w:rPr>
          <w:sz w:val="28"/>
          <w:szCs w:val="28"/>
        </w:rPr>
        <w:t>- членский взнос (ежегодный);</w:t>
      </w:r>
    </w:p>
    <w:p w:rsidR="00D35533" w:rsidRPr="00AF3272" w:rsidRDefault="00D35533" w:rsidP="00D35533">
      <w:pPr>
        <w:widowControl w:val="0"/>
        <w:tabs>
          <w:tab w:val="left" w:pos="993"/>
        </w:tabs>
        <w:autoSpaceDE w:val="0"/>
        <w:autoSpaceDN w:val="0"/>
        <w:adjustRightInd w:val="0"/>
        <w:ind w:firstLine="720"/>
        <w:jc w:val="both"/>
        <w:rPr>
          <w:sz w:val="28"/>
          <w:szCs w:val="28"/>
        </w:rPr>
      </w:pPr>
      <w:r w:rsidRPr="00AF3272">
        <w:rPr>
          <w:sz w:val="28"/>
          <w:szCs w:val="28"/>
        </w:rPr>
        <w:t>- целевой</w:t>
      </w:r>
      <w:r w:rsidRPr="00AF3272">
        <w:rPr>
          <w:bCs/>
          <w:sz w:val="28"/>
          <w:szCs w:val="28"/>
        </w:rPr>
        <w:t xml:space="preserve"> </w:t>
      </w:r>
      <w:r w:rsidRPr="00AF3272">
        <w:rPr>
          <w:sz w:val="28"/>
          <w:szCs w:val="28"/>
        </w:rPr>
        <w:t>взнос;</w:t>
      </w:r>
    </w:p>
    <w:p w:rsidR="00D35533" w:rsidRPr="00AF3272" w:rsidRDefault="00D35533" w:rsidP="00D35533">
      <w:pPr>
        <w:widowControl w:val="0"/>
        <w:tabs>
          <w:tab w:val="left" w:pos="993"/>
        </w:tabs>
        <w:autoSpaceDE w:val="0"/>
        <w:autoSpaceDN w:val="0"/>
        <w:adjustRightInd w:val="0"/>
        <w:ind w:firstLine="720"/>
        <w:jc w:val="both"/>
        <w:rPr>
          <w:sz w:val="28"/>
          <w:szCs w:val="28"/>
        </w:rPr>
      </w:pPr>
      <w:r w:rsidRPr="00AF3272">
        <w:rPr>
          <w:sz w:val="28"/>
          <w:szCs w:val="28"/>
          <w:lang w:bidi="en-US"/>
        </w:rPr>
        <w:t>- добровольный имущественный взнос и пожертвования</w:t>
      </w:r>
      <w:r w:rsidRPr="00AF3272">
        <w:rPr>
          <w:sz w:val="28"/>
          <w:szCs w:val="28"/>
        </w:rPr>
        <w:t>;</w:t>
      </w:r>
    </w:p>
    <w:p w:rsidR="00D35533" w:rsidRPr="00AF3272" w:rsidRDefault="00D35533" w:rsidP="00D35533">
      <w:pPr>
        <w:pStyle w:val="2"/>
        <w:tabs>
          <w:tab w:val="left" w:pos="993"/>
          <w:tab w:val="left" w:pos="1134"/>
        </w:tabs>
        <w:ind w:firstLine="720"/>
        <w:rPr>
          <w:sz w:val="28"/>
          <w:szCs w:val="28"/>
        </w:rPr>
      </w:pPr>
      <w:r w:rsidRPr="00AF3272">
        <w:rPr>
          <w:sz w:val="28"/>
          <w:szCs w:val="28"/>
        </w:rPr>
        <w:t>- другие, не запрещенные законодательством Российской Федерации, поступления.</w:t>
      </w:r>
    </w:p>
    <w:p w:rsidR="00D35533" w:rsidRPr="00AF3272" w:rsidRDefault="00D35533" w:rsidP="00AF5B9F">
      <w:pPr>
        <w:pStyle w:val="ad"/>
        <w:numPr>
          <w:ilvl w:val="0"/>
          <w:numId w:val="5"/>
        </w:numPr>
        <w:tabs>
          <w:tab w:val="left" w:pos="993"/>
          <w:tab w:val="left" w:pos="1134"/>
        </w:tabs>
        <w:ind w:left="0" w:firstLine="709"/>
        <w:jc w:val="both"/>
        <w:rPr>
          <w:sz w:val="28"/>
          <w:szCs w:val="28"/>
        </w:rPr>
      </w:pPr>
      <w:r w:rsidRPr="00AF3272">
        <w:rPr>
          <w:sz w:val="28"/>
          <w:szCs w:val="28"/>
        </w:rPr>
        <w:lastRenderedPageBreak/>
        <w:t>Размеры вступительного взноса, взноса в компенсационный фонд возмещения вреда и взноса в компенсационный фонд обеспечения договорных обязательств</w:t>
      </w:r>
      <w:r w:rsidRPr="00AF3272">
        <w:rPr>
          <w:sz w:val="28"/>
          <w:szCs w:val="28"/>
          <w:lang w:bidi="en-US"/>
        </w:rPr>
        <w:t xml:space="preserve"> устанавливаются Общим собранием членов </w:t>
      </w:r>
      <w:r w:rsidR="009869E0" w:rsidRPr="00AF3272">
        <w:rPr>
          <w:sz w:val="28"/>
          <w:szCs w:val="28"/>
        </w:rPr>
        <w:t>Ассоциации</w:t>
      </w:r>
      <w:r w:rsidRPr="00AF3272">
        <w:rPr>
          <w:sz w:val="28"/>
          <w:szCs w:val="28"/>
          <w:lang w:bidi="en-US"/>
        </w:rPr>
        <w:t xml:space="preserve"> СРО «ГС.П». </w:t>
      </w:r>
      <w:r w:rsidRPr="00AF3272">
        <w:rPr>
          <w:sz w:val="28"/>
          <w:szCs w:val="28"/>
          <w:lang w:eastAsia="en-US" w:bidi="en-US"/>
        </w:rPr>
        <w:t>Размер членского взноса устанавливается</w:t>
      </w:r>
      <w:r w:rsidR="009869E0" w:rsidRPr="00AF3272">
        <w:rPr>
          <w:sz w:val="28"/>
          <w:szCs w:val="28"/>
          <w:lang w:eastAsia="en-US" w:bidi="en-US"/>
        </w:rPr>
        <w:t xml:space="preserve"> Общим собранием членов </w:t>
      </w:r>
      <w:r w:rsidR="009869E0" w:rsidRPr="00AF3272">
        <w:rPr>
          <w:sz w:val="28"/>
          <w:szCs w:val="28"/>
        </w:rPr>
        <w:t>Ассоциации</w:t>
      </w:r>
      <w:r w:rsidRPr="00AF3272">
        <w:rPr>
          <w:sz w:val="28"/>
          <w:szCs w:val="28"/>
          <w:lang w:eastAsia="en-US" w:bidi="en-US"/>
        </w:rPr>
        <w:t xml:space="preserve"> СРО «ГС.П» ежегодно в зависимости </w:t>
      </w:r>
      <w:r w:rsidRPr="00AF3272">
        <w:rPr>
          <w:rFonts w:eastAsia="Calibri"/>
          <w:sz w:val="28"/>
          <w:szCs w:val="28"/>
          <w:lang w:eastAsia="en-US"/>
        </w:rPr>
        <w:t>от годового бюджета (сметы расходов)</w:t>
      </w:r>
      <w:r w:rsidR="0071740B" w:rsidRPr="00AF3272">
        <w:rPr>
          <w:rFonts w:eastAsia="Calibri"/>
          <w:sz w:val="28"/>
          <w:szCs w:val="28"/>
          <w:lang w:eastAsia="en-US"/>
        </w:rPr>
        <w:t>. Решением Общего собрания членов Ассоциации СРО «ГС.П» могут быть установлены дифференцированные членские взносы</w:t>
      </w:r>
      <w:r w:rsidRPr="00AF3272">
        <w:rPr>
          <w:rFonts w:eastAsia="Calibri"/>
          <w:sz w:val="28"/>
          <w:szCs w:val="28"/>
          <w:lang w:eastAsia="en-US"/>
        </w:rPr>
        <w:t>.</w:t>
      </w:r>
    </w:p>
    <w:p w:rsidR="0066598E" w:rsidRPr="009B0795" w:rsidRDefault="0066598E" w:rsidP="00AF5B9F">
      <w:pPr>
        <w:pStyle w:val="ad"/>
        <w:numPr>
          <w:ilvl w:val="0"/>
          <w:numId w:val="5"/>
        </w:numPr>
        <w:tabs>
          <w:tab w:val="left" w:pos="993"/>
          <w:tab w:val="left" w:pos="1134"/>
        </w:tabs>
        <w:ind w:left="0" w:firstLine="709"/>
        <w:jc w:val="both"/>
        <w:rPr>
          <w:sz w:val="28"/>
          <w:szCs w:val="28"/>
        </w:rPr>
      </w:pPr>
      <w:r w:rsidRPr="009B0795">
        <w:rPr>
          <w:sz w:val="28"/>
          <w:szCs w:val="28"/>
        </w:rPr>
        <w:t xml:space="preserve">Вступительный взнос является единовременным денежным вкладом при приеме в члены </w:t>
      </w:r>
      <w:r w:rsidR="00DE1722" w:rsidRPr="009B0795">
        <w:rPr>
          <w:bCs/>
          <w:sz w:val="28"/>
          <w:szCs w:val="28"/>
        </w:rPr>
        <w:t>Ассоциации</w:t>
      </w:r>
      <w:r w:rsidRPr="009B0795">
        <w:rPr>
          <w:sz w:val="28"/>
          <w:szCs w:val="28"/>
        </w:rPr>
        <w:t xml:space="preserve"> СРО «ГС.П» и вносится</w:t>
      </w:r>
      <w:r w:rsidRPr="009B0795">
        <w:rPr>
          <w:sz w:val="28"/>
          <w:szCs w:val="28"/>
          <w:lang w:bidi="en-US"/>
        </w:rPr>
        <w:t xml:space="preserve"> всеми без исключения </w:t>
      </w:r>
      <w:r w:rsidRPr="009B0795">
        <w:rPr>
          <w:rFonts w:eastAsia="BatangChe"/>
          <w:sz w:val="28"/>
          <w:szCs w:val="28"/>
        </w:rPr>
        <w:t xml:space="preserve">принимаемыми в члены </w:t>
      </w:r>
      <w:r w:rsidR="00DE1722" w:rsidRPr="009B0795">
        <w:rPr>
          <w:bCs/>
          <w:sz w:val="28"/>
          <w:szCs w:val="28"/>
        </w:rPr>
        <w:t>Ассоциации</w:t>
      </w:r>
      <w:r w:rsidRPr="009B0795">
        <w:rPr>
          <w:rFonts w:eastAsia="BatangChe"/>
          <w:sz w:val="28"/>
          <w:szCs w:val="28"/>
        </w:rPr>
        <w:t xml:space="preserve"> СРО «ГС.П»</w:t>
      </w:r>
      <w:r w:rsidRPr="009B0795">
        <w:rPr>
          <w:sz w:val="28"/>
          <w:szCs w:val="28"/>
          <w:lang w:bidi="en-US"/>
        </w:rPr>
        <w:t xml:space="preserve"> индивидуальными предпринимателями и (или) юридическими лицами в срок, предусмотренный п. 2.11. настоящего Положения</w:t>
      </w:r>
      <w:r w:rsidRPr="009B0795">
        <w:rPr>
          <w:sz w:val="28"/>
          <w:szCs w:val="28"/>
        </w:rPr>
        <w:t>.</w:t>
      </w:r>
    </w:p>
    <w:p w:rsidR="00D35533" w:rsidRPr="009B0795" w:rsidRDefault="00D35533" w:rsidP="00AF5B9F">
      <w:pPr>
        <w:pStyle w:val="ad"/>
        <w:numPr>
          <w:ilvl w:val="0"/>
          <w:numId w:val="5"/>
        </w:numPr>
        <w:tabs>
          <w:tab w:val="left" w:pos="993"/>
          <w:tab w:val="left" w:pos="1134"/>
        </w:tabs>
        <w:ind w:left="0" w:firstLine="709"/>
        <w:jc w:val="both"/>
        <w:rPr>
          <w:sz w:val="28"/>
          <w:szCs w:val="28"/>
        </w:rPr>
      </w:pPr>
      <w:r w:rsidRPr="009B0795">
        <w:rPr>
          <w:sz w:val="28"/>
          <w:szCs w:val="28"/>
        </w:rPr>
        <w:t xml:space="preserve">Порядок определения размера взносов в компенсационный фонд возмещения вреда </w:t>
      </w:r>
      <w:r w:rsidR="009869E0" w:rsidRPr="009B0795">
        <w:rPr>
          <w:sz w:val="28"/>
          <w:szCs w:val="28"/>
        </w:rPr>
        <w:t>Ассоциации</w:t>
      </w:r>
      <w:r w:rsidRPr="009B0795">
        <w:rPr>
          <w:sz w:val="28"/>
          <w:szCs w:val="28"/>
        </w:rPr>
        <w:t xml:space="preserve"> СРО «ГС.П» и в компенсационный фонд обеспечения договорных обязательств </w:t>
      </w:r>
      <w:r w:rsidR="009869E0" w:rsidRPr="009B0795">
        <w:rPr>
          <w:sz w:val="28"/>
          <w:szCs w:val="28"/>
        </w:rPr>
        <w:t xml:space="preserve">Ассоциации </w:t>
      </w:r>
      <w:r w:rsidRPr="009B0795">
        <w:rPr>
          <w:sz w:val="28"/>
          <w:szCs w:val="28"/>
        </w:rPr>
        <w:t xml:space="preserve">СРО «ГС.П» в зависимости от уровня ответственности, иные вопросы, связанные с компенсационными фондами </w:t>
      </w:r>
      <w:r w:rsidR="009869E0" w:rsidRPr="009B0795">
        <w:rPr>
          <w:sz w:val="28"/>
          <w:szCs w:val="28"/>
        </w:rPr>
        <w:t>Ассоциации</w:t>
      </w:r>
      <w:r w:rsidRPr="009B0795">
        <w:rPr>
          <w:sz w:val="28"/>
          <w:szCs w:val="28"/>
        </w:rPr>
        <w:t xml:space="preserve"> СРО «ГС.П», регулируются законодательством Российской Федерации и соответствующими Положениями о компенсационных фондах </w:t>
      </w:r>
      <w:r w:rsidR="009869E0" w:rsidRPr="009B0795">
        <w:rPr>
          <w:sz w:val="28"/>
          <w:szCs w:val="28"/>
        </w:rPr>
        <w:t>Ассоциации</w:t>
      </w:r>
      <w:r w:rsidRPr="009B0795">
        <w:rPr>
          <w:sz w:val="28"/>
          <w:szCs w:val="28"/>
        </w:rPr>
        <w:t xml:space="preserve"> СРО «ГС.П».</w:t>
      </w:r>
    </w:p>
    <w:p w:rsidR="0018327C" w:rsidRPr="009B0795" w:rsidRDefault="00D35533" w:rsidP="0018327C">
      <w:pPr>
        <w:pStyle w:val="ad"/>
        <w:numPr>
          <w:ilvl w:val="0"/>
          <w:numId w:val="5"/>
        </w:numPr>
        <w:tabs>
          <w:tab w:val="left" w:pos="993"/>
          <w:tab w:val="left" w:pos="1134"/>
        </w:tabs>
        <w:ind w:left="0" w:firstLine="709"/>
        <w:jc w:val="both"/>
        <w:rPr>
          <w:sz w:val="28"/>
          <w:szCs w:val="28"/>
        </w:rPr>
      </w:pPr>
      <w:r w:rsidRPr="009B0795">
        <w:rPr>
          <w:sz w:val="28"/>
          <w:szCs w:val="28"/>
        </w:rPr>
        <w:t xml:space="preserve">Каждый член </w:t>
      </w:r>
      <w:r w:rsidR="009869E0" w:rsidRPr="009B0795">
        <w:rPr>
          <w:sz w:val="28"/>
          <w:szCs w:val="28"/>
        </w:rPr>
        <w:t>Ассоциации</w:t>
      </w:r>
      <w:r w:rsidRPr="009B0795">
        <w:rPr>
          <w:sz w:val="28"/>
          <w:szCs w:val="28"/>
        </w:rPr>
        <w:t xml:space="preserve"> СРО «ГС.П» обязан ежегодно передавать в собственность </w:t>
      </w:r>
      <w:r w:rsidR="009869E0" w:rsidRPr="009B0795">
        <w:rPr>
          <w:sz w:val="28"/>
          <w:szCs w:val="28"/>
        </w:rPr>
        <w:t>Ассоциации</w:t>
      </w:r>
      <w:r w:rsidRPr="009B0795">
        <w:rPr>
          <w:sz w:val="28"/>
          <w:szCs w:val="28"/>
        </w:rPr>
        <w:t xml:space="preserve"> СРО «ГС.П» членский взнос, оплачиваемый в денежной форме единовременным платежом </w:t>
      </w:r>
      <w:r w:rsidRPr="009B0795">
        <w:rPr>
          <w:sz w:val="28"/>
          <w:szCs w:val="28"/>
          <w:lang w:eastAsia="en-US" w:bidi="en-US"/>
        </w:rPr>
        <w:t>в течение первого квартала очередного года</w:t>
      </w:r>
      <w:r w:rsidRPr="009B0795">
        <w:rPr>
          <w:sz w:val="28"/>
          <w:szCs w:val="28"/>
        </w:rPr>
        <w:t xml:space="preserve"> – не позднее 31 марта календарного года.</w:t>
      </w:r>
      <w:r w:rsidR="0018327C" w:rsidRPr="009B0795">
        <w:rPr>
          <w:sz w:val="28"/>
          <w:szCs w:val="28"/>
        </w:rPr>
        <w:t xml:space="preserve"> Индивидуальные предприниматели и юридические лица, вступившие в члены Ассоциации СРО «ГС.П» после 31 марта календарного года, уплачивают членский взнос в течение 30 дней с момента вступления в силу решения о приеме в члены Ассоциации СРО «ГС.П».</w:t>
      </w:r>
    </w:p>
    <w:p w:rsidR="00D35533" w:rsidRDefault="00D35533" w:rsidP="00D35533">
      <w:pPr>
        <w:pStyle w:val="ad"/>
        <w:tabs>
          <w:tab w:val="left" w:pos="993"/>
          <w:tab w:val="left" w:pos="1134"/>
        </w:tabs>
        <w:ind w:left="0" w:firstLine="709"/>
        <w:jc w:val="both"/>
        <w:rPr>
          <w:sz w:val="28"/>
          <w:szCs w:val="28"/>
        </w:rPr>
      </w:pPr>
      <w:r w:rsidRPr="009B0795">
        <w:rPr>
          <w:sz w:val="28"/>
          <w:szCs w:val="28"/>
        </w:rPr>
        <w:t xml:space="preserve">Членский взнос уплачивается членами </w:t>
      </w:r>
      <w:r w:rsidR="009869E0" w:rsidRPr="009B0795">
        <w:rPr>
          <w:sz w:val="28"/>
          <w:szCs w:val="28"/>
        </w:rPr>
        <w:t>Ассоциации</w:t>
      </w:r>
      <w:r w:rsidRPr="009B0795">
        <w:rPr>
          <w:sz w:val="28"/>
          <w:szCs w:val="28"/>
        </w:rPr>
        <w:t xml:space="preserve"> СРО «ГС.П» за весь календарный год независимо от даты прекращения членства в </w:t>
      </w:r>
      <w:r w:rsidR="009869E0" w:rsidRPr="009B0795">
        <w:rPr>
          <w:sz w:val="28"/>
          <w:szCs w:val="28"/>
        </w:rPr>
        <w:t>Ассоциации</w:t>
      </w:r>
      <w:r w:rsidRPr="009B0795">
        <w:rPr>
          <w:sz w:val="28"/>
          <w:szCs w:val="28"/>
        </w:rPr>
        <w:t xml:space="preserve"> СРО «ГС.П».</w:t>
      </w:r>
    </w:p>
    <w:p w:rsidR="000558B6" w:rsidRDefault="000558B6" w:rsidP="000558B6">
      <w:pPr>
        <w:pStyle w:val="ad"/>
        <w:numPr>
          <w:ilvl w:val="0"/>
          <w:numId w:val="25"/>
        </w:numPr>
        <w:tabs>
          <w:tab w:val="left" w:pos="993"/>
          <w:tab w:val="left" w:pos="1134"/>
        </w:tabs>
        <w:ind w:left="0" w:firstLine="709"/>
        <w:jc w:val="both"/>
        <w:rPr>
          <w:sz w:val="28"/>
          <w:szCs w:val="28"/>
        </w:rPr>
      </w:pPr>
      <w:r w:rsidRPr="000558B6">
        <w:rPr>
          <w:sz w:val="28"/>
          <w:szCs w:val="28"/>
        </w:rPr>
        <w:t>В целях дифференциации размера годового членского взноса решением Общего собрания членов Ассоциации СРО «ГС.П» устанавливаются категории членов Ассоциации СРО «ГС.П» (первая и вторая).</w:t>
      </w:r>
    </w:p>
    <w:p w:rsidR="000558B6" w:rsidRDefault="000558B6" w:rsidP="000558B6">
      <w:pPr>
        <w:pStyle w:val="ad"/>
        <w:numPr>
          <w:ilvl w:val="0"/>
          <w:numId w:val="25"/>
        </w:numPr>
        <w:tabs>
          <w:tab w:val="left" w:pos="993"/>
          <w:tab w:val="left" w:pos="1134"/>
        </w:tabs>
        <w:ind w:left="0" w:firstLine="709"/>
        <w:jc w:val="both"/>
        <w:rPr>
          <w:sz w:val="28"/>
          <w:szCs w:val="28"/>
        </w:rPr>
      </w:pPr>
      <w:r w:rsidRPr="000558B6">
        <w:rPr>
          <w:sz w:val="28"/>
          <w:szCs w:val="28"/>
        </w:rPr>
        <w:t>Решение об отнесении члена Ассоциации СРО «ГС.П» к первой или ко второй категории принимается Советом Ассоциации СРО «ГС.П»:</w:t>
      </w:r>
    </w:p>
    <w:p w:rsidR="000558B6" w:rsidRPr="000558B6" w:rsidRDefault="000558B6" w:rsidP="000558B6">
      <w:pPr>
        <w:pStyle w:val="ad"/>
        <w:tabs>
          <w:tab w:val="left" w:pos="993"/>
          <w:tab w:val="left" w:pos="1134"/>
        </w:tabs>
        <w:ind w:left="0" w:firstLine="709"/>
        <w:jc w:val="both"/>
        <w:rPr>
          <w:sz w:val="28"/>
          <w:szCs w:val="28"/>
        </w:rPr>
      </w:pPr>
      <w:r w:rsidRPr="000558B6">
        <w:rPr>
          <w:sz w:val="28"/>
          <w:szCs w:val="28"/>
        </w:rPr>
        <w:t>- при рассмотрении заявлений о вступлении в члены Ассоциации СРО «ГС.П» Совет Ассоциации СРО «ГС.П» относит юридические лица и(или) индивидуальных предпринимателей к первой или ко второй категории с целью расчета годовых членских взносов;</w:t>
      </w:r>
    </w:p>
    <w:p w:rsidR="0071740B" w:rsidRPr="000558B6" w:rsidRDefault="000558B6" w:rsidP="000558B6">
      <w:pPr>
        <w:tabs>
          <w:tab w:val="left" w:pos="993"/>
          <w:tab w:val="left" w:pos="1134"/>
        </w:tabs>
        <w:ind w:firstLine="709"/>
        <w:jc w:val="both"/>
        <w:rPr>
          <w:sz w:val="28"/>
          <w:szCs w:val="28"/>
        </w:rPr>
      </w:pPr>
      <w:r w:rsidRPr="000558B6">
        <w:rPr>
          <w:sz w:val="28"/>
          <w:szCs w:val="28"/>
        </w:rPr>
        <w:t>- Совет Ассоциации СРО «ГС.П» может изменить ранее установленную категорию.</w:t>
      </w:r>
    </w:p>
    <w:p w:rsidR="00D35533" w:rsidRPr="009B0795" w:rsidRDefault="00D35533" w:rsidP="00AF5B9F">
      <w:pPr>
        <w:pStyle w:val="ad"/>
        <w:numPr>
          <w:ilvl w:val="0"/>
          <w:numId w:val="5"/>
        </w:numPr>
        <w:tabs>
          <w:tab w:val="left" w:pos="993"/>
          <w:tab w:val="left" w:pos="1134"/>
        </w:tabs>
        <w:ind w:left="0" w:firstLine="709"/>
        <w:jc w:val="both"/>
        <w:rPr>
          <w:sz w:val="28"/>
          <w:szCs w:val="28"/>
        </w:rPr>
      </w:pPr>
      <w:r w:rsidRPr="009B0795">
        <w:rPr>
          <w:sz w:val="28"/>
          <w:szCs w:val="28"/>
        </w:rPr>
        <w:t xml:space="preserve">Целевые взносы в </w:t>
      </w:r>
      <w:r w:rsidR="009869E0" w:rsidRPr="009B0795">
        <w:rPr>
          <w:sz w:val="28"/>
          <w:szCs w:val="28"/>
        </w:rPr>
        <w:t>Ассоциацию</w:t>
      </w:r>
      <w:r w:rsidRPr="009B0795">
        <w:rPr>
          <w:sz w:val="28"/>
          <w:szCs w:val="28"/>
        </w:rPr>
        <w:t xml:space="preserve"> СРО «ГС.П» устанавливаются решением Совета </w:t>
      </w:r>
      <w:r w:rsidR="009869E0" w:rsidRPr="009B0795">
        <w:rPr>
          <w:sz w:val="28"/>
          <w:szCs w:val="28"/>
        </w:rPr>
        <w:t>Ассоциации</w:t>
      </w:r>
      <w:r w:rsidRPr="009B0795">
        <w:rPr>
          <w:sz w:val="28"/>
          <w:szCs w:val="28"/>
        </w:rPr>
        <w:t xml:space="preserve"> СРО «ГС.П» для финансирования конкретных мероприятий и программ, не запланированных годовым бюджетом (сметой расходов).</w:t>
      </w:r>
      <w:r w:rsidR="009869E0" w:rsidRPr="009B0795">
        <w:rPr>
          <w:sz w:val="28"/>
          <w:szCs w:val="28"/>
        </w:rPr>
        <w:t xml:space="preserve"> </w:t>
      </w:r>
      <w:r w:rsidRPr="009B0795">
        <w:rPr>
          <w:sz w:val="28"/>
          <w:szCs w:val="28"/>
        </w:rPr>
        <w:t xml:space="preserve">Внесение целевых взносов производится членами </w:t>
      </w:r>
      <w:r w:rsidR="009869E0" w:rsidRPr="009B0795">
        <w:rPr>
          <w:sz w:val="28"/>
          <w:szCs w:val="28"/>
        </w:rPr>
        <w:t>Ассоциации</w:t>
      </w:r>
      <w:r w:rsidRPr="009B0795">
        <w:rPr>
          <w:sz w:val="28"/>
          <w:szCs w:val="28"/>
        </w:rPr>
        <w:t xml:space="preserve"> СРО </w:t>
      </w:r>
      <w:r w:rsidRPr="009B0795">
        <w:rPr>
          <w:sz w:val="28"/>
          <w:szCs w:val="28"/>
        </w:rPr>
        <w:lastRenderedPageBreak/>
        <w:t xml:space="preserve">«ГС.П» не позднее 30 дней со дня принятия Советом </w:t>
      </w:r>
      <w:r w:rsidR="009869E0" w:rsidRPr="009B0795">
        <w:rPr>
          <w:sz w:val="28"/>
          <w:szCs w:val="28"/>
        </w:rPr>
        <w:t>Ассоциации</w:t>
      </w:r>
      <w:r w:rsidRPr="009B0795">
        <w:rPr>
          <w:sz w:val="28"/>
          <w:szCs w:val="28"/>
        </w:rPr>
        <w:t xml:space="preserve"> СРО «ГС.П» решения о выплате взносов, если решением Совета </w:t>
      </w:r>
      <w:r w:rsidR="009869E0" w:rsidRPr="009B0795">
        <w:rPr>
          <w:sz w:val="28"/>
          <w:szCs w:val="28"/>
        </w:rPr>
        <w:t>Ассоциации</w:t>
      </w:r>
      <w:r w:rsidRPr="009B0795">
        <w:rPr>
          <w:sz w:val="28"/>
          <w:szCs w:val="28"/>
        </w:rPr>
        <w:t xml:space="preserve"> СРО «ГС.П» не предусмотрен иной срок. Целевой взнос уплачивается в денежной форме.</w:t>
      </w:r>
    </w:p>
    <w:p w:rsidR="008110A0" w:rsidRPr="009B0795" w:rsidRDefault="00D35533" w:rsidP="00AF5B9F">
      <w:pPr>
        <w:pStyle w:val="ad"/>
        <w:numPr>
          <w:ilvl w:val="0"/>
          <w:numId w:val="5"/>
        </w:numPr>
        <w:tabs>
          <w:tab w:val="left" w:pos="993"/>
          <w:tab w:val="left" w:pos="1134"/>
          <w:tab w:val="left" w:pos="1276"/>
        </w:tabs>
        <w:ind w:left="0" w:firstLine="709"/>
        <w:jc w:val="both"/>
        <w:rPr>
          <w:rFonts w:eastAsia="Calibri"/>
          <w:sz w:val="28"/>
          <w:szCs w:val="28"/>
          <w:lang w:eastAsia="en-US"/>
        </w:rPr>
      </w:pPr>
      <w:r w:rsidRPr="009B0795">
        <w:rPr>
          <w:rFonts w:eastAsia="Calibri"/>
          <w:sz w:val="28"/>
          <w:szCs w:val="28"/>
          <w:lang w:eastAsia="en-US"/>
        </w:rPr>
        <w:t xml:space="preserve">Решение о внесении в имущество </w:t>
      </w:r>
      <w:r w:rsidR="009869E0" w:rsidRPr="009B0795">
        <w:rPr>
          <w:sz w:val="28"/>
          <w:szCs w:val="28"/>
        </w:rPr>
        <w:t>Ассоциации</w:t>
      </w:r>
      <w:r w:rsidRPr="009B0795">
        <w:rPr>
          <w:rFonts w:eastAsia="Calibri"/>
          <w:sz w:val="28"/>
          <w:szCs w:val="28"/>
          <w:lang w:eastAsia="en-US"/>
        </w:rPr>
        <w:t xml:space="preserve"> СРО «ГС.П» </w:t>
      </w:r>
      <w:r w:rsidRPr="009B0795">
        <w:rPr>
          <w:bCs/>
          <w:sz w:val="28"/>
          <w:szCs w:val="28"/>
        </w:rPr>
        <w:t>добровольного имущественного взноса и (или) пожертвования</w:t>
      </w:r>
      <w:r w:rsidRPr="009B0795">
        <w:rPr>
          <w:rFonts w:eastAsia="Calibri"/>
          <w:sz w:val="28"/>
          <w:szCs w:val="28"/>
          <w:lang w:eastAsia="en-US"/>
        </w:rPr>
        <w:t xml:space="preserve">, о размере и сроках такого внесения принимается членом </w:t>
      </w:r>
      <w:r w:rsidR="009869E0" w:rsidRPr="009B0795">
        <w:rPr>
          <w:sz w:val="28"/>
          <w:szCs w:val="28"/>
        </w:rPr>
        <w:t>Ассоциации</w:t>
      </w:r>
      <w:r w:rsidRPr="009B0795">
        <w:rPr>
          <w:rFonts w:eastAsia="Calibri"/>
          <w:sz w:val="28"/>
          <w:szCs w:val="28"/>
          <w:lang w:eastAsia="en-US"/>
        </w:rPr>
        <w:t xml:space="preserve"> СРО «ГС.П» самостоятельно. </w:t>
      </w:r>
      <w:r w:rsidRPr="009B0795">
        <w:rPr>
          <w:sz w:val="28"/>
          <w:szCs w:val="28"/>
          <w:lang w:val="x-none"/>
        </w:rPr>
        <w:t xml:space="preserve">Добровольные взносы в имущество </w:t>
      </w:r>
      <w:r w:rsidR="009869E0" w:rsidRPr="009B0795">
        <w:rPr>
          <w:sz w:val="28"/>
          <w:szCs w:val="28"/>
        </w:rPr>
        <w:t>Ассоциации</w:t>
      </w:r>
      <w:r w:rsidRPr="009B0795">
        <w:rPr>
          <w:rFonts w:eastAsia="Calibri"/>
          <w:sz w:val="28"/>
          <w:szCs w:val="28"/>
          <w:lang w:eastAsia="en-US"/>
        </w:rPr>
        <w:t xml:space="preserve"> СРО «ГС.П»</w:t>
      </w:r>
      <w:r w:rsidRPr="009B0795">
        <w:rPr>
          <w:sz w:val="28"/>
          <w:szCs w:val="28"/>
        </w:rPr>
        <w:t xml:space="preserve"> </w:t>
      </w:r>
      <w:r w:rsidRPr="009B0795">
        <w:rPr>
          <w:sz w:val="28"/>
          <w:szCs w:val="28"/>
          <w:lang w:val="x-none"/>
        </w:rPr>
        <w:t>могут быть сделаны</w:t>
      </w:r>
      <w:r w:rsidRPr="009B0795">
        <w:rPr>
          <w:sz w:val="28"/>
          <w:szCs w:val="28"/>
        </w:rPr>
        <w:t xml:space="preserve"> </w:t>
      </w:r>
      <w:r w:rsidRPr="009B0795">
        <w:rPr>
          <w:sz w:val="28"/>
          <w:szCs w:val="28"/>
          <w:lang w:val="x-none"/>
        </w:rPr>
        <w:t>также третьими лицами в соответствии с действующим законодательством</w:t>
      </w:r>
      <w:r w:rsidRPr="009B0795">
        <w:rPr>
          <w:sz w:val="28"/>
          <w:szCs w:val="28"/>
        </w:rPr>
        <w:t xml:space="preserve"> Российской Федерации</w:t>
      </w:r>
      <w:r w:rsidRPr="009B0795">
        <w:rPr>
          <w:sz w:val="28"/>
          <w:szCs w:val="28"/>
          <w:lang w:val="x-none"/>
        </w:rPr>
        <w:t>.</w:t>
      </w:r>
      <w:r w:rsidRPr="009B0795">
        <w:rPr>
          <w:sz w:val="28"/>
          <w:szCs w:val="28"/>
        </w:rPr>
        <w:t xml:space="preserve"> Лицо, принявшее решение о внесении в имущество </w:t>
      </w:r>
      <w:r w:rsidR="009869E0" w:rsidRPr="009B0795">
        <w:rPr>
          <w:sz w:val="28"/>
          <w:szCs w:val="28"/>
        </w:rPr>
        <w:t>Ассоциации</w:t>
      </w:r>
      <w:r w:rsidRPr="009B0795">
        <w:rPr>
          <w:rFonts w:eastAsia="Calibri"/>
          <w:sz w:val="28"/>
          <w:szCs w:val="28"/>
          <w:lang w:eastAsia="en-US"/>
        </w:rPr>
        <w:t xml:space="preserve"> СРО «ГС.П» </w:t>
      </w:r>
      <w:r w:rsidRPr="009B0795">
        <w:rPr>
          <w:sz w:val="28"/>
          <w:szCs w:val="28"/>
        </w:rPr>
        <w:t xml:space="preserve">добровольного взноса, сообщает об этом </w:t>
      </w:r>
      <w:r w:rsidR="009869E0" w:rsidRPr="009B0795">
        <w:rPr>
          <w:sz w:val="28"/>
          <w:szCs w:val="28"/>
        </w:rPr>
        <w:t>Ассоциации</w:t>
      </w:r>
      <w:r w:rsidRPr="009B0795">
        <w:rPr>
          <w:rFonts w:eastAsia="Calibri"/>
          <w:sz w:val="28"/>
          <w:szCs w:val="28"/>
          <w:lang w:eastAsia="en-US"/>
        </w:rPr>
        <w:t xml:space="preserve"> СРО «ГС.П» </w:t>
      </w:r>
      <w:r w:rsidRPr="009B0795">
        <w:rPr>
          <w:sz w:val="28"/>
          <w:szCs w:val="28"/>
        </w:rPr>
        <w:t xml:space="preserve">путем направления соответствующего уведомления на имя Директора </w:t>
      </w:r>
      <w:r w:rsidR="009869E0" w:rsidRPr="009B0795">
        <w:rPr>
          <w:sz w:val="28"/>
          <w:szCs w:val="28"/>
        </w:rPr>
        <w:t>Ассоциации</w:t>
      </w:r>
      <w:r w:rsidRPr="009B0795">
        <w:rPr>
          <w:rFonts w:eastAsia="Calibri"/>
          <w:sz w:val="28"/>
          <w:szCs w:val="28"/>
          <w:lang w:eastAsia="en-US"/>
        </w:rPr>
        <w:t xml:space="preserve"> СРО «ГС.П» </w:t>
      </w:r>
      <w:r w:rsidRPr="009B0795">
        <w:rPr>
          <w:sz w:val="28"/>
          <w:szCs w:val="28"/>
        </w:rPr>
        <w:t xml:space="preserve">с указанием взноса и срока его внесения. </w:t>
      </w:r>
      <w:r w:rsidRPr="009B0795">
        <w:rPr>
          <w:rFonts w:eastAsia="Calibri"/>
          <w:sz w:val="28"/>
          <w:szCs w:val="28"/>
          <w:lang w:eastAsia="en-US"/>
        </w:rPr>
        <w:t xml:space="preserve">Добровольные взносы используются </w:t>
      </w:r>
      <w:r w:rsidR="009869E0" w:rsidRPr="009B0795">
        <w:rPr>
          <w:sz w:val="28"/>
          <w:szCs w:val="28"/>
        </w:rPr>
        <w:t>Ассоциацией</w:t>
      </w:r>
      <w:r w:rsidRPr="009B0795">
        <w:rPr>
          <w:rFonts w:eastAsia="Calibri"/>
          <w:sz w:val="28"/>
          <w:szCs w:val="28"/>
          <w:lang w:eastAsia="en-US"/>
        </w:rPr>
        <w:t xml:space="preserve"> СРО «ГС.П» на уставные цели в соответствии с назначением передаваемого имущества.</w:t>
      </w:r>
    </w:p>
    <w:p w:rsidR="008110A0" w:rsidRPr="009B0795" w:rsidRDefault="008110A0" w:rsidP="00AF5B9F">
      <w:pPr>
        <w:pStyle w:val="ad"/>
        <w:numPr>
          <w:ilvl w:val="0"/>
          <w:numId w:val="5"/>
        </w:numPr>
        <w:tabs>
          <w:tab w:val="left" w:pos="993"/>
          <w:tab w:val="left" w:pos="1134"/>
          <w:tab w:val="left" w:pos="1276"/>
        </w:tabs>
        <w:ind w:left="0" w:firstLine="709"/>
        <w:jc w:val="both"/>
        <w:rPr>
          <w:rFonts w:eastAsia="Calibri"/>
          <w:sz w:val="28"/>
          <w:szCs w:val="28"/>
          <w:lang w:eastAsia="en-US"/>
        </w:rPr>
      </w:pPr>
      <w:r w:rsidRPr="009B0795">
        <w:rPr>
          <w:sz w:val="28"/>
          <w:szCs w:val="28"/>
        </w:rPr>
        <w:t xml:space="preserve">Оплата взносов производится денежными средствами путем их перечисления на счет(а) </w:t>
      </w:r>
      <w:r w:rsidR="009869E0" w:rsidRPr="009B0795">
        <w:rPr>
          <w:sz w:val="28"/>
          <w:szCs w:val="28"/>
        </w:rPr>
        <w:t>Ассоциации</w:t>
      </w:r>
      <w:r w:rsidRPr="009B0795">
        <w:rPr>
          <w:sz w:val="28"/>
          <w:szCs w:val="28"/>
        </w:rPr>
        <w:t xml:space="preserve"> СРО «ГС.П». При этом каждый вид взносов оплачивается отдельным платежным поручением с обязательным указанием его назначения.</w:t>
      </w:r>
    </w:p>
    <w:p w:rsidR="008110A0" w:rsidRPr="009B0795" w:rsidRDefault="008110A0" w:rsidP="00AF5B9F">
      <w:pPr>
        <w:pStyle w:val="ad"/>
        <w:numPr>
          <w:ilvl w:val="0"/>
          <w:numId w:val="5"/>
        </w:numPr>
        <w:tabs>
          <w:tab w:val="left" w:pos="993"/>
          <w:tab w:val="left" w:pos="1134"/>
          <w:tab w:val="left" w:pos="1276"/>
        </w:tabs>
        <w:ind w:left="0" w:firstLine="709"/>
        <w:jc w:val="both"/>
        <w:rPr>
          <w:rFonts w:eastAsia="Calibri"/>
          <w:sz w:val="28"/>
          <w:szCs w:val="28"/>
          <w:lang w:eastAsia="en-US"/>
        </w:rPr>
      </w:pPr>
      <w:r w:rsidRPr="009B0795">
        <w:rPr>
          <w:sz w:val="28"/>
          <w:szCs w:val="28"/>
        </w:rPr>
        <w:t>Документами, подтверждающими внесение взносов, являются платежные поручения с отметкой банка о списании денежных средств со счета, с указанием вида взноса и периода оплаты.</w:t>
      </w:r>
    </w:p>
    <w:p w:rsidR="008110A0" w:rsidRPr="009B0795" w:rsidRDefault="008110A0" w:rsidP="00AF5B9F">
      <w:pPr>
        <w:pStyle w:val="ad"/>
        <w:numPr>
          <w:ilvl w:val="0"/>
          <w:numId w:val="5"/>
        </w:numPr>
        <w:tabs>
          <w:tab w:val="left" w:pos="993"/>
          <w:tab w:val="left" w:pos="1134"/>
          <w:tab w:val="left" w:pos="1276"/>
        </w:tabs>
        <w:ind w:left="0" w:firstLine="709"/>
        <w:jc w:val="both"/>
        <w:rPr>
          <w:rFonts w:eastAsia="Calibri"/>
          <w:sz w:val="28"/>
          <w:szCs w:val="28"/>
          <w:lang w:eastAsia="en-US"/>
        </w:rPr>
      </w:pPr>
      <w:r w:rsidRPr="009B0795">
        <w:rPr>
          <w:sz w:val="28"/>
          <w:szCs w:val="28"/>
        </w:rPr>
        <w:t xml:space="preserve">Днем внесения взносов является день зачисления соответствующих денежных средств на расчетный счет </w:t>
      </w:r>
      <w:r w:rsidR="009869E0" w:rsidRPr="009B0795">
        <w:rPr>
          <w:sz w:val="28"/>
          <w:szCs w:val="28"/>
        </w:rPr>
        <w:t>Ассоциации</w:t>
      </w:r>
      <w:r w:rsidRPr="009B0795">
        <w:rPr>
          <w:sz w:val="28"/>
          <w:szCs w:val="28"/>
        </w:rPr>
        <w:t xml:space="preserve"> СРО «ГС.П».</w:t>
      </w:r>
    </w:p>
    <w:p w:rsidR="008110A0" w:rsidRPr="009B0795" w:rsidRDefault="008110A0" w:rsidP="00AF5B9F">
      <w:pPr>
        <w:pStyle w:val="ad"/>
        <w:widowControl w:val="0"/>
        <w:numPr>
          <w:ilvl w:val="0"/>
          <w:numId w:val="5"/>
        </w:numPr>
        <w:tabs>
          <w:tab w:val="left" w:pos="845"/>
          <w:tab w:val="left" w:pos="1134"/>
        </w:tabs>
        <w:autoSpaceDE w:val="0"/>
        <w:autoSpaceDN w:val="0"/>
        <w:adjustRightInd w:val="0"/>
        <w:ind w:left="0" w:firstLine="709"/>
        <w:jc w:val="both"/>
        <w:rPr>
          <w:sz w:val="28"/>
          <w:szCs w:val="28"/>
        </w:rPr>
      </w:pPr>
      <w:r w:rsidRPr="009B0795">
        <w:rPr>
          <w:sz w:val="28"/>
          <w:szCs w:val="28"/>
        </w:rPr>
        <w:t xml:space="preserve">Члены </w:t>
      </w:r>
      <w:r w:rsidR="009869E0" w:rsidRPr="009B0795">
        <w:rPr>
          <w:sz w:val="28"/>
          <w:szCs w:val="28"/>
        </w:rPr>
        <w:t>Ассоциации</w:t>
      </w:r>
      <w:r w:rsidRPr="009B0795">
        <w:rPr>
          <w:sz w:val="28"/>
          <w:szCs w:val="28"/>
        </w:rPr>
        <w:t xml:space="preserve"> СРО «ГС.П» обязаны своевременно вносить взносы в порядке и в размере, установленном законодательством Российской Федерации, Уставом </w:t>
      </w:r>
      <w:r w:rsidR="009869E0" w:rsidRPr="009B0795">
        <w:rPr>
          <w:sz w:val="28"/>
          <w:szCs w:val="28"/>
        </w:rPr>
        <w:t>Ассоциации</w:t>
      </w:r>
      <w:r w:rsidRPr="009B0795">
        <w:rPr>
          <w:sz w:val="28"/>
          <w:szCs w:val="28"/>
        </w:rPr>
        <w:t xml:space="preserve"> СРО «ГС.П», решениями Общего собрания членов </w:t>
      </w:r>
      <w:r w:rsidR="009869E0" w:rsidRPr="009B0795">
        <w:rPr>
          <w:sz w:val="28"/>
          <w:szCs w:val="28"/>
        </w:rPr>
        <w:t xml:space="preserve">Ассоциации </w:t>
      </w:r>
      <w:r w:rsidRPr="009B0795">
        <w:rPr>
          <w:sz w:val="28"/>
          <w:szCs w:val="28"/>
        </w:rPr>
        <w:t xml:space="preserve">СРО «ГС.П» и Совета </w:t>
      </w:r>
      <w:r w:rsidR="009869E0" w:rsidRPr="009B0795">
        <w:rPr>
          <w:sz w:val="28"/>
          <w:szCs w:val="28"/>
        </w:rPr>
        <w:t>Ассоциации</w:t>
      </w:r>
      <w:r w:rsidRPr="009B0795">
        <w:rPr>
          <w:sz w:val="28"/>
          <w:szCs w:val="28"/>
        </w:rPr>
        <w:t xml:space="preserve"> СРО «ГС.П», а также настоящим Положением.</w:t>
      </w:r>
    </w:p>
    <w:p w:rsidR="008110A0" w:rsidRPr="009B0795" w:rsidRDefault="008110A0" w:rsidP="00AF5B9F">
      <w:pPr>
        <w:pStyle w:val="ad"/>
        <w:widowControl w:val="0"/>
        <w:numPr>
          <w:ilvl w:val="0"/>
          <w:numId w:val="5"/>
        </w:numPr>
        <w:tabs>
          <w:tab w:val="left" w:pos="845"/>
          <w:tab w:val="left" w:pos="1134"/>
        </w:tabs>
        <w:autoSpaceDE w:val="0"/>
        <w:autoSpaceDN w:val="0"/>
        <w:adjustRightInd w:val="0"/>
        <w:ind w:left="0" w:firstLine="709"/>
        <w:jc w:val="both"/>
        <w:rPr>
          <w:sz w:val="28"/>
          <w:szCs w:val="28"/>
        </w:rPr>
      </w:pPr>
      <w:r w:rsidRPr="009B0795">
        <w:rPr>
          <w:sz w:val="28"/>
          <w:szCs w:val="28"/>
        </w:rPr>
        <w:t xml:space="preserve">Каждый член </w:t>
      </w:r>
      <w:r w:rsidR="009869E0" w:rsidRPr="009B0795">
        <w:rPr>
          <w:sz w:val="28"/>
          <w:szCs w:val="28"/>
        </w:rPr>
        <w:t xml:space="preserve">Ассоциации </w:t>
      </w:r>
      <w:r w:rsidRPr="009B0795">
        <w:rPr>
          <w:sz w:val="28"/>
          <w:szCs w:val="28"/>
        </w:rPr>
        <w:t>СРО «ГС.П» несет персональную ответственность за своевременность и полноту уплаты установленных взносов.</w:t>
      </w:r>
    </w:p>
    <w:p w:rsidR="008110A0" w:rsidRPr="009B0795" w:rsidRDefault="008110A0" w:rsidP="00AF5B9F">
      <w:pPr>
        <w:pStyle w:val="ad"/>
        <w:widowControl w:val="0"/>
        <w:numPr>
          <w:ilvl w:val="0"/>
          <w:numId w:val="5"/>
        </w:numPr>
        <w:tabs>
          <w:tab w:val="left" w:pos="845"/>
          <w:tab w:val="left" w:pos="1134"/>
        </w:tabs>
        <w:autoSpaceDE w:val="0"/>
        <w:autoSpaceDN w:val="0"/>
        <w:adjustRightInd w:val="0"/>
        <w:ind w:left="0" w:firstLine="709"/>
        <w:jc w:val="both"/>
        <w:rPr>
          <w:sz w:val="28"/>
          <w:szCs w:val="28"/>
        </w:rPr>
      </w:pPr>
      <w:r w:rsidRPr="009B0795">
        <w:rPr>
          <w:sz w:val="28"/>
          <w:szCs w:val="28"/>
        </w:rPr>
        <w:t xml:space="preserve">Своевременность и полнота поступления взносов контролируются Директором </w:t>
      </w:r>
      <w:r w:rsidR="009869E0" w:rsidRPr="009B0795">
        <w:rPr>
          <w:sz w:val="28"/>
          <w:szCs w:val="28"/>
        </w:rPr>
        <w:t>Ассоциации</w:t>
      </w:r>
      <w:r w:rsidRPr="009B0795">
        <w:rPr>
          <w:sz w:val="28"/>
          <w:szCs w:val="28"/>
        </w:rPr>
        <w:t xml:space="preserve"> СРО «ГС.П». </w:t>
      </w:r>
    </w:p>
    <w:p w:rsidR="008110A0" w:rsidRPr="009B0795" w:rsidRDefault="008110A0" w:rsidP="00AF5B9F">
      <w:pPr>
        <w:pStyle w:val="ad"/>
        <w:widowControl w:val="0"/>
        <w:numPr>
          <w:ilvl w:val="0"/>
          <w:numId w:val="5"/>
        </w:numPr>
        <w:tabs>
          <w:tab w:val="left" w:pos="845"/>
          <w:tab w:val="left" w:pos="1134"/>
        </w:tabs>
        <w:autoSpaceDE w:val="0"/>
        <w:autoSpaceDN w:val="0"/>
        <w:adjustRightInd w:val="0"/>
        <w:ind w:left="0" w:firstLine="709"/>
        <w:jc w:val="both"/>
        <w:rPr>
          <w:sz w:val="28"/>
          <w:szCs w:val="28"/>
        </w:rPr>
      </w:pPr>
      <w:r w:rsidRPr="009B0795">
        <w:rPr>
          <w:sz w:val="28"/>
          <w:szCs w:val="28"/>
        </w:rPr>
        <w:t xml:space="preserve">В случае нарушения членом </w:t>
      </w:r>
      <w:r w:rsidR="009869E0" w:rsidRPr="009B0795">
        <w:rPr>
          <w:sz w:val="28"/>
          <w:szCs w:val="28"/>
        </w:rPr>
        <w:t>Ассоциации</w:t>
      </w:r>
      <w:r w:rsidRPr="009B0795">
        <w:rPr>
          <w:sz w:val="28"/>
          <w:szCs w:val="28"/>
        </w:rPr>
        <w:t xml:space="preserve"> СРО «ГС.П» обязанности по оплате взносов к нему могут быть применены меры дисциплинарного воздействия, предусмотренные внутренними документами </w:t>
      </w:r>
      <w:r w:rsidR="009869E0" w:rsidRPr="009B0795">
        <w:rPr>
          <w:sz w:val="28"/>
          <w:szCs w:val="28"/>
        </w:rPr>
        <w:t>Ассоциации</w:t>
      </w:r>
      <w:r w:rsidRPr="009B0795">
        <w:rPr>
          <w:sz w:val="28"/>
          <w:szCs w:val="28"/>
        </w:rPr>
        <w:t xml:space="preserve"> СРО «ГС.П». </w:t>
      </w:r>
    </w:p>
    <w:p w:rsidR="008110A0" w:rsidRPr="009B0795" w:rsidRDefault="008110A0" w:rsidP="00AF5B9F">
      <w:pPr>
        <w:pStyle w:val="ad"/>
        <w:widowControl w:val="0"/>
        <w:numPr>
          <w:ilvl w:val="0"/>
          <w:numId w:val="5"/>
        </w:numPr>
        <w:tabs>
          <w:tab w:val="left" w:pos="1134"/>
        </w:tabs>
        <w:autoSpaceDE w:val="0"/>
        <w:autoSpaceDN w:val="0"/>
        <w:adjustRightInd w:val="0"/>
        <w:ind w:left="0" w:firstLine="709"/>
        <w:jc w:val="both"/>
        <w:rPr>
          <w:rStyle w:val="supaimg"/>
          <w:sz w:val="28"/>
          <w:szCs w:val="28"/>
        </w:rPr>
      </w:pPr>
      <w:r w:rsidRPr="009B0795">
        <w:rPr>
          <w:rStyle w:val="supaimg"/>
          <w:sz w:val="28"/>
          <w:szCs w:val="28"/>
        </w:rPr>
        <w:t xml:space="preserve">В случае неисполнения членом </w:t>
      </w:r>
      <w:r w:rsidR="009869E0" w:rsidRPr="009B0795">
        <w:rPr>
          <w:sz w:val="28"/>
          <w:szCs w:val="28"/>
        </w:rPr>
        <w:t>Ассоциации</w:t>
      </w:r>
      <w:r w:rsidRPr="009B0795">
        <w:rPr>
          <w:rStyle w:val="supaimg"/>
          <w:sz w:val="28"/>
          <w:szCs w:val="28"/>
        </w:rPr>
        <w:t xml:space="preserve"> СРО «ГС.П» обязанности по уплате членских взносов, в том числе при несвоевременной уплате, </w:t>
      </w:r>
      <w:r w:rsidR="009869E0" w:rsidRPr="009B0795">
        <w:rPr>
          <w:sz w:val="28"/>
          <w:szCs w:val="28"/>
        </w:rPr>
        <w:t>Ассоциация</w:t>
      </w:r>
      <w:r w:rsidRPr="009B0795">
        <w:rPr>
          <w:sz w:val="28"/>
          <w:szCs w:val="28"/>
        </w:rPr>
        <w:t xml:space="preserve"> СРО «ГС.П»</w:t>
      </w:r>
      <w:r w:rsidRPr="009B0795">
        <w:rPr>
          <w:sz w:val="28"/>
          <w:szCs w:val="28"/>
          <w:lang w:val="x-none"/>
        </w:rPr>
        <w:t xml:space="preserve"> </w:t>
      </w:r>
      <w:r w:rsidRPr="009B0795">
        <w:rPr>
          <w:rStyle w:val="supaimg"/>
          <w:sz w:val="28"/>
          <w:szCs w:val="28"/>
        </w:rPr>
        <w:t xml:space="preserve">вправе обратиться в суд с иском о взыскании задолженности </w:t>
      </w:r>
      <w:r w:rsidR="0071740B">
        <w:rPr>
          <w:rStyle w:val="supaimg"/>
          <w:sz w:val="28"/>
          <w:szCs w:val="28"/>
        </w:rPr>
        <w:t>уплате членских взносов</w:t>
      </w:r>
      <w:r w:rsidRPr="009B0795">
        <w:rPr>
          <w:rStyle w:val="supaimg"/>
          <w:sz w:val="28"/>
          <w:szCs w:val="28"/>
        </w:rPr>
        <w:t>.</w:t>
      </w:r>
    </w:p>
    <w:p w:rsidR="000F0CF9" w:rsidRPr="009B0795" w:rsidRDefault="00070650" w:rsidP="0060561C">
      <w:pPr>
        <w:pStyle w:val="1"/>
        <w:jc w:val="center"/>
        <w:rPr>
          <w:rFonts w:ascii="Cambria" w:hAnsi="Cambria" w:cs="Times New Roman"/>
          <w:sz w:val="28"/>
          <w:szCs w:val="28"/>
        </w:rPr>
      </w:pPr>
      <w:r w:rsidRPr="009B0795">
        <w:rPr>
          <w:rFonts w:ascii="Cambria" w:hAnsi="Cambria" w:cs="Times New Roman"/>
          <w:sz w:val="28"/>
          <w:szCs w:val="28"/>
        </w:rPr>
        <w:t>5</w:t>
      </w:r>
      <w:r w:rsidR="0060561C" w:rsidRPr="009B0795">
        <w:rPr>
          <w:rFonts w:ascii="Cambria" w:hAnsi="Cambria" w:cs="Times New Roman"/>
          <w:sz w:val="28"/>
          <w:szCs w:val="28"/>
        </w:rPr>
        <w:t xml:space="preserve">. ОСНОВАНИЯ И ПОРЯДОК ПРЕКРАЩЕНИЯ ЧЛЕНСТВА В </w:t>
      </w:r>
      <w:r w:rsidR="009869E0" w:rsidRPr="009B0795">
        <w:rPr>
          <w:rFonts w:ascii="Cambria" w:hAnsi="Cambria" w:cs="Times New Roman"/>
          <w:sz w:val="28"/>
          <w:szCs w:val="28"/>
        </w:rPr>
        <w:t xml:space="preserve">АССОЦИАЦИИ </w:t>
      </w:r>
      <w:r w:rsidR="0060561C" w:rsidRPr="009B0795">
        <w:rPr>
          <w:rFonts w:ascii="Cambria" w:hAnsi="Cambria" w:cs="Times New Roman"/>
          <w:sz w:val="28"/>
          <w:szCs w:val="28"/>
        </w:rPr>
        <w:t>СРО «ГС.П»</w:t>
      </w:r>
    </w:p>
    <w:p w:rsidR="00112F45" w:rsidRPr="009B0795" w:rsidRDefault="00112F45"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Членство в </w:t>
      </w:r>
      <w:r w:rsidR="009869E0"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 прекращается в случае:</w:t>
      </w:r>
    </w:p>
    <w:p w:rsidR="00112F45" w:rsidRPr="009B0795" w:rsidRDefault="00112F45" w:rsidP="00AF5B9F">
      <w:pPr>
        <w:pStyle w:val="ConsPlusNormal"/>
        <w:numPr>
          <w:ilvl w:val="0"/>
          <w:numId w:val="6"/>
        </w:numPr>
        <w:tabs>
          <w:tab w:val="left" w:pos="1134"/>
        </w:tabs>
        <w:ind w:left="0" w:firstLine="709"/>
        <w:jc w:val="both"/>
        <w:rPr>
          <w:rFonts w:ascii="Times New Roman" w:hAnsi="Times New Roman" w:cs="Times New Roman"/>
          <w:sz w:val="28"/>
          <w:szCs w:val="28"/>
        </w:rPr>
      </w:pPr>
      <w:bookmarkStart w:id="0" w:name="Par3"/>
      <w:bookmarkEnd w:id="0"/>
      <w:r w:rsidRPr="009B0795">
        <w:rPr>
          <w:rFonts w:ascii="Times New Roman" w:hAnsi="Times New Roman" w:cs="Times New Roman"/>
          <w:sz w:val="28"/>
          <w:szCs w:val="28"/>
        </w:rPr>
        <w:lastRenderedPageBreak/>
        <w:t xml:space="preserve">добровольного выхода члена </w:t>
      </w:r>
      <w:r w:rsidR="009869E0" w:rsidRPr="009B0795">
        <w:rPr>
          <w:rFonts w:ascii="Times New Roman" w:hAnsi="Times New Roman" w:cs="Times New Roman"/>
          <w:sz w:val="28"/>
          <w:szCs w:val="28"/>
        </w:rPr>
        <w:t>Ассоциации</w:t>
      </w:r>
      <w:r w:rsidR="000007FE" w:rsidRPr="009B0795">
        <w:rPr>
          <w:rFonts w:ascii="Times New Roman" w:hAnsi="Times New Roman" w:cs="Times New Roman"/>
          <w:sz w:val="28"/>
          <w:szCs w:val="28"/>
        </w:rPr>
        <w:t xml:space="preserve"> СРО «ГС.П» </w:t>
      </w:r>
      <w:r w:rsidRPr="009B0795">
        <w:rPr>
          <w:rFonts w:ascii="Times New Roman" w:hAnsi="Times New Roman" w:cs="Times New Roman"/>
          <w:sz w:val="28"/>
          <w:szCs w:val="28"/>
        </w:rPr>
        <w:t xml:space="preserve">из </w:t>
      </w:r>
      <w:r w:rsidR="000007FE" w:rsidRPr="009B0795">
        <w:rPr>
          <w:rFonts w:ascii="Times New Roman" w:hAnsi="Times New Roman" w:cs="Times New Roman"/>
          <w:sz w:val="28"/>
          <w:szCs w:val="28"/>
        </w:rPr>
        <w:t xml:space="preserve">состава членов </w:t>
      </w:r>
      <w:r w:rsidR="009869E0"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w:t>
      </w:r>
    </w:p>
    <w:p w:rsidR="00057355" w:rsidRPr="009B0795" w:rsidRDefault="00057355" w:rsidP="00AF5B9F">
      <w:pPr>
        <w:pStyle w:val="ConsPlusNormal"/>
        <w:numPr>
          <w:ilvl w:val="0"/>
          <w:numId w:val="6"/>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исключения из членов </w:t>
      </w:r>
      <w:r w:rsidR="009869E0" w:rsidRPr="009B0795">
        <w:rPr>
          <w:rFonts w:ascii="Times New Roman" w:hAnsi="Times New Roman" w:cs="Times New Roman"/>
          <w:sz w:val="28"/>
          <w:szCs w:val="28"/>
        </w:rPr>
        <w:t>Ассоциации</w:t>
      </w:r>
      <w:r w:rsidR="000007FE" w:rsidRPr="009B0795">
        <w:rPr>
          <w:rFonts w:ascii="Times New Roman" w:hAnsi="Times New Roman" w:cs="Times New Roman"/>
          <w:sz w:val="28"/>
          <w:szCs w:val="28"/>
        </w:rPr>
        <w:t xml:space="preserve"> СРО «ГС.П» </w:t>
      </w:r>
      <w:r w:rsidRPr="009B0795">
        <w:rPr>
          <w:rFonts w:ascii="Times New Roman" w:hAnsi="Times New Roman" w:cs="Times New Roman"/>
          <w:sz w:val="28"/>
          <w:szCs w:val="28"/>
        </w:rPr>
        <w:t xml:space="preserve">по решению </w:t>
      </w:r>
      <w:r w:rsidR="009869E0" w:rsidRPr="009B0795">
        <w:rPr>
          <w:rFonts w:ascii="Times New Roman" w:hAnsi="Times New Roman" w:cs="Times New Roman"/>
          <w:sz w:val="28"/>
          <w:szCs w:val="28"/>
        </w:rPr>
        <w:t xml:space="preserve">Ассоциации </w:t>
      </w:r>
      <w:r w:rsidRPr="009B0795">
        <w:rPr>
          <w:rFonts w:ascii="Times New Roman" w:hAnsi="Times New Roman" w:cs="Times New Roman"/>
          <w:sz w:val="28"/>
          <w:szCs w:val="28"/>
        </w:rPr>
        <w:t>СРО «ГС.П»;</w:t>
      </w:r>
    </w:p>
    <w:p w:rsidR="00975FAF" w:rsidRPr="009B0795" w:rsidRDefault="00975FAF" w:rsidP="00AF5B9F">
      <w:pPr>
        <w:pStyle w:val="ConsPlusNormal"/>
        <w:numPr>
          <w:ilvl w:val="0"/>
          <w:numId w:val="6"/>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ликвидации юридического лица </w:t>
      </w:r>
      <w:r w:rsidR="000007FE" w:rsidRPr="009B0795">
        <w:rPr>
          <w:rFonts w:ascii="Times New Roman" w:hAnsi="Times New Roman" w:cs="Times New Roman"/>
          <w:sz w:val="28"/>
          <w:szCs w:val="28"/>
        </w:rPr>
        <w:t xml:space="preserve">– члена </w:t>
      </w:r>
      <w:r w:rsidR="009869E0" w:rsidRPr="009B0795">
        <w:rPr>
          <w:rFonts w:ascii="Times New Roman" w:hAnsi="Times New Roman" w:cs="Times New Roman"/>
          <w:sz w:val="28"/>
          <w:szCs w:val="28"/>
        </w:rPr>
        <w:t>Ассоциации</w:t>
      </w:r>
      <w:r w:rsidR="000007FE" w:rsidRPr="009B0795">
        <w:rPr>
          <w:rFonts w:ascii="Times New Roman" w:hAnsi="Times New Roman" w:cs="Times New Roman"/>
          <w:sz w:val="28"/>
          <w:szCs w:val="28"/>
        </w:rPr>
        <w:t xml:space="preserve"> СРО «ГС.П» </w:t>
      </w:r>
      <w:r w:rsidRPr="009B0795">
        <w:rPr>
          <w:rFonts w:ascii="Times New Roman" w:hAnsi="Times New Roman" w:cs="Times New Roman"/>
          <w:sz w:val="28"/>
          <w:szCs w:val="28"/>
        </w:rPr>
        <w:t xml:space="preserve">или смерти индивидуального предпринимателя – члена </w:t>
      </w:r>
      <w:r w:rsidR="009869E0"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w:t>
      </w:r>
    </w:p>
    <w:p w:rsidR="00D43FAB" w:rsidRPr="009B0795" w:rsidRDefault="00CB1A45" w:rsidP="00AF5B9F">
      <w:pPr>
        <w:pStyle w:val="ConsPlusNormal"/>
        <w:numPr>
          <w:ilvl w:val="0"/>
          <w:numId w:val="6"/>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реорганизации </w:t>
      </w:r>
      <w:r w:rsidR="009869E0"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 в форме присоединения к друг</w:t>
      </w:r>
      <w:r w:rsidR="00B105E6" w:rsidRPr="009B0795">
        <w:rPr>
          <w:rFonts w:ascii="Times New Roman" w:hAnsi="Times New Roman" w:cs="Times New Roman"/>
          <w:sz w:val="28"/>
          <w:szCs w:val="28"/>
        </w:rPr>
        <w:t>ой саморегулируе</w:t>
      </w:r>
      <w:r w:rsidR="000007FE" w:rsidRPr="009B0795">
        <w:rPr>
          <w:rFonts w:ascii="Times New Roman" w:hAnsi="Times New Roman" w:cs="Times New Roman"/>
          <w:sz w:val="28"/>
          <w:szCs w:val="28"/>
        </w:rPr>
        <w:t>мой организации;</w:t>
      </w:r>
    </w:p>
    <w:p w:rsidR="000007FE" w:rsidRPr="009B0795" w:rsidRDefault="000007FE" w:rsidP="00AF5B9F">
      <w:pPr>
        <w:pStyle w:val="ConsPlusNormal"/>
        <w:numPr>
          <w:ilvl w:val="0"/>
          <w:numId w:val="6"/>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по иным основаниям и в случаях, которые указаны в Федеральном законе </w:t>
      </w:r>
      <w:r w:rsidR="00D43FAB" w:rsidRPr="009B0795">
        <w:rPr>
          <w:rFonts w:ascii="Times New Roman" w:hAnsi="Times New Roman" w:cs="Times New Roman"/>
          <w:sz w:val="28"/>
          <w:szCs w:val="28"/>
        </w:rPr>
        <w:t>от 01.12.2007 № 315-ФЗ «О саморегулируемых организациях»</w:t>
      </w:r>
      <w:r w:rsidRPr="009B0795">
        <w:rPr>
          <w:rFonts w:ascii="Times New Roman" w:hAnsi="Times New Roman" w:cs="Times New Roman"/>
          <w:sz w:val="28"/>
          <w:szCs w:val="28"/>
        </w:rPr>
        <w:t>.</w:t>
      </w:r>
    </w:p>
    <w:p w:rsidR="00BD4736" w:rsidRPr="009B0795" w:rsidRDefault="00B105E6" w:rsidP="00BD4736">
      <w:pPr>
        <w:pStyle w:val="ConsPlusNormal"/>
        <w:numPr>
          <w:ilvl w:val="0"/>
          <w:numId w:val="4"/>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Член </w:t>
      </w:r>
      <w:r w:rsidR="009869E0"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 вправе в любое время выйти из состава членов </w:t>
      </w:r>
      <w:r w:rsidR="009869E0"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 по своему усмотрению, при этом он обязан подать в </w:t>
      </w:r>
      <w:r w:rsidR="009869E0" w:rsidRPr="009B0795">
        <w:rPr>
          <w:rFonts w:ascii="Times New Roman" w:hAnsi="Times New Roman" w:cs="Times New Roman"/>
          <w:sz w:val="28"/>
          <w:szCs w:val="28"/>
        </w:rPr>
        <w:t>Ассоциацию</w:t>
      </w:r>
      <w:r w:rsidRPr="009B0795">
        <w:rPr>
          <w:rFonts w:ascii="Times New Roman" w:hAnsi="Times New Roman" w:cs="Times New Roman"/>
          <w:sz w:val="28"/>
          <w:szCs w:val="28"/>
        </w:rPr>
        <w:t xml:space="preserve"> СРО «ГС.П» заявление о добровольном прекращении членства. Членство в </w:t>
      </w:r>
      <w:r w:rsidR="009869E0"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 прекращается со дня поступления в </w:t>
      </w:r>
      <w:r w:rsidR="009869E0" w:rsidRPr="009B0795">
        <w:rPr>
          <w:rFonts w:ascii="Times New Roman" w:hAnsi="Times New Roman" w:cs="Times New Roman"/>
          <w:sz w:val="28"/>
          <w:szCs w:val="28"/>
        </w:rPr>
        <w:t>Ассоциацию</w:t>
      </w:r>
      <w:r w:rsidRPr="009B0795">
        <w:rPr>
          <w:rFonts w:ascii="Times New Roman" w:hAnsi="Times New Roman" w:cs="Times New Roman"/>
          <w:sz w:val="28"/>
          <w:szCs w:val="28"/>
        </w:rPr>
        <w:t xml:space="preserve"> СРО «ГС.П» оригинала указанного заявления на бумажном носителе, подписанного уполномоченным лицом и </w:t>
      </w:r>
      <w:r w:rsidR="005A05F8" w:rsidRPr="009B0795">
        <w:rPr>
          <w:rFonts w:ascii="Times New Roman" w:hAnsi="Times New Roman" w:cs="Times New Roman"/>
          <w:sz w:val="28"/>
          <w:szCs w:val="28"/>
        </w:rPr>
        <w:t xml:space="preserve">заверенного печатью </w:t>
      </w:r>
      <w:r w:rsidR="00D43FAB" w:rsidRPr="009B0795">
        <w:rPr>
          <w:rFonts w:ascii="Times New Roman" w:hAnsi="Times New Roman" w:cs="Times New Roman"/>
          <w:sz w:val="28"/>
          <w:szCs w:val="28"/>
        </w:rPr>
        <w:t xml:space="preserve">члена </w:t>
      </w:r>
      <w:r w:rsidR="009869E0" w:rsidRPr="009B0795">
        <w:rPr>
          <w:rFonts w:ascii="Times New Roman" w:hAnsi="Times New Roman" w:cs="Times New Roman"/>
          <w:sz w:val="28"/>
          <w:szCs w:val="28"/>
        </w:rPr>
        <w:t>Ассоциации</w:t>
      </w:r>
      <w:r w:rsidR="00D43FAB" w:rsidRPr="009B0795">
        <w:rPr>
          <w:rFonts w:ascii="Times New Roman" w:hAnsi="Times New Roman" w:cs="Times New Roman"/>
          <w:sz w:val="28"/>
          <w:szCs w:val="28"/>
        </w:rPr>
        <w:t xml:space="preserve"> СРО «ГС.П» </w:t>
      </w:r>
      <w:r w:rsidR="005A05F8" w:rsidRPr="009B0795">
        <w:rPr>
          <w:rFonts w:ascii="Times New Roman" w:hAnsi="Times New Roman" w:cs="Times New Roman"/>
          <w:sz w:val="28"/>
          <w:szCs w:val="28"/>
        </w:rPr>
        <w:t>(при наличии).</w:t>
      </w:r>
      <w:r w:rsidR="00D43FAB" w:rsidRPr="009B0795">
        <w:rPr>
          <w:rFonts w:ascii="Times New Roman" w:hAnsi="Times New Roman" w:cs="Times New Roman"/>
          <w:sz w:val="28"/>
          <w:szCs w:val="28"/>
        </w:rPr>
        <w:t xml:space="preserve"> </w:t>
      </w:r>
      <w:r w:rsidR="00DD08CA" w:rsidRPr="009B0795">
        <w:rPr>
          <w:rFonts w:ascii="Times New Roman" w:hAnsi="Times New Roman" w:cs="Times New Roman"/>
          <w:sz w:val="28"/>
          <w:szCs w:val="28"/>
        </w:rPr>
        <w:t xml:space="preserve">Передача заявления о добровольном прекращении членства в форме электронного документа (пакета документов), подписанного усиленной квалифицированной электронной подписью, допускается в случае использования в </w:t>
      </w:r>
      <w:r w:rsidR="00B5277B" w:rsidRPr="009B0795">
        <w:rPr>
          <w:rFonts w:ascii="Times New Roman" w:hAnsi="Times New Roman" w:cs="Times New Roman"/>
          <w:sz w:val="28"/>
          <w:szCs w:val="28"/>
        </w:rPr>
        <w:t xml:space="preserve">Ассоциации </w:t>
      </w:r>
      <w:r w:rsidR="00DD08CA" w:rsidRPr="009B0795">
        <w:rPr>
          <w:rFonts w:ascii="Times New Roman" w:hAnsi="Times New Roman" w:cs="Times New Roman"/>
          <w:sz w:val="28"/>
          <w:szCs w:val="28"/>
        </w:rPr>
        <w:t>СРО «ГС.П» соответствующего программного обеспечения, позволяющего в соответствии с законодательством Российской Федерации осуществлять работу с такими документами.</w:t>
      </w:r>
    </w:p>
    <w:p w:rsidR="00B5277B" w:rsidRPr="009B0795" w:rsidRDefault="00BD4736" w:rsidP="00A74923">
      <w:pPr>
        <w:pStyle w:val="ConsPlusNormal"/>
        <w:numPr>
          <w:ilvl w:val="0"/>
          <w:numId w:val="4"/>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В случае поступления в Ассоциацию СРО «ГС.П» заявления члена Ассоциации СРО «ГС.П» о добровольном прекращении его членства Ассоциация СРО «ГС.П» не позднее дня поступления указанного заявления формирует и размещает в соответствующем разделе реестра членов Ассоциация СРО «ГС.П» в составе Единого реестра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sidR="00A74923" w:rsidRPr="009B0795">
        <w:rPr>
          <w:rFonts w:ascii="Times New Roman" w:hAnsi="Times New Roman" w:cs="Times New Roman"/>
          <w:sz w:val="28"/>
          <w:szCs w:val="28"/>
        </w:rPr>
        <w:t xml:space="preserve"> и их обязательствах</w:t>
      </w:r>
      <w:r w:rsidRPr="009B0795">
        <w:rPr>
          <w:rFonts w:ascii="Times New Roman" w:hAnsi="Times New Roman" w:cs="Times New Roman"/>
          <w:sz w:val="28"/>
          <w:szCs w:val="28"/>
        </w:rPr>
        <w:t xml:space="preserve"> сведения о прекращении членства индивидуального предпринимателя или юридического лица в Ассоциации СРО «ГС.П». </w:t>
      </w:r>
    </w:p>
    <w:p w:rsidR="00DD08CA" w:rsidRPr="009B0795" w:rsidRDefault="00B5277B"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Ассоциация</w:t>
      </w:r>
      <w:r w:rsidR="00975FAF" w:rsidRPr="009B0795">
        <w:rPr>
          <w:rFonts w:ascii="Times New Roman" w:hAnsi="Times New Roman" w:cs="Times New Roman"/>
          <w:sz w:val="28"/>
          <w:szCs w:val="28"/>
        </w:rPr>
        <w:t xml:space="preserve"> СРО «ГС.П» </w:t>
      </w:r>
      <w:r w:rsidR="00DD08CA" w:rsidRPr="009B0795">
        <w:rPr>
          <w:rFonts w:ascii="Times New Roman" w:hAnsi="Times New Roman" w:cs="Times New Roman"/>
          <w:sz w:val="28"/>
          <w:szCs w:val="28"/>
        </w:rPr>
        <w:t xml:space="preserve">принимает решение об исключении из членов </w:t>
      </w:r>
      <w:r w:rsidRPr="009B0795">
        <w:rPr>
          <w:rFonts w:ascii="Times New Roman" w:hAnsi="Times New Roman" w:cs="Times New Roman"/>
          <w:sz w:val="28"/>
          <w:szCs w:val="28"/>
        </w:rPr>
        <w:t>Ассоциации</w:t>
      </w:r>
      <w:r w:rsidR="00DD08CA" w:rsidRPr="009B0795">
        <w:rPr>
          <w:rFonts w:ascii="Times New Roman" w:hAnsi="Times New Roman" w:cs="Times New Roman"/>
          <w:sz w:val="28"/>
          <w:szCs w:val="28"/>
        </w:rPr>
        <w:t xml:space="preserve"> СРО «ГС.П» индивидуального предпринимателя или юридического лица при наличии одного или нескольких из следующих оснований:</w:t>
      </w:r>
    </w:p>
    <w:p w:rsidR="00DD08CA" w:rsidRPr="009B0795" w:rsidRDefault="00DD08CA" w:rsidP="00AF5B9F">
      <w:pPr>
        <w:pStyle w:val="ConsPlusNormal"/>
        <w:numPr>
          <w:ilvl w:val="0"/>
          <w:numId w:val="15"/>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присоединение одной саморегулируемой организации к другой саморегулируемой организации;</w:t>
      </w:r>
    </w:p>
    <w:p w:rsidR="00DD08CA" w:rsidRPr="009B0795" w:rsidRDefault="00DD08CA" w:rsidP="00AF5B9F">
      <w:pPr>
        <w:pStyle w:val="ConsPlusNormal"/>
        <w:numPr>
          <w:ilvl w:val="0"/>
          <w:numId w:val="15"/>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иные основания и случаи в соответствии с Федеральным законом от 01.12.2007 № 315-ФЗ «О саморегулируемых организациях»</w:t>
      </w:r>
      <w:r w:rsidR="00EE6C93" w:rsidRPr="009B0795">
        <w:rPr>
          <w:rFonts w:ascii="Times New Roman" w:hAnsi="Times New Roman" w:cs="Times New Roman"/>
          <w:sz w:val="28"/>
          <w:szCs w:val="28"/>
        </w:rPr>
        <w:t xml:space="preserve"> и Федеральным законом от 29.12.2004 № 191-ФЗ «О введении в действие Градостроительного кодекса Российской Федерации»</w:t>
      </w:r>
      <w:r w:rsidRPr="009B0795">
        <w:rPr>
          <w:rFonts w:ascii="Times New Roman" w:hAnsi="Times New Roman" w:cs="Times New Roman"/>
          <w:sz w:val="28"/>
          <w:szCs w:val="28"/>
        </w:rPr>
        <w:t>.</w:t>
      </w:r>
    </w:p>
    <w:p w:rsidR="00975FAF" w:rsidRPr="009B0795" w:rsidRDefault="00B5277B"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Ассоциация </w:t>
      </w:r>
      <w:r w:rsidR="00DD08CA" w:rsidRPr="009B0795">
        <w:rPr>
          <w:rFonts w:ascii="Times New Roman" w:hAnsi="Times New Roman" w:cs="Times New Roman"/>
          <w:sz w:val="28"/>
          <w:szCs w:val="28"/>
        </w:rPr>
        <w:t xml:space="preserve">СРО «ГС.П» вправе принять решение об исключении из </w:t>
      </w:r>
      <w:r w:rsidR="00DD08CA" w:rsidRPr="009B0795">
        <w:rPr>
          <w:rFonts w:ascii="Times New Roman" w:hAnsi="Times New Roman" w:cs="Times New Roman"/>
          <w:sz w:val="28"/>
          <w:szCs w:val="28"/>
        </w:rPr>
        <w:lastRenderedPageBreak/>
        <w:t xml:space="preserve">членов </w:t>
      </w:r>
      <w:r w:rsidRPr="009B0795">
        <w:rPr>
          <w:rFonts w:ascii="Times New Roman" w:hAnsi="Times New Roman" w:cs="Times New Roman"/>
          <w:sz w:val="28"/>
          <w:szCs w:val="28"/>
        </w:rPr>
        <w:t>Ассоциации</w:t>
      </w:r>
      <w:r w:rsidR="00DD08CA" w:rsidRPr="009B0795">
        <w:rPr>
          <w:rFonts w:ascii="Times New Roman" w:hAnsi="Times New Roman" w:cs="Times New Roman"/>
          <w:sz w:val="28"/>
          <w:szCs w:val="28"/>
        </w:rPr>
        <w:t xml:space="preserve"> СРО «ГС.П» индивидуального предпринимателя или юридического лица также:</w:t>
      </w:r>
    </w:p>
    <w:p w:rsidR="00DD08CA" w:rsidRPr="009B0795" w:rsidRDefault="00DD08CA" w:rsidP="00AF5B9F">
      <w:pPr>
        <w:pStyle w:val="ConsPlusNormal"/>
        <w:numPr>
          <w:ilvl w:val="0"/>
          <w:numId w:val="16"/>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при несоблюдении членом </w:t>
      </w:r>
      <w:r w:rsidR="00B5277B"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 требований технических регламентов, повлекшего за собой причинение вреда;</w:t>
      </w:r>
    </w:p>
    <w:p w:rsidR="00DD08CA" w:rsidRPr="009B0795" w:rsidRDefault="00DD08CA" w:rsidP="00AF5B9F">
      <w:pPr>
        <w:pStyle w:val="ConsPlusNormal"/>
        <w:numPr>
          <w:ilvl w:val="0"/>
          <w:numId w:val="16"/>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при неоднократном в течение одного года или грубом нарушении членом </w:t>
      </w:r>
      <w:r w:rsidR="00B5277B"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подготовке проектной документации, утвержденных НОПРИЗ, стандартов </w:t>
      </w:r>
      <w:r w:rsidR="00B5277B"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 настоящего Положения, Положения о контроле </w:t>
      </w:r>
      <w:r w:rsidR="00B5277B"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 за деятельностью своих членов и (или) иных внутренних документов;</w:t>
      </w:r>
    </w:p>
    <w:p w:rsidR="00DD08CA" w:rsidRPr="009B0795" w:rsidRDefault="00DD08CA" w:rsidP="00AF5B9F">
      <w:pPr>
        <w:pStyle w:val="ConsPlusNormal"/>
        <w:numPr>
          <w:ilvl w:val="0"/>
          <w:numId w:val="16"/>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при неоднократном нарушении в течение одного года срока оплаты в </w:t>
      </w:r>
      <w:r w:rsidR="00B5277B" w:rsidRPr="009B0795">
        <w:rPr>
          <w:rFonts w:ascii="Times New Roman" w:hAnsi="Times New Roman" w:cs="Times New Roman"/>
          <w:sz w:val="28"/>
          <w:szCs w:val="28"/>
        </w:rPr>
        <w:t>Ассоциацию</w:t>
      </w:r>
      <w:r w:rsidRPr="009B0795">
        <w:rPr>
          <w:rFonts w:ascii="Times New Roman" w:hAnsi="Times New Roman" w:cs="Times New Roman"/>
          <w:sz w:val="28"/>
          <w:szCs w:val="28"/>
        </w:rPr>
        <w:t xml:space="preserve"> СРО «ГС.П» членских взносов, неуплате в </w:t>
      </w:r>
      <w:r w:rsidR="00B5277B" w:rsidRPr="009B0795">
        <w:rPr>
          <w:rFonts w:ascii="Times New Roman" w:hAnsi="Times New Roman" w:cs="Times New Roman"/>
          <w:sz w:val="28"/>
          <w:szCs w:val="28"/>
        </w:rPr>
        <w:t>Ассоциацию</w:t>
      </w:r>
      <w:r w:rsidRPr="009B0795">
        <w:rPr>
          <w:rFonts w:ascii="Times New Roman" w:hAnsi="Times New Roman" w:cs="Times New Roman"/>
          <w:sz w:val="28"/>
          <w:szCs w:val="28"/>
        </w:rPr>
        <w:t xml:space="preserve"> СРО «ГС.П» иных обязательных целевых взносов или неоднократном нарушении срока оплаты в </w:t>
      </w:r>
      <w:r w:rsidR="00B5277B" w:rsidRPr="009B0795">
        <w:rPr>
          <w:rFonts w:ascii="Times New Roman" w:hAnsi="Times New Roman" w:cs="Times New Roman"/>
          <w:sz w:val="28"/>
          <w:szCs w:val="28"/>
        </w:rPr>
        <w:t>Ассоциацию</w:t>
      </w:r>
      <w:r w:rsidRPr="009B0795">
        <w:rPr>
          <w:rFonts w:ascii="Times New Roman" w:hAnsi="Times New Roman" w:cs="Times New Roman"/>
          <w:sz w:val="28"/>
          <w:szCs w:val="28"/>
        </w:rPr>
        <w:t xml:space="preserve"> СРО «ГС.П» иных обязательных целевых взносов, в отношении которых установлена оплата по частям;</w:t>
      </w:r>
    </w:p>
    <w:p w:rsidR="00DD08CA" w:rsidRPr="009B0795" w:rsidRDefault="00DD08CA" w:rsidP="00AF5B9F">
      <w:pPr>
        <w:pStyle w:val="ConsPlusNormal"/>
        <w:numPr>
          <w:ilvl w:val="0"/>
          <w:numId w:val="16"/>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при невнесении дополнительного целевого взноса в компенсационный фонд возмещения вреда </w:t>
      </w:r>
      <w:r w:rsidR="00B5277B"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 в установленный срок в соответствии с Положением о компенсационном фонде возмещения вреда </w:t>
      </w:r>
      <w:r w:rsidR="00B5277B"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w:t>
      </w:r>
    </w:p>
    <w:p w:rsidR="00DD08CA" w:rsidRPr="009B0795" w:rsidRDefault="00DD08CA" w:rsidP="00AF5B9F">
      <w:pPr>
        <w:pStyle w:val="ConsPlusNormal"/>
        <w:numPr>
          <w:ilvl w:val="0"/>
          <w:numId w:val="16"/>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при невнесении дополнительного целевого взноса в компенсационный фонд обеспечения договорных обязательств </w:t>
      </w:r>
      <w:r w:rsidR="00B5277B"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 в установленный срок в соответствии с Положением о компенсационном фонде обеспечения договорных обязательств </w:t>
      </w:r>
      <w:r w:rsidR="00B5277B"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w:t>
      </w:r>
    </w:p>
    <w:p w:rsidR="00DD08CA" w:rsidRPr="009B0795" w:rsidRDefault="00DD08CA"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Решение об исключении из членов </w:t>
      </w:r>
      <w:r w:rsidR="00B5277B" w:rsidRPr="009B0795">
        <w:rPr>
          <w:rFonts w:ascii="Times New Roman" w:hAnsi="Times New Roman" w:cs="Times New Roman"/>
          <w:sz w:val="28"/>
          <w:szCs w:val="28"/>
        </w:rPr>
        <w:t xml:space="preserve">Ассоциации </w:t>
      </w:r>
      <w:r w:rsidRPr="009B0795">
        <w:rPr>
          <w:rFonts w:ascii="Times New Roman" w:hAnsi="Times New Roman" w:cs="Times New Roman"/>
          <w:sz w:val="28"/>
          <w:szCs w:val="28"/>
        </w:rPr>
        <w:t xml:space="preserve">СРО «ГС.П» индивидуального предпринимателя или юридического лица принимается </w:t>
      </w:r>
      <w:r w:rsidR="00B5277B" w:rsidRPr="009B0795">
        <w:rPr>
          <w:rFonts w:ascii="Times New Roman" w:hAnsi="Times New Roman" w:cs="Times New Roman"/>
          <w:sz w:val="28"/>
          <w:szCs w:val="28"/>
        </w:rPr>
        <w:t>Советом Ассоциации</w:t>
      </w:r>
      <w:r w:rsidRPr="009B0795">
        <w:rPr>
          <w:rFonts w:ascii="Times New Roman" w:hAnsi="Times New Roman" w:cs="Times New Roman"/>
          <w:sz w:val="28"/>
          <w:szCs w:val="28"/>
        </w:rPr>
        <w:t xml:space="preserve"> СРО «ГС.П», если иное не предусмотрено законодательством Российской Федерации.</w:t>
      </w:r>
    </w:p>
    <w:p w:rsidR="00057355" w:rsidRPr="009B0795" w:rsidRDefault="008110A0" w:rsidP="00BD4736">
      <w:pPr>
        <w:pStyle w:val="ConsPlusNormal"/>
        <w:numPr>
          <w:ilvl w:val="0"/>
          <w:numId w:val="4"/>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В день </w:t>
      </w:r>
      <w:r w:rsidR="00BD4736" w:rsidRPr="009B0795">
        <w:rPr>
          <w:rFonts w:ascii="Times New Roman" w:hAnsi="Times New Roman" w:cs="Times New Roman"/>
          <w:sz w:val="28"/>
          <w:szCs w:val="28"/>
        </w:rPr>
        <w:t>принятия</w:t>
      </w:r>
      <w:r w:rsidRPr="009B0795">
        <w:rPr>
          <w:rFonts w:ascii="Times New Roman" w:hAnsi="Times New Roman" w:cs="Times New Roman"/>
          <w:sz w:val="28"/>
          <w:szCs w:val="28"/>
        </w:rPr>
        <w:t xml:space="preserve"> </w:t>
      </w:r>
      <w:r w:rsidR="00057355" w:rsidRPr="009B0795">
        <w:rPr>
          <w:rFonts w:ascii="Times New Roman" w:hAnsi="Times New Roman" w:cs="Times New Roman"/>
          <w:sz w:val="28"/>
          <w:szCs w:val="28"/>
        </w:rPr>
        <w:t xml:space="preserve">решения об исключении </w:t>
      </w:r>
      <w:r w:rsidR="00BD4736" w:rsidRPr="009B0795">
        <w:rPr>
          <w:rFonts w:ascii="Times New Roman" w:hAnsi="Times New Roman" w:cs="Times New Roman"/>
          <w:sz w:val="28"/>
          <w:szCs w:val="28"/>
        </w:rPr>
        <w:t xml:space="preserve">члена Ассоциации СРО «ГС.П» Ассоциация СРО «ГС.П» формирует и размещает в соответствующем </w:t>
      </w:r>
      <w:r w:rsidR="00A74923" w:rsidRPr="009B0795">
        <w:rPr>
          <w:rFonts w:ascii="Times New Roman" w:hAnsi="Times New Roman" w:cs="Times New Roman"/>
          <w:sz w:val="28"/>
          <w:szCs w:val="28"/>
        </w:rPr>
        <w:t xml:space="preserve">разделе реестра членов Ассоциация СРО «ГС.П» в составе Единого реестра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w:t>
      </w:r>
      <w:r w:rsidR="00BD4736" w:rsidRPr="009B0795">
        <w:rPr>
          <w:rFonts w:ascii="Times New Roman" w:hAnsi="Times New Roman" w:cs="Times New Roman"/>
          <w:sz w:val="28"/>
          <w:szCs w:val="28"/>
        </w:rPr>
        <w:t xml:space="preserve">сведения об исключении индивидуального предпринимателя или юридического лица </w:t>
      </w:r>
      <w:r w:rsidR="00CF7D93" w:rsidRPr="009B0795">
        <w:rPr>
          <w:rFonts w:ascii="Times New Roman" w:hAnsi="Times New Roman" w:cs="Times New Roman"/>
          <w:sz w:val="28"/>
          <w:szCs w:val="28"/>
        </w:rPr>
        <w:t>из Ассоциации СРО «ГС.П»</w:t>
      </w:r>
      <w:r w:rsidR="00057355" w:rsidRPr="009B0795">
        <w:rPr>
          <w:rFonts w:ascii="Times New Roman" w:hAnsi="Times New Roman" w:cs="Times New Roman"/>
          <w:sz w:val="28"/>
          <w:szCs w:val="28"/>
        </w:rPr>
        <w:t xml:space="preserve">, направляет члену </w:t>
      </w:r>
      <w:r w:rsidR="00B5277B" w:rsidRPr="009B0795">
        <w:rPr>
          <w:rFonts w:ascii="Times New Roman" w:hAnsi="Times New Roman" w:cs="Times New Roman"/>
          <w:sz w:val="28"/>
          <w:szCs w:val="28"/>
        </w:rPr>
        <w:t>Ассоциации</w:t>
      </w:r>
      <w:r w:rsidR="00BD4736" w:rsidRPr="009B0795">
        <w:rPr>
          <w:rFonts w:ascii="Times New Roman" w:hAnsi="Times New Roman" w:cs="Times New Roman"/>
          <w:sz w:val="28"/>
          <w:szCs w:val="28"/>
        </w:rPr>
        <w:t xml:space="preserve"> СРО «ГС.П» соответствующее Уведомление</w:t>
      </w:r>
      <w:r w:rsidR="00057355" w:rsidRPr="009B0795">
        <w:rPr>
          <w:rFonts w:ascii="Times New Roman" w:hAnsi="Times New Roman" w:cs="Times New Roman"/>
          <w:sz w:val="28"/>
          <w:szCs w:val="28"/>
        </w:rPr>
        <w:t>.</w:t>
      </w:r>
    </w:p>
    <w:p w:rsidR="008110A0" w:rsidRPr="009B0795" w:rsidRDefault="00975FAF" w:rsidP="00AF5B9F">
      <w:pPr>
        <w:pStyle w:val="ConsPlusNormal"/>
        <w:numPr>
          <w:ilvl w:val="0"/>
          <w:numId w:val="4"/>
        </w:numPr>
        <w:tabs>
          <w:tab w:val="left" w:pos="1134"/>
          <w:tab w:val="left" w:pos="1276"/>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Членство в </w:t>
      </w:r>
      <w:r w:rsidR="00B5277B"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 считается прекращенным с даты внесения соответствующих сведений в реестр членов </w:t>
      </w:r>
      <w:r w:rsidR="00B5277B"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w:t>
      </w:r>
      <w:r w:rsidR="00A74923" w:rsidRPr="009B0795">
        <w:rPr>
          <w:rFonts w:ascii="Times New Roman" w:hAnsi="Times New Roman" w:cs="Times New Roman"/>
          <w:sz w:val="28"/>
          <w:szCs w:val="28"/>
        </w:rPr>
        <w:t xml:space="preserve"> в составе Единого реестра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w:t>
      </w:r>
      <w:r w:rsidRPr="009B0795">
        <w:rPr>
          <w:rFonts w:ascii="Times New Roman" w:hAnsi="Times New Roman" w:cs="Times New Roman"/>
          <w:sz w:val="28"/>
          <w:szCs w:val="28"/>
        </w:rPr>
        <w:t>.</w:t>
      </w:r>
    </w:p>
    <w:p w:rsidR="008110A0" w:rsidRPr="009B0795" w:rsidRDefault="008110A0" w:rsidP="00AF5B9F">
      <w:pPr>
        <w:pStyle w:val="ConsPlusNormal"/>
        <w:numPr>
          <w:ilvl w:val="0"/>
          <w:numId w:val="4"/>
        </w:numPr>
        <w:tabs>
          <w:tab w:val="left" w:pos="1134"/>
          <w:tab w:val="left" w:pos="1276"/>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Лицу, прекратившему членство в </w:t>
      </w:r>
      <w:r w:rsidR="00B5277B" w:rsidRPr="009B0795">
        <w:rPr>
          <w:rFonts w:ascii="Times New Roman" w:hAnsi="Times New Roman" w:cs="Times New Roman"/>
          <w:sz w:val="28"/>
          <w:szCs w:val="28"/>
        </w:rPr>
        <w:t>Ассоциации</w:t>
      </w:r>
      <w:r w:rsidRPr="009B0795">
        <w:rPr>
          <w:rFonts w:ascii="Times New Roman" w:hAnsi="Times New Roman" w:cs="Times New Roman"/>
          <w:sz w:val="28"/>
          <w:szCs w:val="28"/>
        </w:rPr>
        <w:t xml:space="preserve"> СРО «ГС.П», не </w:t>
      </w:r>
      <w:r w:rsidRPr="009B0795">
        <w:rPr>
          <w:rFonts w:ascii="Times New Roman" w:hAnsi="Times New Roman" w:cs="Times New Roman"/>
          <w:sz w:val="28"/>
          <w:szCs w:val="28"/>
        </w:rPr>
        <w:lastRenderedPageBreak/>
        <w:t>возвр</w:t>
      </w:r>
      <w:r w:rsidR="00070650" w:rsidRPr="009B0795">
        <w:rPr>
          <w:rFonts w:ascii="Times New Roman" w:hAnsi="Times New Roman" w:cs="Times New Roman"/>
          <w:sz w:val="28"/>
          <w:szCs w:val="28"/>
        </w:rPr>
        <w:t>ащаются взносы, указанные в п. 4</w:t>
      </w:r>
      <w:r w:rsidRPr="009B0795">
        <w:rPr>
          <w:rFonts w:ascii="Times New Roman" w:hAnsi="Times New Roman" w:cs="Times New Roman"/>
          <w:sz w:val="28"/>
          <w:szCs w:val="28"/>
        </w:rPr>
        <w:t>.3. настоящего Положения, если иное не предусмотрено Федеральным законом от 29.12.2004 № 191-ФЗ «О введении в действие Градостроительного кодекса Российской Федерации».</w:t>
      </w:r>
    </w:p>
    <w:p w:rsidR="008110A0" w:rsidRPr="009B0795" w:rsidRDefault="008110A0" w:rsidP="008110A0">
      <w:pPr>
        <w:pStyle w:val="ad"/>
        <w:tabs>
          <w:tab w:val="left" w:pos="993"/>
          <w:tab w:val="left" w:pos="1134"/>
        </w:tabs>
        <w:ind w:left="0" w:firstLine="709"/>
        <w:jc w:val="both"/>
        <w:rPr>
          <w:sz w:val="28"/>
          <w:szCs w:val="28"/>
        </w:rPr>
      </w:pPr>
      <w:r w:rsidRPr="009B0795">
        <w:rPr>
          <w:sz w:val="28"/>
          <w:szCs w:val="28"/>
        </w:rPr>
        <w:t xml:space="preserve">Лицо, прекратившее членство в </w:t>
      </w:r>
      <w:r w:rsidR="00B5277B" w:rsidRPr="009B0795">
        <w:rPr>
          <w:sz w:val="28"/>
          <w:szCs w:val="28"/>
        </w:rPr>
        <w:t>Ассоциации</w:t>
      </w:r>
      <w:r w:rsidRPr="009B0795">
        <w:rPr>
          <w:sz w:val="28"/>
          <w:szCs w:val="28"/>
        </w:rPr>
        <w:t xml:space="preserve"> СРО «ГС.П», </w:t>
      </w:r>
      <w:r w:rsidRPr="009B0795">
        <w:rPr>
          <w:sz w:val="28"/>
          <w:szCs w:val="28"/>
          <w:lang w:eastAsia="en-US" w:bidi="en-US"/>
        </w:rPr>
        <w:t xml:space="preserve">не вправе требовать от </w:t>
      </w:r>
      <w:r w:rsidR="00B5277B" w:rsidRPr="009B0795">
        <w:rPr>
          <w:sz w:val="28"/>
          <w:szCs w:val="28"/>
        </w:rPr>
        <w:t>Ассоциации</w:t>
      </w:r>
      <w:r w:rsidRPr="009B0795">
        <w:rPr>
          <w:sz w:val="28"/>
          <w:szCs w:val="28"/>
          <w:lang w:eastAsia="en-US" w:bidi="en-US"/>
        </w:rPr>
        <w:t xml:space="preserve"> СРО «ГС.П» получения части имущества </w:t>
      </w:r>
      <w:r w:rsidR="00B5277B" w:rsidRPr="009B0795">
        <w:rPr>
          <w:sz w:val="28"/>
          <w:szCs w:val="28"/>
        </w:rPr>
        <w:t>Ассоциации</w:t>
      </w:r>
      <w:r w:rsidRPr="009B0795">
        <w:rPr>
          <w:sz w:val="28"/>
          <w:szCs w:val="28"/>
          <w:lang w:eastAsia="en-US" w:bidi="en-US"/>
        </w:rPr>
        <w:t xml:space="preserve"> СРО «ГС.П» или стоимости имущества, переданного им в собственность </w:t>
      </w:r>
      <w:r w:rsidR="00B5277B" w:rsidRPr="009B0795">
        <w:rPr>
          <w:sz w:val="28"/>
          <w:szCs w:val="28"/>
        </w:rPr>
        <w:t>Ассоциации</w:t>
      </w:r>
      <w:r w:rsidRPr="009B0795">
        <w:rPr>
          <w:sz w:val="28"/>
          <w:szCs w:val="28"/>
          <w:lang w:eastAsia="en-US" w:bidi="en-US"/>
        </w:rPr>
        <w:t xml:space="preserve"> СРО «ГС.П».</w:t>
      </w:r>
    </w:p>
    <w:p w:rsidR="00975FAF" w:rsidRPr="009B0795" w:rsidRDefault="00975FAF" w:rsidP="00AF5B9F">
      <w:pPr>
        <w:pStyle w:val="ConsPlusNormal"/>
        <w:numPr>
          <w:ilvl w:val="0"/>
          <w:numId w:val="4"/>
        </w:numPr>
        <w:tabs>
          <w:tab w:val="left" w:pos="1134"/>
          <w:tab w:val="left" w:pos="1276"/>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В случае прекращения </w:t>
      </w:r>
      <w:r w:rsidR="00057355" w:rsidRPr="009B0795">
        <w:rPr>
          <w:rFonts w:ascii="Times New Roman" w:hAnsi="Times New Roman" w:cs="Times New Roman"/>
          <w:sz w:val="28"/>
          <w:szCs w:val="28"/>
        </w:rPr>
        <w:t xml:space="preserve">членом </w:t>
      </w:r>
      <w:r w:rsidR="00B5277B" w:rsidRPr="009B0795">
        <w:rPr>
          <w:rFonts w:ascii="Times New Roman" w:hAnsi="Times New Roman" w:cs="Times New Roman"/>
          <w:sz w:val="28"/>
          <w:szCs w:val="28"/>
        </w:rPr>
        <w:t>Ассоциации</w:t>
      </w:r>
      <w:r w:rsidR="00057355" w:rsidRPr="009B0795">
        <w:rPr>
          <w:rFonts w:ascii="Times New Roman" w:hAnsi="Times New Roman" w:cs="Times New Roman"/>
          <w:sz w:val="28"/>
          <w:szCs w:val="28"/>
        </w:rPr>
        <w:t xml:space="preserve"> СРО «ГС.П» </w:t>
      </w:r>
      <w:r w:rsidRPr="009B0795">
        <w:rPr>
          <w:rFonts w:ascii="Times New Roman" w:hAnsi="Times New Roman" w:cs="Times New Roman"/>
          <w:sz w:val="28"/>
          <w:szCs w:val="28"/>
        </w:rPr>
        <w:t xml:space="preserve">членства в </w:t>
      </w:r>
      <w:r w:rsidR="00B5277B" w:rsidRPr="009B0795">
        <w:rPr>
          <w:rFonts w:ascii="Times New Roman" w:hAnsi="Times New Roman" w:cs="Times New Roman"/>
          <w:sz w:val="28"/>
          <w:szCs w:val="28"/>
        </w:rPr>
        <w:t>Ассоциации</w:t>
      </w:r>
      <w:r w:rsidR="00057355" w:rsidRPr="009B0795">
        <w:rPr>
          <w:rFonts w:ascii="Times New Roman" w:hAnsi="Times New Roman" w:cs="Times New Roman"/>
          <w:sz w:val="28"/>
          <w:szCs w:val="28"/>
        </w:rPr>
        <w:t xml:space="preserve"> СРО «ГС.П» </w:t>
      </w:r>
      <w:r w:rsidRPr="009B0795">
        <w:rPr>
          <w:rFonts w:ascii="Times New Roman" w:hAnsi="Times New Roman" w:cs="Times New Roman"/>
          <w:sz w:val="28"/>
          <w:szCs w:val="28"/>
        </w:rPr>
        <w:t>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EE6C93" w:rsidRPr="009B0795" w:rsidRDefault="00975FAF" w:rsidP="00AF5B9F">
      <w:pPr>
        <w:pStyle w:val="ConsPlusNormal"/>
        <w:numPr>
          <w:ilvl w:val="0"/>
          <w:numId w:val="4"/>
        </w:numPr>
        <w:tabs>
          <w:tab w:val="left" w:pos="1134"/>
        </w:tabs>
        <w:ind w:left="0" w:firstLine="709"/>
        <w:jc w:val="both"/>
        <w:rPr>
          <w:rFonts w:ascii="Times New Roman" w:hAnsi="Times New Roman" w:cs="Times New Roman"/>
          <w:sz w:val="28"/>
          <w:szCs w:val="28"/>
        </w:rPr>
      </w:pPr>
      <w:r w:rsidRPr="009B0795">
        <w:rPr>
          <w:rFonts w:ascii="Times New Roman" w:hAnsi="Times New Roman" w:cs="Times New Roman"/>
          <w:sz w:val="28"/>
          <w:szCs w:val="28"/>
        </w:rPr>
        <w:t xml:space="preserve">Решение </w:t>
      </w:r>
      <w:r w:rsidR="00B5277B" w:rsidRPr="009B0795">
        <w:rPr>
          <w:rFonts w:ascii="Times New Roman" w:hAnsi="Times New Roman" w:cs="Times New Roman"/>
          <w:sz w:val="28"/>
          <w:szCs w:val="28"/>
        </w:rPr>
        <w:t>Ассоциации</w:t>
      </w:r>
      <w:r w:rsidR="00057355" w:rsidRPr="009B0795">
        <w:rPr>
          <w:rFonts w:ascii="Times New Roman" w:hAnsi="Times New Roman" w:cs="Times New Roman"/>
          <w:sz w:val="28"/>
          <w:szCs w:val="28"/>
        </w:rPr>
        <w:t xml:space="preserve"> СРО «ГС.П» </w:t>
      </w:r>
      <w:r w:rsidRPr="009B0795">
        <w:rPr>
          <w:rFonts w:ascii="Times New Roman" w:hAnsi="Times New Roman" w:cs="Times New Roman"/>
          <w:sz w:val="28"/>
          <w:szCs w:val="28"/>
        </w:rPr>
        <w:t xml:space="preserve">об исключении из членов </w:t>
      </w:r>
      <w:r w:rsidR="00B5277B" w:rsidRPr="009B0795">
        <w:rPr>
          <w:rFonts w:ascii="Times New Roman" w:hAnsi="Times New Roman" w:cs="Times New Roman"/>
          <w:sz w:val="28"/>
          <w:szCs w:val="28"/>
        </w:rPr>
        <w:t>Ассоциации</w:t>
      </w:r>
      <w:r w:rsidR="00057355" w:rsidRPr="009B0795">
        <w:rPr>
          <w:rFonts w:ascii="Times New Roman" w:hAnsi="Times New Roman" w:cs="Times New Roman"/>
          <w:sz w:val="28"/>
          <w:szCs w:val="28"/>
        </w:rPr>
        <w:t xml:space="preserve"> СРО «ГС.П»</w:t>
      </w:r>
      <w:r w:rsidRPr="009B0795">
        <w:rPr>
          <w:rFonts w:ascii="Times New Roman" w:hAnsi="Times New Roman" w:cs="Times New Roman"/>
          <w:sz w:val="28"/>
          <w:szCs w:val="28"/>
        </w:rPr>
        <w:t xml:space="preserve">, перечень оснований для исключения из членов </w:t>
      </w:r>
      <w:r w:rsidR="00B5277B" w:rsidRPr="009B0795">
        <w:rPr>
          <w:rFonts w:ascii="Times New Roman" w:hAnsi="Times New Roman" w:cs="Times New Roman"/>
          <w:sz w:val="28"/>
          <w:szCs w:val="28"/>
        </w:rPr>
        <w:t>Ассоциации</w:t>
      </w:r>
      <w:r w:rsidR="00057355" w:rsidRPr="009B0795">
        <w:rPr>
          <w:rFonts w:ascii="Times New Roman" w:hAnsi="Times New Roman" w:cs="Times New Roman"/>
          <w:sz w:val="28"/>
          <w:szCs w:val="28"/>
        </w:rPr>
        <w:t xml:space="preserve"> СРО «ГС.П»</w:t>
      </w:r>
      <w:r w:rsidRPr="009B0795">
        <w:rPr>
          <w:rFonts w:ascii="Times New Roman" w:hAnsi="Times New Roman" w:cs="Times New Roman"/>
          <w:sz w:val="28"/>
          <w:szCs w:val="28"/>
        </w:rPr>
        <w:t xml:space="preserve">, установленный </w:t>
      </w:r>
      <w:r w:rsidR="008110A0" w:rsidRPr="009B0795">
        <w:rPr>
          <w:rFonts w:ascii="Times New Roman" w:hAnsi="Times New Roman" w:cs="Times New Roman"/>
          <w:sz w:val="28"/>
          <w:szCs w:val="28"/>
        </w:rPr>
        <w:t xml:space="preserve">настоящим Положением и (или) </w:t>
      </w:r>
      <w:r w:rsidRPr="009B0795">
        <w:rPr>
          <w:rFonts w:ascii="Times New Roman" w:hAnsi="Times New Roman" w:cs="Times New Roman"/>
          <w:sz w:val="28"/>
          <w:szCs w:val="28"/>
        </w:rPr>
        <w:t xml:space="preserve">внутренними документами </w:t>
      </w:r>
      <w:r w:rsidR="00B5277B" w:rsidRPr="009B0795">
        <w:rPr>
          <w:rFonts w:ascii="Times New Roman" w:hAnsi="Times New Roman" w:cs="Times New Roman"/>
          <w:sz w:val="28"/>
          <w:szCs w:val="28"/>
        </w:rPr>
        <w:t>Ассоциации</w:t>
      </w:r>
      <w:r w:rsidR="00057355" w:rsidRPr="009B0795">
        <w:rPr>
          <w:rFonts w:ascii="Times New Roman" w:hAnsi="Times New Roman" w:cs="Times New Roman"/>
          <w:sz w:val="28"/>
          <w:szCs w:val="28"/>
        </w:rPr>
        <w:t xml:space="preserve"> СРО «ГС.П»</w:t>
      </w:r>
      <w:r w:rsidRPr="009B0795">
        <w:rPr>
          <w:rFonts w:ascii="Times New Roman" w:hAnsi="Times New Roman" w:cs="Times New Roman"/>
          <w:sz w:val="28"/>
          <w:szCs w:val="28"/>
        </w:rPr>
        <w:t xml:space="preserve">, могут быть обжалованы в арбитражный суд, а также в третейский суд, сформированный </w:t>
      </w:r>
      <w:r w:rsidR="00057355" w:rsidRPr="009B0795">
        <w:rPr>
          <w:rFonts w:ascii="Times New Roman" w:hAnsi="Times New Roman" w:cs="Times New Roman"/>
          <w:sz w:val="28"/>
          <w:szCs w:val="28"/>
        </w:rPr>
        <w:t>НОПРИЗ.</w:t>
      </w:r>
    </w:p>
    <w:p w:rsidR="00161D63" w:rsidRPr="009B0795" w:rsidRDefault="00C2735D" w:rsidP="0060561C">
      <w:pPr>
        <w:pStyle w:val="1"/>
        <w:jc w:val="center"/>
        <w:rPr>
          <w:rFonts w:ascii="Cambria" w:hAnsi="Cambria" w:cs="Times New Roman"/>
          <w:sz w:val="28"/>
          <w:szCs w:val="28"/>
        </w:rPr>
      </w:pPr>
      <w:r w:rsidRPr="009B0795">
        <w:rPr>
          <w:rFonts w:ascii="Cambria" w:hAnsi="Cambria" w:cs="Times New Roman"/>
          <w:sz w:val="28"/>
          <w:szCs w:val="28"/>
        </w:rPr>
        <w:t>6</w:t>
      </w:r>
      <w:r w:rsidR="0060561C" w:rsidRPr="009B0795">
        <w:rPr>
          <w:rFonts w:ascii="Cambria" w:hAnsi="Cambria" w:cs="Times New Roman"/>
          <w:sz w:val="28"/>
          <w:szCs w:val="28"/>
        </w:rPr>
        <w:t>. ЗАКЛЮЧИТЕЛЬНЫЕ ПОЛОЖЕНИЯ</w:t>
      </w:r>
    </w:p>
    <w:p w:rsidR="00450CF8" w:rsidRPr="009B0795" w:rsidRDefault="00057355" w:rsidP="00450CF8">
      <w:pPr>
        <w:numPr>
          <w:ilvl w:val="0"/>
          <w:numId w:val="9"/>
        </w:numPr>
        <w:tabs>
          <w:tab w:val="left" w:pos="993"/>
          <w:tab w:val="left" w:pos="1134"/>
        </w:tabs>
        <w:ind w:left="0" w:firstLine="709"/>
        <w:jc w:val="both"/>
        <w:rPr>
          <w:sz w:val="28"/>
          <w:szCs w:val="28"/>
        </w:rPr>
      </w:pPr>
      <w:r w:rsidRPr="009B0795">
        <w:rPr>
          <w:sz w:val="28"/>
          <w:szCs w:val="28"/>
        </w:rPr>
        <w:t xml:space="preserve">Сведения о членстве в </w:t>
      </w:r>
      <w:r w:rsidR="00A85C75" w:rsidRPr="009B0795">
        <w:rPr>
          <w:sz w:val="28"/>
          <w:szCs w:val="28"/>
        </w:rPr>
        <w:t>Ассоциации</w:t>
      </w:r>
      <w:r w:rsidR="00BF4CA5" w:rsidRPr="009B0795">
        <w:rPr>
          <w:bCs/>
          <w:sz w:val="28"/>
          <w:szCs w:val="28"/>
        </w:rPr>
        <w:t xml:space="preserve"> СРО «ГС.П» </w:t>
      </w:r>
      <w:r w:rsidRPr="009B0795">
        <w:rPr>
          <w:sz w:val="28"/>
          <w:szCs w:val="28"/>
        </w:rPr>
        <w:t xml:space="preserve">(вступление в члены, прекращение членства) подлежат внесению членом </w:t>
      </w:r>
      <w:r w:rsidR="00A85C75" w:rsidRPr="009B0795">
        <w:rPr>
          <w:sz w:val="28"/>
          <w:szCs w:val="28"/>
        </w:rPr>
        <w:t>Ассоциации</w:t>
      </w:r>
      <w:r w:rsidR="00BF4CA5" w:rsidRPr="009B0795">
        <w:rPr>
          <w:bCs/>
          <w:sz w:val="28"/>
          <w:szCs w:val="28"/>
        </w:rPr>
        <w:t xml:space="preserve"> СРО «ГС.П» </w:t>
      </w:r>
      <w:r w:rsidRPr="009B0795">
        <w:rPr>
          <w:sz w:val="28"/>
          <w:szCs w:val="28"/>
        </w:rPr>
        <w:t xml:space="preserve">в Единый федеральный реестр сведений о фактах деятельности юридических лиц с указанием наименования (фамилии, имени и, если имеется, отчества) члена </w:t>
      </w:r>
      <w:r w:rsidR="00A85C75" w:rsidRPr="009B0795">
        <w:rPr>
          <w:sz w:val="28"/>
          <w:szCs w:val="28"/>
        </w:rPr>
        <w:t>Ассоциации</w:t>
      </w:r>
      <w:r w:rsidR="00BF4CA5" w:rsidRPr="009B0795">
        <w:rPr>
          <w:bCs/>
          <w:sz w:val="28"/>
          <w:szCs w:val="28"/>
        </w:rPr>
        <w:t xml:space="preserve"> СРО «ГС.П»</w:t>
      </w:r>
      <w:r w:rsidRPr="009B0795">
        <w:rPr>
          <w:sz w:val="28"/>
          <w:szCs w:val="28"/>
        </w:rPr>
        <w:t xml:space="preserve">, его идентификаторов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и, если имеется, идентификационный номер налогоплательщика для физических лиц), контактного адреса для связи с членом </w:t>
      </w:r>
      <w:r w:rsidR="00A85C75" w:rsidRPr="009B0795">
        <w:rPr>
          <w:sz w:val="28"/>
          <w:szCs w:val="28"/>
        </w:rPr>
        <w:t>Ассоциации</w:t>
      </w:r>
      <w:r w:rsidR="00BF4CA5" w:rsidRPr="009B0795">
        <w:rPr>
          <w:bCs/>
          <w:sz w:val="28"/>
          <w:szCs w:val="28"/>
        </w:rPr>
        <w:t xml:space="preserve"> СРО «ГС.П»</w:t>
      </w:r>
      <w:r w:rsidRPr="009B0795">
        <w:rPr>
          <w:sz w:val="28"/>
          <w:szCs w:val="28"/>
        </w:rPr>
        <w:t xml:space="preserve">, </w:t>
      </w:r>
      <w:r w:rsidR="00BF4CA5" w:rsidRPr="009B0795">
        <w:rPr>
          <w:sz w:val="28"/>
          <w:szCs w:val="28"/>
        </w:rPr>
        <w:t xml:space="preserve">полного </w:t>
      </w:r>
      <w:r w:rsidRPr="009B0795">
        <w:rPr>
          <w:sz w:val="28"/>
          <w:szCs w:val="28"/>
        </w:rPr>
        <w:t xml:space="preserve">наименования </w:t>
      </w:r>
      <w:r w:rsidR="00BF4CA5" w:rsidRPr="009B0795">
        <w:rPr>
          <w:sz w:val="28"/>
          <w:szCs w:val="28"/>
        </w:rPr>
        <w:t>и</w:t>
      </w:r>
      <w:r w:rsidRPr="009B0795">
        <w:rPr>
          <w:sz w:val="28"/>
          <w:szCs w:val="28"/>
        </w:rPr>
        <w:t xml:space="preserve"> идентификаторов </w:t>
      </w:r>
      <w:r w:rsidR="00A85C75" w:rsidRPr="009B0795">
        <w:rPr>
          <w:sz w:val="28"/>
          <w:szCs w:val="28"/>
        </w:rPr>
        <w:t>Ассоциации</w:t>
      </w:r>
      <w:r w:rsidR="00BF4CA5" w:rsidRPr="009B0795">
        <w:rPr>
          <w:bCs/>
          <w:sz w:val="28"/>
          <w:szCs w:val="28"/>
        </w:rPr>
        <w:t xml:space="preserve"> СРО «ГС.П» </w:t>
      </w:r>
      <w:r w:rsidRPr="009B0795">
        <w:rPr>
          <w:sz w:val="28"/>
          <w:szCs w:val="28"/>
        </w:rPr>
        <w:t xml:space="preserve">(идентификационный номер налогоплательщика, основной государственный регистрационный номер), видов деятельности, которые могут осуществляться в связи с членством в </w:t>
      </w:r>
      <w:r w:rsidR="00A85C75" w:rsidRPr="009B0795">
        <w:rPr>
          <w:sz w:val="28"/>
          <w:szCs w:val="28"/>
        </w:rPr>
        <w:t>Ассоциации</w:t>
      </w:r>
      <w:r w:rsidR="00BF4CA5" w:rsidRPr="009B0795">
        <w:rPr>
          <w:bCs/>
          <w:sz w:val="28"/>
          <w:szCs w:val="28"/>
        </w:rPr>
        <w:t xml:space="preserve"> СРО «ГС.П»</w:t>
      </w:r>
      <w:r w:rsidRPr="009B0795">
        <w:rPr>
          <w:sz w:val="28"/>
          <w:szCs w:val="28"/>
        </w:rPr>
        <w:t>.</w:t>
      </w:r>
    </w:p>
    <w:p w:rsidR="00450CF8" w:rsidRPr="009B0795" w:rsidRDefault="00450CF8" w:rsidP="00450CF8">
      <w:pPr>
        <w:numPr>
          <w:ilvl w:val="0"/>
          <w:numId w:val="9"/>
        </w:numPr>
        <w:tabs>
          <w:tab w:val="left" w:pos="993"/>
          <w:tab w:val="left" w:pos="1134"/>
        </w:tabs>
        <w:ind w:left="0" w:firstLine="709"/>
        <w:jc w:val="both"/>
        <w:rPr>
          <w:sz w:val="28"/>
          <w:szCs w:val="28"/>
        </w:rPr>
      </w:pPr>
      <w:r w:rsidRPr="009B0795">
        <w:rPr>
          <w:sz w:val="28"/>
          <w:szCs w:val="28"/>
        </w:rPr>
        <w:t>Настоящее Положение, изменения, внесенные в настоящее Положение, решение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 в соответствии с частью 5 статьи 55.18 Градостроительного кодекса Российской Федерации.</w:t>
      </w:r>
    </w:p>
    <w:p w:rsidR="000F0CF9" w:rsidRPr="009B0795" w:rsidRDefault="000F0CF9" w:rsidP="00AF5B9F">
      <w:pPr>
        <w:pStyle w:val="2"/>
        <w:numPr>
          <w:ilvl w:val="0"/>
          <w:numId w:val="9"/>
        </w:numPr>
        <w:tabs>
          <w:tab w:val="left" w:pos="993"/>
          <w:tab w:val="left" w:pos="1134"/>
        </w:tabs>
        <w:ind w:left="0" w:firstLine="709"/>
        <w:rPr>
          <w:sz w:val="28"/>
          <w:szCs w:val="28"/>
        </w:rPr>
      </w:pPr>
      <w:r w:rsidRPr="009B0795">
        <w:rPr>
          <w:sz w:val="28"/>
          <w:szCs w:val="28"/>
        </w:rPr>
        <w:t>В решении вопросов, не нашед</w:t>
      </w:r>
      <w:r w:rsidR="0099323E" w:rsidRPr="009B0795">
        <w:rPr>
          <w:sz w:val="28"/>
          <w:szCs w:val="28"/>
        </w:rPr>
        <w:t>ших свое отражение в настоящем П</w:t>
      </w:r>
      <w:r w:rsidRPr="009B0795">
        <w:rPr>
          <w:sz w:val="28"/>
          <w:szCs w:val="28"/>
        </w:rPr>
        <w:t xml:space="preserve">оложении, члены </w:t>
      </w:r>
      <w:r w:rsidR="00A85C75" w:rsidRPr="009B0795">
        <w:rPr>
          <w:sz w:val="28"/>
          <w:szCs w:val="28"/>
        </w:rPr>
        <w:t>Ассоциации</w:t>
      </w:r>
      <w:r w:rsidR="0099323E" w:rsidRPr="009B0795">
        <w:rPr>
          <w:sz w:val="28"/>
          <w:szCs w:val="28"/>
        </w:rPr>
        <w:t xml:space="preserve"> СРО «ГС.П»</w:t>
      </w:r>
      <w:r w:rsidRPr="009B0795">
        <w:rPr>
          <w:sz w:val="28"/>
          <w:szCs w:val="28"/>
        </w:rPr>
        <w:t xml:space="preserve">, его органы управления, должностные лица и </w:t>
      </w:r>
      <w:r w:rsidR="00112F45" w:rsidRPr="009B0795">
        <w:rPr>
          <w:sz w:val="28"/>
          <w:szCs w:val="28"/>
        </w:rPr>
        <w:t>специалисты</w:t>
      </w:r>
      <w:r w:rsidRPr="009B0795">
        <w:rPr>
          <w:sz w:val="28"/>
          <w:szCs w:val="28"/>
        </w:rPr>
        <w:t xml:space="preserve"> </w:t>
      </w:r>
      <w:r w:rsidR="00A85C75" w:rsidRPr="009B0795">
        <w:rPr>
          <w:sz w:val="28"/>
          <w:szCs w:val="28"/>
        </w:rPr>
        <w:t>Ассоциации</w:t>
      </w:r>
      <w:r w:rsidR="0099323E" w:rsidRPr="009B0795">
        <w:rPr>
          <w:sz w:val="28"/>
          <w:szCs w:val="28"/>
        </w:rPr>
        <w:t xml:space="preserve"> СРО «ГС.П»</w:t>
      </w:r>
      <w:r w:rsidRPr="009B0795">
        <w:rPr>
          <w:sz w:val="28"/>
          <w:szCs w:val="28"/>
        </w:rPr>
        <w:t xml:space="preserve"> руководствуются Уставом </w:t>
      </w:r>
      <w:r w:rsidR="00A85C75" w:rsidRPr="009B0795">
        <w:rPr>
          <w:sz w:val="28"/>
          <w:szCs w:val="28"/>
        </w:rPr>
        <w:t>Ассоциации</w:t>
      </w:r>
      <w:r w:rsidR="0099323E" w:rsidRPr="009B0795">
        <w:rPr>
          <w:sz w:val="28"/>
          <w:szCs w:val="28"/>
        </w:rPr>
        <w:t xml:space="preserve"> СРО «ГС.П»</w:t>
      </w:r>
      <w:r w:rsidRPr="009B0795">
        <w:rPr>
          <w:sz w:val="28"/>
          <w:szCs w:val="28"/>
        </w:rPr>
        <w:t xml:space="preserve"> и законодательством</w:t>
      </w:r>
      <w:r w:rsidR="0099323E" w:rsidRPr="009B0795">
        <w:rPr>
          <w:sz w:val="28"/>
          <w:szCs w:val="28"/>
        </w:rPr>
        <w:t xml:space="preserve"> Р</w:t>
      </w:r>
      <w:r w:rsidR="00112F45" w:rsidRPr="009B0795">
        <w:rPr>
          <w:sz w:val="28"/>
          <w:szCs w:val="28"/>
        </w:rPr>
        <w:t xml:space="preserve">оссийской </w:t>
      </w:r>
      <w:r w:rsidR="0099323E" w:rsidRPr="009B0795">
        <w:rPr>
          <w:sz w:val="28"/>
          <w:szCs w:val="28"/>
        </w:rPr>
        <w:t>Ф</w:t>
      </w:r>
      <w:r w:rsidR="00112F45" w:rsidRPr="009B0795">
        <w:rPr>
          <w:sz w:val="28"/>
          <w:szCs w:val="28"/>
        </w:rPr>
        <w:t>едерации</w:t>
      </w:r>
      <w:r w:rsidRPr="009B0795">
        <w:rPr>
          <w:sz w:val="28"/>
          <w:szCs w:val="28"/>
        </w:rPr>
        <w:t>.</w:t>
      </w:r>
    </w:p>
    <w:p w:rsidR="004223F4" w:rsidRPr="009B0795" w:rsidRDefault="00F10839" w:rsidP="009B07D9">
      <w:pPr>
        <w:ind w:firstLine="709"/>
        <w:jc w:val="right"/>
        <w:rPr>
          <w:sz w:val="28"/>
          <w:szCs w:val="28"/>
        </w:rPr>
      </w:pPr>
      <w:r w:rsidRPr="009B0795">
        <w:rPr>
          <w:sz w:val="28"/>
          <w:szCs w:val="28"/>
        </w:rPr>
        <w:br w:type="page"/>
      </w:r>
      <w:r w:rsidR="009B07D9" w:rsidRPr="009B0795">
        <w:rPr>
          <w:sz w:val="28"/>
          <w:szCs w:val="28"/>
        </w:rPr>
        <w:lastRenderedPageBreak/>
        <w:t xml:space="preserve">Приложение </w:t>
      </w:r>
      <w:r w:rsidR="000F27BD" w:rsidRPr="009B0795">
        <w:rPr>
          <w:sz w:val="28"/>
          <w:szCs w:val="28"/>
        </w:rPr>
        <w:t>1</w:t>
      </w:r>
      <w:r w:rsidR="009B07D9" w:rsidRPr="009B0795">
        <w:rPr>
          <w:sz w:val="28"/>
          <w:szCs w:val="28"/>
        </w:rPr>
        <w:t xml:space="preserve"> </w:t>
      </w:r>
    </w:p>
    <w:p w:rsidR="009B07D9" w:rsidRPr="009B0795" w:rsidRDefault="009B07D9" w:rsidP="009B07D9">
      <w:pPr>
        <w:ind w:firstLine="709"/>
        <w:jc w:val="right"/>
        <w:rPr>
          <w:sz w:val="28"/>
          <w:szCs w:val="28"/>
        </w:rPr>
      </w:pPr>
      <w:r w:rsidRPr="009B0795">
        <w:rPr>
          <w:sz w:val="28"/>
          <w:szCs w:val="28"/>
        </w:rPr>
        <w:t xml:space="preserve">к Положению о приеме в члены </w:t>
      </w:r>
      <w:r w:rsidR="00A85C75" w:rsidRPr="009B0795">
        <w:rPr>
          <w:sz w:val="28"/>
          <w:szCs w:val="28"/>
        </w:rPr>
        <w:t>Ассоциации</w:t>
      </w:r>
      <w:r w:rsidRPr="009B0795">
        <w:rPr>
          <w:sz w:val="28"/>
          <w:szCs w:val="28"/>
        </w:rPr>
        <w:t xml:space="preserve"> СРО «ГС.П»</w:t>
      </w:r>
    </w:p>
    <w:p w:rsidR="004223F4" w:rsidRPr="009B0795" w:rsidRDefault="004223F4" w:rsidP="005E7202">
      <w:pPr>
        <w:pStyle w:val="2"/>
        <w:jc w:val="right"/>
        <w:rPr>
          <w:sz w:val="28"/>
          <w:szCs w:val="28"/>
        </w:rPr>
      </w:pPr>
    </w:p>
    <w:p w:rsidR="004223F4" w:rsidRPr="009B0795" w:rsidRDefault="004223F4" w:rsidP="005E7202">
      <w:pPr>
        <w:pStyle w:val="2"/>
        <w:jc w:val="right"/>
        <w:rPr>
          <w:sz w:val="28"/>
          <w:szCs w:val="28"/>
        </w:rPr>
      </w:pPr>
    </w:p>
    <w:p w:rsidR="005E7202" w:rsidRPr="009B0795" w:rsidRDefault="007A4E8B" w:rsidP="005E7202">
      <w:pPr>
        <w:pStyle w:val="2"/>
        <w:jc w:val="right"/>
        <w:rPr>
          <w:sz w:val="28"/>
          <w:szCs w:val="28"/>
        </w:rPr>
      </w:pPr>
      <w:r w:rsidRPr="009B0795">
        <w:rPr>
          <w:noProof/>
        </w:rPr>
        <mc:AlternateContent>
          <mc:Choice Requires="wps">
            <w:drawing>
              <wp:anchor distT="0" distB="0" distL="114300" distR="114300" simplePos="0" relativeHeight="251652608" behindDoc="0" locked="0" layoutInCell="1" allowOverlap="1" wp14:anchorId="75EDC05B" wp14:editId="3CF95433">
                <wp:simplePos x="0" y="0"/>
                <wp:positionH relativeFrom="column">
                  <wp:posOffset>-187960</wp:posOffset>
                </wp:positionH>
                <wp:positionV relativeFrom="paragraph">
                  <wp:posOffset>27940</wp:posOffset>
                </wp:positionV>
                <wp:extent cx="2444115" cy="784860"/>
                <wp:effectExtent l="0" t="0" r="13970" b="152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784860"/>
                        </a:xfrm>
                        <a:prstGeom prst="rect">
                          <a:avLst/>
                        </a:prstGeom>
                        <a:solidFill>
                          <a:srgbClr val="FFFFFF"/>
                        </a:solidFill>
                        <a:ln w="9525">
                          <a:solidFill>
                            <a:srgbClr val="00B0F0"/>
                          </a:solidFill>
                          <a:prstDash val="sysDot"/>
                          <a:miter lim="800000"/>
                          <a:headEnd/>
                          <a:tailEnd/>
                        </a:ln>
                      </wps:spPr>
                      <wps:txbx>
                        <w:txbxContent>
                          <w:p w:rsidR="007A2B42" w:rsidRPr="008C00F9" w:rsidRDefault="007A2B42" w:rsidP="005E7202">
                            <w:pPr>
                              <w:rPr>
                                <w:i/>
                                <w:color w:val="00B0F0"/>
                                <w:sz w:val="24"/>
                                <w:szCs w:val="24"/>
                              </w:rPr>
                            </w:pPr>
                            <w:r w:rsidRPr="008C00F9">
                              <w:rPr>
                                <w:i/>
                                <w:color w:val="00B0F0"/>
                                <w:sz w:val="24"/>
                                <w:szCs w:val="24"/>
                              </w:rPr>
                              <w:t>На бланке организации</w:t>
                            </w:r>
                            <w:r>
                              <w:rPr>
                                <w:i/>
                                <w:color w:val="00B0F0"/>
                                <w:sz w:val="24"/>
                                <w:szCs w:val="24"/>
                              </w:rPr>
                              <w:t xml:space="preserve"> с указанием исх. № и даты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4.8pt;margin-top:2.2pt;width:192.45pt;height:61.8pt;z-index:2516526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" strokecolor="#00b0f0">
                <v:stroke dashstyle="1 1"/>
                <v:textbox>
                  <w:txbxContent>
                    <w:p w:rsidR="007A2B42" w:rsidRPr="008C00F9" w:rsidRDefault="007A2B42" w:rsidP="005E7202">
                      <w:pPr>
                        <w:rPr>
                          <w:i/>
                          <w:color w:val="00B0F0"/>
                          <w:sz w:val="24"/>
                          <w:szCs w:val="24"/>
                        </w:rPr>
                      </w:pPr>
                      <w:r w:rsidRPr="008C00F9">
                        <w:rPr>
                          <w:i/>
                          <w:color w:val="00B0F0"/>
                          <w:sz w:val="24"/>
                          <w:szCs w:val="24"/>
                        </w:rPr>
                        <w:t>На бланке организации</w:t>
                      </w:r>
                      <w:r>
                        <w:rPr>
                          <w:i/>
                          <w:color w:val="00B0F0"/>
                          <w:sz w:val="24"/>
                          <w:szCs w:val="24"/>
                        </w:rPr>
                        <w:t xml:space="preserve"> с указанием исх. № и даты</w:t>
                      </w:r>
                    </w:p>
                  </w:txbxContent>
                </v:textbox>
              </v:shape>
            </w:pict>
          </mc:Fallback>
        </mc:AlternateContent>
      </w:r>
      <w:r w:rsidR="005E7202" w:rsidRPr="009B0795">
        <w:rPr>
          <w:sz w:val="28"/>
          <w:szCs w:val="28"/>
        </w:rPr>
        <w:t xml:space="preserve">Директору </w:t>
      </w:r>
      <w:r w:rsidR="00A85C75" w:rsidRPr="009B0795">
        <w:rPr>
          <w:sz w:val="28"/>
          <w:szCs w:val="28"/>
        </w:rPr>
        <w:t>Ассоциации</w:t>
      </w:r>
      <w:r w:rsidR="005E7202" w:rsidRPr="009B0795">
        <w:rPr>
          <w:sz w:val="28"/>
          <w:szCs w:val="28"/>
        </w:rPr>
        <w:t xml:space="preserve"> СРО «ГС.П»</w:t>
      </w:r>
    </w:p>
    <w:p w:rsidR="005E7202" w:rsidRPr="009B0795" w:rsidRDefault="005E7202" w:rsidP="005E7202">
      <w:pPr>
        <w:ind w:left="4680"/>
        <w:jc w:val="right"/>
        <w:rPr>
          <w:sz w:val="28"/>
          <w:szCs w:val="28"/>
        </w:rPr>
      </w:pPr>
      <w:r w:rsidRPr="009B0795">
        <w:rPr>
          <w:sz w:val="28"/>
          <w:szCs w:val="28"/>
        </w:rPr>
        <w:t>Данилишину Б.Т.</w:t>
      </w:r>
    </w:p>
    <w:p w:rsidR="005E7202" w:rsidRPr="009B0795" w:rsidRDefault="005E7202" w:rsidP="005E7202">
      <w:pPr>
        <w:ind w:left="4680"/>
        <w:jc w:val="right"/>
        <w:rPr>
          <w:b/>
          <w:bCs/>
          <w:sz w:val="28"/>
          <w:szCs w:val="28"/>
        </w:rPr>
      </w:pPr>
    </w:p>
    <w:p w:rsidR="005B23A2" w:rsidRPr="009B0795" w:rsidRDefault="005B23A2" w:rsidP="005E7202">
      <w:pPr>
        <w:jc w:val="center"/>
        <w:rPr>
          <w:b/>
          <w:bCs/>
          <w:sz w:val="28"/>
          <w:szCs w:val="28"/>
        </w:rPr>
      </w:pPr>
    </w:p>
    <w:p w:rsidR="005E7202" w:rsidRPr="009B0795" w:rsidRDefault="005E7202" w:rsidP="005B23A2">
      <w:pPr>
        <w:jc w:val="center"/>
        <w:rPr>
          <w:b/>
          <w:bCs/>
          <w:sz w:val="28"/>
          <w:szCs w:val="28"/>
        </w:rPr>
      </w:pPr>
      <w:r w:rsidRPr="009B0795">
        <w:rPr>
          <w:b/>
          <w:bCs/>
          <w:sz w:val="28"/>
          <w:szCs w:val="28"/>
        </w:rPr>
        <w:t>ЗАЯВЛЕНИЕ</w:t>
      </w:r>
    </w:p>
    <w:p w:rsidR="005E7202" w:rsidRPr="009B0795" w:rsidRDefault="005E7202" w:rsidP="005B23A2">
      <w:pPr>
        <w:jc w:val="center"/>
        <w:rPr>
          <w:b/>
          <w:bCs/>
          <w:sz w:val="28"/>
          <w:szCs w:val="28"/>
        </w:rPr>
      </w:pPr>
      <w:r w:rsidRPr="009B0795">
        <w:rPr>
          <w:b/>
          <w:bCs/>
          <w:sz w:val="28"/>
          <w:szCs w:val="28"/>
        </w:rPr>
        <w:t xml:space="preserve">о приеме в члены </w:t>
      </w:r>
      <w:r w:rsidR="00A85C75" w:rsidRPr="009B0795">
        <w:rPr>
          <w:b/>
          <w:bCs/>
          <w:sz w:val="28"/>
          <w:szCs w:val="28"/>
        </w:rPr>
        <w:t xml:space="preserve">Ассоциации </w:t>
      </w:r>
      <w:r w:rsidRPr="009B0795">
        <w:rPr>
          <w:b/>
          <w:bCs/>
          <w:sz w:val="28"/>
          <w:szCs w:val="28"/>
        </w:rPr>
        <w:t>Саморегулируемая организация «Газораспределительная система. Проектирование»</w:t>
      </w:r>
    </w:p>
    <w:p w:rsidR="005B23A2" w:rsidRPr="009B0795" w:rsidRDefault="005B23A2" w:rsidP="005B23A2">
      <w:pPr>
        <w:jc w:val="center"/>
        <w:rPr>
          <w:b/>
          <w:bCs/>
          <w:sz w:val="28"/>
          <w:szCs w:val="28"/>
        </w:rPr>
      </w:pPr>
    </w:p>
    <w:p w:rsidR="005B23A2" w:rsidRPr="009B0795" w:rsidRDefault="007A4E8B" w:rsidP="005B23A2">
      <w:pPr>
        <w:pStyle w:val="af"/>
        <w:ind w:firstLine="709"/>
        <w:jc w:val="both"/>
        <w:rPr>
          <w:rFonts w:ascii="Times New Roman" w:hAnsi="Times New Roman"/>
          <w:sz w:val="28"/>
          <w:szCs w:val="28"/>
        </w:rPr>
      </w:pPr>
      <w:r w:rsidRPr="009B0795">
        <w:rPr>
          <w:noProof/>
          <w:lang w:eastAsia="ru-RU"/>
        </w:rPr>
        <mc:AlternateContent>
          <mc:Choice Requires="wps">
            <w:drawing>
              <wp:anchor distT="0" distB="0" distL="114300" distR="114300" simplePos="0" relativeHeight="251653632" behindDoc="0" locked="0" layoutInCell="1" allowOverlap="1" wp14:anchorId="44200D28" wp14:editId="1CA58F33">
                <wp:simplePos x="0" y="0"/>
                <wp:positionH relativeFrom="column">
                  <wp:posOffset>1994535</wp:posOffset>
                </wp:positionH>
                <wp:positionV relativeFrom="paragraph">
                  <wp:posOffset>190500</wp:posOffset>
                </wp:positionV>
                <wp:extent cx="3916680" cy="5715"/>
                <wp:effectExtent l="0" t="0" r="26670" b="323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68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9F70FD" id="Прямая соединительная линия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pt" to="465.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"/>
            </w:pict>
          </mc:Fallback>
        </mc:AlternateContent>
      </w:r>
      <w:r w:rsidR="005B23A2" w:rsidRPr="009B0795">
        <w:rPr>
          <w:rFonts w:ascii="Times New Roman" w:hAnsi="Times New Roman"/>
          <w:sz w:val="28"/>
          <w:szCs w:val="28"/>
        </w:rPr>
        <w:t xml:space="preserve">Юридическое лицо/ИП </w:t>
      </w:r>
    </w:p>
    <w:p w:rsidR="005B23A2" w:rsidRPr="009B0795" w:rsidRDefault="005B23A2" w:rsidP="005B23A2">
      <w:pPr>
        <w:pStyle w:val="af"/>
        <w:ind w:left="1440" w:firstLine="720"/>
        <w:jc w:val="center"/>
        <w:rPr>
          <w:rFonts w:ascii="Times New Roman" w:hAnsi="Times New Roman"/>
          <w:i/>
          <w:sz w:val="24"/>
          <w:szCs w:val="24"/>
          <w:vertAlign w:val="superscript"/>
        </w:rPr>
      </w:pPr>
      <w:r w:rsidRPr="009B0795">
        <w:rPr>
          <w:rFonts w:ascii="Times New Roman" w:hAnsi="Times New Roman"/>
          <w:i/>
          <w:sz w:val="24"/>
          <w:szCs w:val="24"/>
          <w:vertAlign w:val="superscript"/>
        </w:rPr>
        <w:t>(полное, сокращенное и фирменное наименование, организационно-</w:t>
      </w:r>
    </w:p>
    <w:p w:rsidR="005B23A2" w:rsidRPr="009B0795" w:rsidRDefault="007A4E8B" w:rsidP="005B23A2">
      <w:pPr>
        <w:pStyle w:val="af"/>
        <w:jc w:val="both"/>
        <w:rPr>
          <w:rFonts w:ascii="Times New Roman" w:hAnsi="Times New Roman"/>
          <w:sz w:val="24"/>
          <w:szCs w:val="24"/>
        </w:rPr>
      </w:pPr>
      <w:r w:rsidRPr="009B0795">
        <w:rPr>
          <w:noProof/>
          <w:lang w:eastAsia="ru-RU"/>
        </w:rPr>
        <mc:AlternateContent>
          <mc:Choice Requires="wps">
            <w:drawing>
              <wp:anchor distT="4294967295" distB="4294967295" distL="114300" distR="114300" simplePos="0" relativeHeight="251655680" behindDoc="0" locked="0" layoutInCell="1" allowOverlap="1" wp14:anchorId="16735EF0" wp14:editId="630DD4A2">
                <wp:simplePos x="0" y="0"/>
                <wp:positionH relativeFrom="column">
                  <wp:posOffset>15875</wp:posOffset>
                </wp:positionH>
                <wp:positionV relativeFrom="paragraph">
                  <wp:posOffset>158749</wp:posOffset>
                </wp:positionV>
                <wp:extent cx="5895340" cy="0"/>
                <wp:effectExtent l="0" t="0" r="1016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550AC6" id="Прямая соединительная линия 13"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"/>
            </w:pict>
          </mc:Fallback>
        </mc:AlternateContent>
      </w:r>
    </w:p>
    <w:p w:rsidR="005B23A2" w:rsidRPr="009B0795" w:rsidRDefault="005B23A2" w:rsidP="005B23A2">
      <w:pPr>
        <w:pStyle w:val="af"/>
        <w:jc w:val="center"/>
        <w:rPr>
          <w:rFonts w:ascii="Times New Roman" w:hAnsi="Times New Roman"/>
          <w:i/>
          <w:sz w:val="24"/>
          <w:szCs w:val="24"/>
          <w:vertAlign w:val="superscript"/>
        </w:rPr>
      </w:pPr>
      <w:r w:rsidRPr="009B0795">
        <w:rPr>
          <w:rFonts w:ascii="Times New Roman" w:hAnsi="Times New Roman"/>
          <w:i/>
          <w:sz w:val="24"/>
          <w:szCs w:val="24"/>
          <w:vertAlign w:val="superscript"/>
        </w:rPr>
        <w:t>правовая форма в соответствии с учредительными документами /</w:t>
      </w:r>
    </w:p>
    <w:p w:rsidR="005B23A2" w:rsidRPr="009B0795" w:rsidRDefault="007A4E8B" w:rsidP="005B23A2">
      <w:pPr>
        <w:pStyle w:val="af"/>
        <w:jc w:val="both"/>
        <w:rPr>
          <w:rFonts w:ascii="Times New Roman" w:hAnsi="Times New Roman"/>
          <w:sz w:val="24"/>
          <w:szCs w:val="24"/>
        </w:rPr>
      </w:pPr>
      <w:r w:rsidRPr="009B0795">
        <w:rPr>
          <w:noProof/>
          <w:lang w:eastAsia="ru-RU"/>
        </w:rPr>
        <mc:AlternateContent>
          <mc:Choice Requires="wps">
            <w:drawing>
              <wp:anchor distT="4294967295" distB="4294967295" distL="114300" distR="114300" simplePos="0" relativeHeight="251658752" behindDoc="0" locked="0" layoutInCell="1" allowOverlap="1" wp14:anchorId="24A33494" wp14:editId="2424D08F">
                <wp:simplePos x="0" y="0"/>
                <wp:positionH relativeFrom="column">
                  <wp:posOffset>15875</wp:posOffset>
                </wp:positionH>
                <wp:positionV relativeFrom="paragraph">
                  <wp:posOffset>158749</wp:posOffset>
                </wp:positionV>
                <wp:extent cx="5895340" cy="0"/>
                <wp:effectExtent l="0" t="0" r="1016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960E15" id="Прямая соединительная линия 12"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"/>
            </w:pict>
          </mc:Fallback>
        </mc:AlternateContent>
      </w:r>
    </w:p>
    <w:p w:rsidR="005B23A2" w:rsidRPr="009B0795" w:rsidRDefault="005B23A2" w:rsidP="005B23A2">
      <w:pPr>
        <w:pStyle w:val="af"/>
        <w:jc w:val="center"/>
        <w:rPr>
          <w:rFonts w:ascii="Times New Roman" w:hAnsi="Times New Roman"/>
          <w:i/>
          <w:sz w:val="24"/>
          <w:szCs w:val="24"/>
          <w:vertAlign w:val="superscript"/>
        </w:rPr>
      </w:pPr>
      <w:r w:rsidRPr="009B0795">
        <w:rPr>
          <w:rFonts w:ascii="Times New Roman" w:hAnsi="Times New Roman"/>
          <w:i/>
          <w:sz w:val="24"/>
          <w:szCs w:val="24"/>
          <w:vertAlign w:val="superscript"/>
        </w:rPr>
        <w:t>Фамилия, Имя, Отчество ИП)</w:t>
      </w:r>
    </w:p>
    <w:p w:rsidR="005B23A2" w:rsidRPr="009B0795" w:rsidRDefault="007A4E8B" w:rsidP="005B23A2">
      <w:pPr>
        <w:pStyle w:val="af"/>
        <w:tabs>
          <w:tab w:val="right" w:pos="9029"/>
        </w:tabs>
        <w:jc w:val="both"/>
        <w:rPr>
          <w:rFonts w:ascii="Times New Roman" w:hAnsi="Times New Roman"/>
          <w:sz w:val="28"/>
          <w:szCs w:val="28"/>
        </w:rPr>
      </w:pPr>
      <w:r w:rsidRPr="009B0795">
        <w:rPr>
          <w:noProof/>
          <w:lang w:eastAsia="ru-RU"/>
        </w:rPr>
        <mc:AlternateContent>
          <mc:Choice Requires="wps">
            <w:drawing>
              <wp:anchor distT="4294967295" distB="4294967295" distL="114300" distR="114300" simplePos="0" relativeHeight="251654656" behindDoc="0" locked="0" layoutInCell="1" allowOverlap="1" wp14:anchorId="3361B9AB" wp14:editId="471CA60B">
                <wp:simplePos x="0" y="0"/>
                <wp:positionH relativeFrom="column">
                  <wp:posOffset>4623435</wp:posOffset>
                </wp:positionH>
                <wp:positionV relativeFrom="paragraph">
                  <wp:posOffset>162559</wp:posOffset>
                </wp:positionV>
                <wp:extent cx="1287780" cy="0"/>
                <wp:effectExtent l="0" t="0" r="2667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23EE02" id="Прямая соединительная линия 11"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05pt,12.8pt" to="465.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"/>
            </w:pict>
          </mc:Fallback>
        </mc:AlternateContent>
      </w:r>
      <w:r w:rsidR="005B23A2" w:rsidRPr="009B0795">
        <w:rPr>
          <w:rFonts w:ascii="Times New Roman" w:hAnsi="Times New Roman"/>
          <w:sz w:val="28"/>
          <w:szCs w:val="28"/>
        </w:rPr>
        <w:t xml:space="preserve">адрес юридического лица /адрес регистрации по месту жительства ИП </w:t>
      </w:r>
    </w:p>
    <w:p w:rsidR="005B23A2" w:rsidRPr="009B0795" w:rsidRDefault="005B23A2" w:rsidP="005B23A2">
      <w:pPr>
        <w:pStyle w:val="af"/>
        <w:ind w:left="1440" w:firstLine="720"/>
        <w:jc w:val="center"/>
        <w:rPr>
          <w:rFonts w:ascii="Times New Roman" w:hAnsi="Times New Roman"/>
          <w:i/>
          <w:sz w:val="24"/>
          <w:szCs w:val="24"/>
          <w:vertAlign w:val="superscript"/>
        </w:rPr>
      </w:pPr>
      <w:r w:rsidRPr="009B0795">
        <w:rPr>
          <w:rFonts w:ascii="Times New Roman" w:hAnsi="Times New Roman"/>
          <w:i/>
          <w:sz w:val="24"/>
          <w:szCs w:val="24"/>
          <w:vertAlign w:val="superscript"/>
        </w:rPr>
        <w:t xml:space="preserve">                                                                                                     (полный адрес в соответствии со </w:t>
      </w:r>
    </w:p>
    <w:p w:rsidR="005B23A2" w:rsidRPr="009B0795" w:rsidRDefault="005B23A2" w:rsidP="005B23A2">
      <w:pPr>
        <w:pStyle w:val="af"/>
        <w:jc w:val="center"/>
        <w:rPr>
          <w:rFonts w:ascii="Times New Roman" w:hAnsi="Times New Roman"/>
          <w:sz w:val="24"/>
          <w:szCs w:val="24"/>
        </w:rPr>
      </w:pPr>
    </w:p>
    <w:p w:rsidR="005B23A2" w:rsidRPr="009B0795" w:rsidRDefault="005B23A2" w:rsidP="005B23A2">
      <w:pPr>
        <w:pStyle w:val="af"/>
        <w:jc w:val="center"/>
        <w:rPr>
          <w:rFonts w:ascii="Times New Roman" w:hAnsi="Times New Roman"/>
          <w:i/>
          <w:sz w:val="24"/>
          <w:szCs w:val="24"/>
        </w:rPr>
      </w:pPr>
      <w:r w:rsidRPr="009B0795">
        <w:rPr>
          <w:rFonts w:ascii="Times New Roman" w:hAnsi="Times New Roman"/>
          <w:i/>
          <w:sz w:val="24"/>
          <w:szCs w:val="24"/>
          <w:vertAlign w:val="superscript"/>
        </w:rPr>
        <w:t xml:space="preserve">сведениями ЕГРЮЛ/ЕГРИП </w:t>
      </w:r>
      <w:r w:rsidR="007A4E8B" w:rsidRPr="009B0795">
        <w:rPr>
          <w:noProof/>
          <w:lang w:eastAsia="ru-RU"/>
        </w:rPr>
        <mc:AlternateContent>
          <mc:Choice Requires="wps">
            <w:drawing>
              <wp:anchor distT="4294967295" distB="4294967295" distL="114300" distR="114300" simplePos="0" relativeHeight="251656704" behindDoc="0" locked="0" layoutInCell="1" allowOverlap="1" wp14:anchorId="311AD46E" wp14:editId="6D545108">
                <wp:simplePos x="0" y="0"/>
                <wp:positionH relativeFrom="column">
                  <wp:posOffset>15875</wp:posOffset>
                </wp:positionH>
                <wp:positionV relativeFrom="paragraph">
                  <wp:posOffset>-1271</wp:posOffset>
                </wp:positionV>
                <wp:extent cx="5895340" cy="0"/>
                <wp:effectExtent l="0" t="0" r="1016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A8D5E6" id="Прямая соединительная линия 10"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pt" to="4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"/>
            </w:pict>
          </mc:Fallback>
        </mc:AlternateContent>
      </w:r>
      <w:r w:rsidRPr="009B0795">
        <w:rPr>
          <w:rFonts w:ascii="Times New Roman" w:hAnsi="Times New Roman"/>
          <w:i/>
          <w:sz w:val="24"/>
          <w:szCs w:val="24"/>
          <w:vertAlign w:val="superscript"/>
        </w:rPr>
        <w:t xml:space="preserve"> с указанием почтового индекса)</w:t>
      </w:r>
    </w:p>
    <w:p w:rsidR="005B23A2" w:rsidRPr="009B0795" w:rsidRDefault="007A4E8B" w:rsidP="005B23A2">
      <w:pPr>
        <w:pStyle w:val="af"/>
        <w:jc w:val="both"/>
        <w:rPr>
          <w:rFonts w:ascii="Times New Roman" w:hAnsi="Times New Roman"/>
          <w:sz w:val="28"/>
          <w:szCs w:val="28"/>
        </w:rPr>
      </w:pPr>
      <w:r w:rsidRPr="009B0795">
        <w:rPr>
          <w:noProof/>
          <w:lang w:eastAsia="ru-RU"/>
        </w:rPr>
        <mc:AlternateContent>
          <mc:Choice Requires="wps">
            <w:drawing>
              <wp:anchor distT="4294967295" distB="4294967295" distL="114300" distR="114300" simplePos="0" relativeHeight="251657728" behindDoc="0" locked="0" layoutInCell="1" allowOverlap="1" wp14:anchorId="56B58E46" wp14:editId="0E2002B4">
                <wp:simplePos x="0" y="0"/>
                <wp:positionH relativeFrom="column">
                  <wp:posOffset>1129665</wp:posOffset>
                </wp:positionH>
                <wp:positionV relativeFrom="paragraph">
                  <wp:posOffset>163194</wp:posOffset>
                </wp:positionV>
                <wp:extent cx="478155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A0FA5C" id="Прямая соединительная линия 9"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95pt,12.85pt" to="465.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"/>
            </w:pict>
          </mc:Fallback>
        </mc:AlternateContent>
      </w:r>
      <w:r w:rsidR="005B23A2" w:rsidRPr="009B0795">
        <w:rPr>
          <w:rFonts w:ascii="Times New Roman" w:hAnsi="Times New Roman"/>
          <w:sz w:val="28"/>
          <w:szCs w:val="28"/>
        </w:rPr>
        <w:t xml:space="preserve">почтовый адрес </w:t>
      </w:r>
    </w:p>
    <w:p w:rsidR="005B23A2" w:rsidRPr="009B0795" w:rsidRDefault="005B23A2" w:rsidP="005B23A2">
      <w:pPr>
        <w:rPr>
          <w:sz w:val="28"/>
          <w:szCs w:val="28"/>
        </w:rPr>
      </w:pPr>
      <w:r w:rsidRPr="009B0795">
        <w:rPr>
          <w:sz w:val="28"/>
          <w:szCs w:val="28"/>
        </w:rPr>
        <w:t>просит принять в члены саморегулируемой организации.</w:t>
      </w:r>
    </w:p>
    <w:p w:rsidR="005B23A2" w:rsidRPr="009B0795" w:rsidRDefault="005B23A2" w:rsidP="005B23A2">
      <w:pPr>
        <w:ind w:firstLine="709"/>
        <w:jc w:val="both"/>
        <w:rPr>
          <w:sz w:val="28"/>
          <w:szCs w:val="28"/>
        </w:rPr>
      </w:pPr>
      <w:r w:rsidRPr="009B0795">
        <w:rPr>
          <w:sz w:val="28"/>
          <w:szCs w:val="28"/>
        </w:rPr>
        <w:t>Сообщаем следующие сведения, необходимые для внесения в реестр членов саморегулируемой организации:</w:t>
      </w:r>
    </w:p>
    <w:p w:rsidR="005B23A2" w:rsidRPr="009B0795" w:rsidRDefault="005B23A2" w:rsidP="005B23A2">
      <w:pPr>
        <w:ind w:firstLine="709"/>
        <w:jc w:val="both"/>
        <w:rPr>
          <w:sz w:val="28"/>
          <w:szCs w:val="28"/>
        </w:rPr>
      </w:pPr>
    </w:p>
    <w:p w:rsidR="005B23A2" w:rsidRPr="009B0795" w:rsidRDefault="005B23A2" w:rsidP="005B23A2">
      <w:pPr>
        <w:pStyle w:val="af"/>
        <w:rPr>
          <w:rFonts w:ascii="Times New Roman" w:hAnsi="Times New Roman"/>
          <w:sz w:val="28"/>
          <w:szCs w:val="28"/>
        </w:rPr>
      </w:pPr>
      <w:r w:rsidRPr="009B0795">
        <w:rPr>
          <w:rFonts w:ascii="Times New Roman" w:hAnsi="Times New Roman"/>
          <w:sz w:val="28"/>
          <w:szCs w:val="28"/>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5B23A2" w:rsidRPr="009B0795" w:rsidTr="00FD1494">
        <w:tc>
          <w:tcPr>
            <w:tcW w:w="1016" w:type="dxa"/>
            <w:tcBorders>
              <w:top w:val="nil"/>
              <w:left w:val="nil"/>
              <w:bottom w:val="nil"/>
              <w:right w:val="single" w:sz="4" w:space="0" w:color="auto"/>
            </w:tcBorders>
          </w:tcPr>
          <w:p w:rsidR="005B23A2" w:rsidRPr="009B0795" w:rsidRDefault="005B23A2" w:rsidP="005B23A2">
            <w:pPr>
              <w:pStyle w:val="af"/>
              <w:jc w:val="both"/>
              <w:rPr>
                <w:rFonts w:ascii="Times New Roman" w:hAnsi="Times New Roman"/>
                <w:sz w:val="28"/>
                <w:szCs w:val="28"/>
              </w:rPr>
            </w:pPr>
            <w:r w:rsidRPr="009B0795">
              <w:rPr>
                <w:rFonts w:ascii="Times New Roman" w:hAnsi="Times New Roman"/>
                <w:sz w:val="28"/>
                <w:szCs w:val="28"/>
              </w:rPr>
              <w:t xml:space="preserve">ИНН </w:t>
            </w:r>
          </w:p>
        </w:tc>
        <w:tc>
          <w:tcPr>
            <w:tcW w:w="567" w:type="dxa"/>
            <w:tcBorders>
              <w:left w:val="single" w:sz="4" w:space="0" w:color="auto"/>
            </w:tcBorders>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r>
    </w:tbl>
    <w:p w:rsidR="005B23A2" w:rsidRPr="009B0795" w:rsidRDefault="005B23A2" w:rsidP="005B23A2">
      <w:pPr>
        <w:pStyle w:val="af"/>
        <w:jc w:val="both"/>
        <w:rPr>
          <w:rFonts w:ascii="Times New Roman" w:hAnsi="Times New Roman"/>
          <w:sz w:val="28"/>
          <w:szCs w:val="28"/>
        </w:rPr>
      </w:pPr>
    </w:p>
    <w:p w:rsidR="005B23A2" w:rsidRPr="009B0795" w:rsidRDefault="005B23A2" w:rsidP="005B23A2">
      <w:pPr>
        <w:pStyle w:val="af"/>
        <w:jc w:val="both"/>
        <w:rPr>
          <w:rFonts w:ascii="Times New Roman" w:hAnsi="Times New Roman"/>
          <w:sz w:val="28"/>
          <w:szCs w:val="28"/>
        </w:rPr>
      </w:pPr>
      <w:r w:rsidRPr="009B0795">
        <w:rPr>
          <w:rFonts w:ascii="Times New Roman" w:hAnsi="Times New Roman"/>
          <w:sz w:val="28"/>
          <w:szCs w:val="28"/>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5B23A2" w:rsidRPr="009B0795" w:rsidTr="00FD1494">
        <w:tc>
          <w:tcPr>
            <w:tcW w:w="1016" w:type="dxa"/>
            <w:tcBorders>
              <w:top w:val="nil"/>
              <w:left w:val="nil"/>
              <w:bottom w:val="nil"/>
              <w:right w:val="single" w:sz="4" w:space="0" w:color="auto"/>
            </w:tcBorders>
          </w:tcPr>
          <w:p w:rsidR="005B23A2" w:rsidRPr="009B0795" w:rsidRDefault="005B23A2" w:rsidP="005B23A2">
            <w:pPr>
              <w:pStyle w:val="af"/>
              <w:jc w:val="both"/>
              <w:rPr>
                <w:rFonts w:ascii="Times New Roman" w:hAnsi="Times New Roman"/>
                <w:sz w:val="28"/>
                <w:szCs w:val="28"/>
              </w:rPr>
            </w:pPr>
            <w:r w:rsidRPr="009B0795">
              <w:rPr>
                <w:rFonts w:ascii="Times New Roman" w:hAnsi="Times New Roman"/>
                <w:sz w:val="28"/>
                <w:szCs w:val="28"/>
              </w:rPr>
              <w:t xml:space="preserve">ОГРН </w:t>
            </w:r>
          </w:p>
        </w:tc>
        <w:tc>
          <w:tcPr>
            <w:tcW w:w="567" w:type="dxa"/>
            <w:tcBorders>
              <w:left w:val="single" w:sz="4" w:space="0" w:color="auto"/>
            </w:tcBorders>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c>
          <w:tcPr>
            <w:tcW w:w="567" w:type="dxa"/>
          </w:tcPr>
          <w:p w:rsidR="005B23A2" w:rsidRPr="009B0795" w:rsidRDefault="005B23A2" w:rsidP="005B23A2">
            <w:pPr>
              <w:pStyle w:val="af"/>
              <w:jc w:val="both"/>
              <w:rPr>
                <w:rFonts w:ascii="Times New Roman" w:hAnsi="Times New Roman"/>
                <w:sz w:val="28"/>
                <w:szCs w:val="28"/>
              </w:rPr>
            </w:pPr>
          </w:p>
        </w:tc>
      </w:tr>
    </w:tbl>
    <w:p w:rsidR="005B23A2" w:rsidRPr="009B0795" w:rsidRDefault="005B23A2" w:rsidP="005B23A2">
      <w:pPr>
        <w:pStyle w:val="af"/>
        <w:jc w:val="both"/>
        <w:rPr>
          <w:rFonts w:ascii="Times New Roman" w:hAnsi="Times New Roman"/>
          <w:sz w:val="28"/>
          <w:szCs w:val="28"/>
        </w:rPr>
      </w:pPr>
    </w:p>
    <w:p w:rsidR="005B23A2" w:rsidRPr="009B0795" w:rsidRDefault="005B23A2" w:rsidP="005B23A2">
      <w:pPr>
        <w:pStyle w:val="af"/>
        <w:jc w:val="both"/>
        <w:rPr>
          <w:rFonts w:ascii="Times New Roman" w:hAnsi="Times New Roman"/>
          <w:sz w:val="28"/>
          <w:szCs w:val="28"/>
        </w:rPr>
      </w:pPr>
      <w:r w:rsidRPr="009B0795">
        <w:rPr>
          <w:rFonts w:ascii="Times New Roman" w:hAnsi="Times New Roman"/>
          <w:sz w:val="28"/>
          <w:szCs w:val="28"/>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520"/>
        <w:gridCol w:w="520"/>
        <w:gridCol w:w="520"/>
        <w:gridCol w:w="520"/>
        <w:gridCol w:w="519"/>
        <w:gridCol w:w="519"/>
        <w:gridCol w:w="519"/>
        <w:gridCol w:w="519"/>
        <w:gridCol w:w="519"/>
        <w:gridCol w:w="519"/>
        <w:gridCol w:w="519"/>
        <w:gridCol w:w="519"/>
        <w:gridCol w:w="519"/>
        <w:gridCol w:w="519"/>
        <w:gridCol w:w="519"/>
      </w:tblGrid>
      <w:tr w:rsidR="005B23A2" w:rsidRPr="009B0795" w:rsidTr="00FD1494">
        <w:tc>
          <w:tcPr>
            <w:tcW w:w="1182" w:type="dxa"/>
            <w:tcBorders>
              <w:top w:val="nil"/>
              <w:left w:val="nil"/>
              <w:bottom w:val="nil"/>
              <w:right w:val="single" w:sz="4" w:space="0" w:color="auto"/>
            </w:tcBorders>
          </w:tcPr>
          <w:p w:rsidR="005B23A2" w:rsidRPr="009B0795" w:rsidRDefault="005B23A2" w:rsidP="005B23A2">
            <w:pPr>
              <w:pStyle w:val="af"/>
              <w:jc w:val="both"/>
              <w:rPr>
                <w:rFonts w:ascii="Times New Roman" w:hAnsi="Times New Roman"/>
                <w:sz w:val="28"/>
                <w:szCs w:val="28"/>
              </w:rPr>
            </w:pPr>
            <w:r w:rsidRPr="009B0795">
              <w:rPr>
                <w:rFonts w:ascii="Times New Roman" w:hAnsi="Times New Roman"/>
                <w:sz w:val="28"/>
                <w:szCs w:val="28"/>
              </w:rPr>
              <w:t xml:space="preserve">ОГРНИП </w:t>
            </w:r>
          </w:p>
        </w:tc>
        <w:tc>
          <w:tcPr>
            <w:tcW w:w="520" w:type="dxa"/>
            <w:tcBorders>
              <w:left w:val="single" w:sz="4" w:space="0" w:color="auto"/>
            </w:tcBorders>
          </w:tcPr>
          <w:p w:rsidR="005B23A2" w:rsidRPr="009B0795" w:rsidRDefault="005B23A2" w:rsidP="005B23A2">
            <w:pPr>
              <w:pStyle w:val="af"/>
              <w:jc w:val="both"/>
              <w:rPr>
                <w:rFonts w:ascii="Times New Roman" w:hAnsi="Times New Roman"/>
                <w:sz w:val="28"/>
                <w:szCs w:val="28"/>
              </w:rPr>
            </w:pPr>
          </w:p>
        </w:tc>
        <w:tc>
          <w:tcPr>
            <w:tcW w:w="520" w:type="dxa"/>
          </w:tcPr>
          <w:p w:rsidR="005B23A2" w:rsidRPr="009B0795" w:rsidRDefault="005B23A2" w:rsidP="005B23A2">
            <w:pPr>
              <w:pStyle w:val="af"/>
              <w:jc w:val="both"/>
              <w:rPr>
                <w:rFonts w:ascii="Times New Roman" w:hAnsi="Times New Roman"/>
                <w:sz w:val="28"/>
                <w:szCs w:val="28"/>
              </w:rPr>
            </w:pPr>
          </w:p>
        </w:tc>
        <w:tc>
          <w:tcPr>
            <w:tcW w:w="520" w:type="dxa"/>
          </w:tcPr>
          <w:p w:rsidR="005B23A2" w:rsidRPr="009B0795" w:rsidRDefault="005B23A2" w:rsidP="005B23A2">
            <w:pPr>
              <w:pStyle w:val="af"/>
              <w:jc w:val="both"/>
              <w:rPr>
                <w:rFonts w:ascii="Times New Roman" w:hAnsi="Times New Roman"/>
                <w:sz w:val="28"/>
                <w:szCs w:val="28"/>
              </w:rPr>
            </w:pPr>
          </w:p>
        </w:tc>
        <w:tc>
          <w:tcPr>
            <w:tcW w:w="520" w:type="dxa"/>
          </w:tcPr>
          <w:p w:rsidR="005B23A2" w:rsidRPr="009B0795" w:rsidRDefault="005B23A2" w:rsidP="005B23A2">
            <w:pPr>
              <w:pStyle w:val="af"/>
              <w:jc w:val="both"/>
              <w:rPr>
                <w:rFonts w:ascii="Times New Roman" w:hAnsi="Times New Roman"/>
                <w:sz w:val="28"/>
                <w:szCs w:val="28"/>
              </w:rPr>
            </w:pPr>
          </w:p>
        </w:tc>
        <w:tc>
          <w:tcPr>
            <w:tcW w:w="519" w:type="dxa"/>
          </w:tcPr>
          <w:p w:rsidR="005B23A2" w:rsidRPr="009B0795" w:rsidRDefault="005B23A2" w:rsidP="005B23A2">
            <w:pPr>
              <w:pStyle w:val="af"/>
              <w:jc w:val="both"/>
              <w:rPr>
                <w:rFonts w:ascii="Times New Roman" w:hAnsi="Times New Roman"/>
                <w:sz w:val="28"/>
                <w:szCs w:val="28"/>
              </w:rPr>
            </w:pPr>
          </w:p>
        </w:tc>
        <w:tc>
          <w:tcPr>
            <w:tcW w:w="519" w:type="dxa"/>
          </w:tcPr>
          <w:p w:rsidR="005B23A2" w:rsidRPr="009B0795" w:rsidRDefault="005B23A2" w:rsidP="005B23A2">
            <w:pPr>
              <w:pStyle w:val="af"/>
              <w:jc w:val="both"/>
              <w:rPr>
                <w:rFonts w:ascii="Times New Roman" w:hAnsi="Times New Roman"/>
                <w:sz w:val="28"/>
                <w:szCs w:val="28"/>
              </w:rPr>
            </w:pPr>
          </w:p>
        </w:tc>
        <w:tc>
          <w:tcPr>
            <w:tcW w:w="519" w:type="dxa"/>
          </w:tcPr>
          <w:p w:rsidR="005B23A2" w:rsidRPr="009B0795" w:rsidRDefault="005B23A2" w:rsidP="005B23A2">
            <w:pPr>
              <w:pStyle w:val="af"/>
              <w:jc w:val="both"/>
              <w:rPr>
                <w:rFonts w:ascii="Times New Roman" w:hAnsi="Times New Roman"/>
                <w:sz w:val="28"/>
                <w:szCs w:val="28"/>
              </w:rPr>
            </w:pPr>
          </w:p>
        </w:tc>
        <w:tc>
          <w:tcPr>
            <w:tcW w:w="519" w:type="dxa"/>
          </w:tcPr>
          <w:p w:rsidR="005B23A2" w:rsidRPr="009B0795" w:rsidRDefault="005B23A2" w:rsidP="005B23A2">
            <w:pPr>
              <w:pStyle w:val="af"/>
              <w:jc w:val="both"/>
              <w:rPr>
                <w:rFonts w:ascii="Times New Roman" w:hAnsi="Times New Roman"/>
                <w:sz w:val="28"/>
                <w:szCs w:val="28"/>
              </w:rPr>
            </w:pPr>
          </w:p>
        </w:tc>
        <w:tc>
          <w:tcPr>
            <w:tcW w:w="519" w:type="dxa"/>
          </w:tcPr>
          <w:p w:rsidR="005B23A2" w:rsidRPr="009B0795" w:rsidRDefault="005B23A2" w:rsidP="005B23A2">
            <w:pPr>
              <w:pStyle w:val="af"/>
              <w:jc w:val="both"/>
              <w:rPr>
                <w:rFonts w:ascii="Times New Roman" w:hAnsi="Times New Roman"/>
                <w:sz w:val="28"/>
                <w:szCs w:val="28"/>
              </w:rPr>
            </w:pPr>
          </w:p>
        </w:tc>
        <w:tc>
          <w:tcPr>
            <w:tcW w:w="519" w:type="dxa"/>
          </w:tcPr>
          <w:p w:rsidR="005B23A2" w:rsidRPr="009B0795" w:rsidRDefault="005B23A2" w:rsidP="005B23A2">
            <w:pPr>
              <w:pStyle w:val="af"/>
              <w:jc w:val="both"/>
              <w:rPr>
                <w:rFonts w:ascii="Times New Roman" w:hAnsi="Times New Roman"/>
                <w:sz w:val="28"/>
                <w:szCs w:val="28"/>
              </w:rPr>
            </w:pPr>
          </w:p>
        </w:tc>
        <w:tc>
          <w:tcPr>
            <w:tcW w:w="519" w:type="dxa"/>
          </w:tcPr>
          <w:p w:rsidR="005B23A2" w:rsidRPr="009B0795" w:rsidRDefault="005B23A2" w:rsidP="005B23A2">
            <w:pPr>
              <w:pStyle w:val="af"/>
              <w:jc w:val="both"/>
              <w:rPr>
                <w:rFonts w:ascii="Times New Roman" w:hAnsi="Times New Roman"/>
                <w:sz w:val="28"/>
                <w:szCs w:val="28"/>
              </w:rPr>
            </w:pPr>
          </w:p>
        </w:tc>
        <w:tc>
          <w:tcPr>
            <w:tcW w:w="519" w:type="dxa"/>
          </w:tcPr>
          <w:p w:rsidR="005B23A2" w:rsidRPr="009B0795" w:rsidRDefault="005B23A2" w:rsidP="005B23A2">
            <w:pPr>
              <w:pStyle w:val="af"/>
              <w:jc w:val="both"/>
              <w:rPr>
                <w:rFonts w:ascii="Times New Roman" w:hAnsi="Times New Roman"/>
                <w:sz w:val="28"/>
                <w:szCs w:val="28"/>
              </w:rPr>
            </w:pPr>
          </w:p>
        </w:tc>
        <w:tc>
          <w:tcPr>
            <w:tcW w:w="519" w:type="dxa"/>
          </w:tcPr>
          <w:p w:rsidR="005B23A2" w:rsidRPr="009B0795" w:rsidRDefault="005B23A2" w:rsidP="005B23A2">
            <w:pPr>
              <w:pStyle w:val="af"/>
              <w:jc w:val="both"/>
              <w:rPr>
                <w:rFonts w:ascii="Times New Roman" w:hAnsi="Times New Roman"/>
                <w:sz w:val="28"/>
                <w:szCs w:val="28"/>
              </w:rPr>
            </w:pPr>
          </w:p>
        </w:tc>
        <w:tc>
          <w:tcPr>
            <w:tcW w:w="519" w:type="dxa"/>
          </w:tcPr>
          <w:p w:rsidR="005B23A2" w:rsidRPr="009B0795" w:rsidRDefault="005B23A2" w:rsidP="005B23A2">
            <w:pPr>
              <w:pStyle w:val="af"/>
              <w:jc w:val="both"/>
              <w:rPr>
                <w:rFonts w:ascii="Times New Roman" w:hAnsi="Times New Roman"/>
                <w:sz w:val="28"/>
                <w:szCs w:val="28"/>
              </w:rPr>
            </w:pPr>
          </w:p>
        </w:tc>
        <w:tc>
          <w:tcPr>
            <w:tcW w:w="519" w:type="dxa"/>
          </w:tcPr>
          <w:p w:rsidR="005B23A2" w:rsidRPr="009B0795" w:rsidRDefault="005B23A2" w:rsidP="005B23A2">
            <w:pPr>
              <w:pStyle w:val="af"/>
              <w:jc w:val="both"/>
              <w:rPr>
                <w:rFonts w:ascii="Times New Roman" w:hAnsi="Times New Roman"/>
                <w:sz w:val="28"/>
                <w:szCs w:val="28"/>
              </w:rPr>
            </w:pPr>
          </w:p>
        </w:tc>
      </w:tr>
    </w:tbl>
    <w:p w:rsidR="00C25AA3" w:rsidRPr="009B0795" w:rsidRDefault="00C25AA3" w:rsidP="005B23A2">
      <w:pPr>
        <w:ind w:firstLine="709"/>
        <w:jc w:val="both"/>
        <w:rPr>
          <w:sz w:val="28"/>
          <w:szCs w:val="28"/>
        </w:rPr>
      </w:pPr>
    </w:p>
    <w:p w:rsidR="005B23A2" w:rsidRPr="009B0795" w:rsidRDefault="005B23A2" w:rsidP="005B23A2">
      <w:pPr>
        <w:ind w:firstLine="709"/>
        <w:jc w:val="both"/>
        <w:rPr>
          <w:sz w:val="28"/>
          <w:szCs w:val="28"/>
        </w:rPr>
      </w:pPr>
      <w:r w:rsidRPr="009B0795">
        <w:rPr>
          <w:sz w:val="28"/>
          <w:szCs w:val="28"/>
        </w:rPr>
        <w:t xml:space="preserve">Настоящим уведомляем о принятом решении осуществлять подготовку проектной документации, стоимость которой по одному договору составляет: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2589"/>
        <w:gridCol w:w="2707"/>
        <w:gridCol w:w="2035"/>
      </w:tblGrid>
      <w:tr w:rsidR="009B30C8" w:rsidRPr="009B0795" w:rsidTr="00FD1494">
        <w:trPr>
          <w:trHeight w:val="1151"/>
        </w:trPr>
        <w:tc>
          <w:tcPr>
            <w:tcW w:w="1914" w:type="dxa"/>
            <w:vAlign w:val="center"/>
          </w:tcPr>
          <w:p w:rsidR="005B23A2" w:rsidRPr="009B0795" w:rsidRDefault="005B23A2" w:rsidP="00FD1494">
            <w:pPr>
              <w:pStyle w:val="af"/>
              <w:jc w:val="center"/>
              <w:rPr>
                <w:rFonts w:ascii="Times New Roman" w:hAnsi="Times New Roman"/>
                <w:b/>
                <w:bCs/>
                <w:sz w:val="24"/>
                <w:szCs w:val="24"/>
              </w:rPr>
            </w:pPr>
            <w:r w:rsidRPr="009B0795">
              <w:rPr>
                <w:rFonts w:ascii="Times New Roman" w:hAnsi="Times New Roman"/>
                <w:b/>
                <w:bCs/>
                <w:sz w:val="24"/>
                <w:szCs w:val="24"/>
              </w:rPr>
              <w:t>Уровни ответственности</w:t>
            </w:r>
          </w:p>
        </w:tc>
        <w:tc>
          <w:tcPr>
            <w:tcW w:w="2589" w:type="dxa"/>
            <w:vAlign w:val="center"/>
          </w:tcPr>
          <w:p w:rsidR="005B23A2" w:rsidRPr="009B0795" w:rsidRDefault="005B23A2" w:rsidP="00FD1494">
            <w:pPr>
              <w:pStyle w:val="af"/>
              <w:jc w:val="center"/>
              <w:rPr>
                <w:rFonts w:ascii="Times New Roman" w:hAnsi="Times New Roman"/>
                <w:b/>
                <w:bCs/>
                <w:sz w:val="24"/>
                <w:szCs w:val="24"/>
              </w:rPr>
            </w:pPr>
            <w:r w:rsidRPr="009B0795">
              <w:rPr>
                <w:rFonts w:ascii="Times New Roman" w:hAnsi="Times New Roman"/>
                <w:b/>
                <w:bCs/>
                <w:sz w:val="24"/>
                <w:szCs w:val="24"/>
              </w:rPr>
              <w:t>Стоимость работ по одному договору, в рублях</w:t>
            </w:r>
          </w:p>
        </w:tc>
        <w:tc>
          <w:tcPr>
            <w:tcW w:w="2707" w:type="dxa"/>
            <w:vAlign w:val="center"/>
          </w:tcPr>
          <w:p w:rsidR="005B23A2" w:rsidRPr="009B0795" w:rsidRDefault="005B23A2" w:rsidP="00FD1494">
            <w:pPr>
              <w:pStyle w:val="af"/>
              <w:jc w:val="center"/>
              <w:rPr>
                <w:rFonts w:ascii="Times New Roman" w:hAnsi="Times New Roman"/>
                <w:b/>
                <w:bCs/>
                <w:sz w:val="24"/>
                <w:szCs w:val="24"/>
              </w:rPr>
            </w:pPr>
            <w:r w:rsidRPr="009B0795">
              <w:rPr>
                <w:rFonts w:ascii="Times New Roman" w:hAnsi="Times New Roman"/>
                <w:b/>
                <w:bCs/>
                <w:sz w:val="24"/>
                <w:szCs w:val="24"/>
              </w:rPr>
              <w:t>Размер взноса в Компенсационный фонд возмещения вреда, в рублях</w:t>
            </w:r>
          </w:p>
        </w:tc>
        <w:tc>
          <w:tcPr>
            <w:tcW w:w="2035" w:type="dxa"/>
            <w:vAlign w:val="center"/>
          </w:tcPr>
          <w:p w:rsidR="005B23A2" w:rsidRPr="009B0795" w:rsidRDefault="005B23A2" w:rsidP="00FD1494">
            <w:pPr>
              <w:pStyle w:val="af"/>
              <w:jc w:val="center"/>
              <w:rPr>
                <w:rFonts w:ascii="Times New Roman" w:hAnsi="Times New Roman"/>
                <w:b/>
                <w:bCs/>
                <w:sz w:val="24"/>
                <w:szCs w:val="24"/>
              </w:rPr>
            </w:pPr>
            <w:r w:rsidRPr="009B0795">
              <w:rPr>
                <w:rFonts w:ascii="Times New Roman" w:hAnsi="Times New Roman"/>
                <w:b/>
                <w:bCs/>
                <w:sz w:val="24"/>
                <w:szCs w:val="24"/>
              </w:rPr>
              <w:t>Необходимый уровень (отметить знаком «</w:t>
            </w:r>
            <w:r w:rsidRPr="009B0795">
              <w:rPr>
                <w:rFonts w:ascii="Times New Roman" w:hAnsi="Times New Roman"/>
                <w:b/>
                <w:bCs/>
                <w:sz w:val="24"/>
                <w:szCs w:val="24"/>
                <w:lang w:val="en-US"/>
              </w:rPr>
              <w:t>V</w:t>
            </w:r>
            <w:r w:rsidRPr="009B0795">
              <w:rPr>
                <w:rFonts w:ascii="Times New Roman" w:hAnsi="Times New Roman"/>
                <w:b/>
                <w:bCs/>
                <w:sz w:val="24"/>
                <w:szCs w:val="24"/>
              </w:rPr>
              <w:t>»)</w:t>
            </w:r>
          </w:p>
        </w:tc>
      </w:tr>
      <w:tr w:rsidR="009B30C8" w:rsidRPr="009B0795" w:rsidTr="00FD1494">
        <w:tc>
          <w:tcPr>
            <w:tcW w:w="1914"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не превышает              25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p>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50 000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p>
        </w:tc>
      </w:tr>
      <w:tr w:rsidR="009B30C8" w:rsidRPr="009B0795" w:rsidTr="00FD1494">
        <w:tc>
          <w:tcPr>
            <w:tcW w:w="1914"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 xml:space="preserve">не превышает         </w:t>
            </w:r>
            <w:r w:rsidRPr="009B0795">
              <w:rPr>
                <w:rFonts w:ascii="Times New Roman" w:hAnsi="Times New Roman"/>
                <w:bCs/>
                <w:sz w:val="24"/>
                <w:szCs w:val="24"/>
              </w:rPr>
              <w:br/>
              <w:t>50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150 000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p>
        </w:tc>
      </w:tr>
      <w:tr w:rsidR="009B30C8" w:rsidRPr="009B0795" w:rsidTr="00FD1494">
        <w:tc>
          <w:tcPr>
            <w:tcW w:w="1914"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lastRenderedPageBreak/>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 xml:space="preserve">не превышает        </w:t>
            </w:r>
            <w:r w:rsidRPr="009B0795">
              <w:rPr>
                <w:rFonts w:ascii="Times New Roman" w:hAnsi="Times New Roman"/>
                <w:bCs/>
                <w:sz w:val="24"/>
                <w:szCs w:val="24"/>
              </w:rPr>
              <w:br/>
              <w:t>300 миллионов</w:t>
            </w:r>
          </w:p>
        </w:tc>
        <w:tc>
          <w:tcPr>
            <w:tcW w:w="2707"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500 000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p>
        </w:tc>
      </w:tr>
      <w:tr w:rsidR="009B30C8" w:rsidRPr="009B0795" w:rsidTr="00FD1494">
        <w:tc>
          <w:tcPr>
            <w:tcW w:w="1914"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300 миллионов и более</w:t>
            </w:r>
          </w:p>
        </w:tc>
        <w:tc>
          <w:tcPr>
            <w:tcW w:w="2707"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1 000 000</w:t>
            </w:r>
          </w:p>
        </w:tc>
        <w:tc>
          <w:tcPr>
            <w:tcW w:w="2035" w:type="dxa"/>
            <w:tcBorders>
              <w:top w:val="single" w:sz="4" w:space="0" w:color="000000"/>
              <w:left w:val="single" w:sz="4" w:space="0" w:color="000000"/>
              <w:bottom w:val="single" w:sz="4" w:space="0" w:color="000000"/>
              <w:right w:val="single" w:sz="4" w:space="0" w:color="000000"/>
            </w:tcBorders>
            <w:vAlign w:val="center"/>
          </w:tcPr>
          <w:p w:rsidR="005B23A2" w:rsidRPr="009B0795" w:rsidRDefault="005B23A2" w:rsidP="00FD1494">
            <w:pPr>
              <w:pStyle w:val="af"/>
              <w:jc w:val="center"/>
              <w:rPr>
                <w:rFonts w:ascii="Times New Roman" w:hAnsi="Times New Roman"/>
                <w:bCs/>
                <w:sz w:val="24"/>
                <w:szCs w:val="24"/>
              </w:rPr>
            </w:pPr>
          </w:p>
        </w:tc>
      </w:tr>
    </w:tbl>
    <w:p w:rsidR="005B23A2" w:rsidRPr="009B0795" w:rsidRDefault="005B23A2" w:rsidP="005B23A2">
      <w:pPr>
        <w:jc w:val="center"/>
      </w:pPr>
      <w:r w:rsidRPr="009B0795">
        <w:rPr>
          <w:b/>
        </w:rPr>
        <w:t xml:space="preserve"> </w:t>
      </w:r>
    </w:p>
    <w:p w:rsidR="005B23A2" w:rsidRPr="009B0795" w:rsidRDefault="005B23A2" w:rsidP="005B23A2">
      <w:pPr>
        <w:ind w:firstLine="697"/>
        <w:jc w:val="both"/>
        <w:rPr>
          <w:sz w:val="28"/>
          <w:szCs w:val="28"/>
        </w:rPr>
      </w:pPr>
      <w:r w:rsidRPr="009B0795">
        <w:rPr>
          <w:sz w:val="28"/>
          <w:szCs w:val="28"/>
        </w:rPr>
        <w:t xml:space="preserve">Настоящим уведомляем о принятом решении о намерении принимать участие в заключении договоров подряда на подготовку проектной документации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подряда на подготовку проектной документации является обязательным, с уровнем ответственности: </w:t>
      </w:r>
    </w:p>
    <w:p w:rsidR="005B23A2" w:rsidRPr="009B0795" w:rsidRDefault="005B23A2" w:rsidP="005B23A2">
      <w:pPr>
        <w:spacing w:line="312" w:lineRule="auto"/>
        <w:ind w:firstLine="700"/>
        <w:jc w:val="both"/>
        <w:rPr>
          <w:lang w:val="en-US"/>
        </w:rPr>
      </w:pPr>
      <w:r w:rsidRPr="009B0795">
        <w:rPr>
          <w:b/>
          <w:sz w:val="28"/>
          <w:szCs w:val="28"/>
          <w:u w:val="single"/>
        </w:rPr>
        <w:t>ДА/НЕТ</w:t>
      </w:r>
      <w:r w:rsidRPr="009B0795">
        <w:rPr>
          <w:sz w:val="24"/>
          <w:szCs w:val="24"/>
        </w:rPr>
        <w:t xml:space="preserve"> (ненужное зачеркнуть)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2429"/>
        <w:gridCol w:w="2866"/>
        <w:gridCol w:w="2036"/>
      </w:tblGrid>
      <w:tr w:rsidR="009B30C8" w:rsidRPr="009B0795" w:rsidTr="00FD1494">
        <w:tc>
          <w:tcPr>
            <w:tcW w:w="1914" w:type="dxa"/>
            <w:vAlign w:val="center"/>
          </w:tcPr>
          <w:p w:rsidR="005B23A2" w:rsidRPr="009B0795" w:rsidRDefault="005B23A2" w:rsidP="00FD1494">
            <w:pPr>
              <w:pStyle w:val="af"/>
              <w:jc w:val="center"/>
              <w:rPr>
                <w:rFonts w:ascii="Times New Roman" w:hAnsi="Times New Roman"/>
                <w:b/>
                <w:bCs/>
                <w:sz w:val="24"/>
                <w:szCs w:val="24"/>
              </w:rPr>
            </w:pPr>
            <w:r w:rsidRPr="009B0795">
              <w:rPr>
                <w:rFonts w:ascii="Times New Roman" w:hAnsi="Times New Roman"/>
                <w:b/>
                <w:bCs/>
                <w:sz w:val="24"/>
                <w:szCs w:val="24"/>
              </w:rPr>
              <w:t>Уровни ответственности</w:t>
            </w:r>
          </w:p>
        </w:tc>
        <w:tc>
          <w:tcPr>
            <w:tcW w:w="2429" w:type="dxa"/>
            <w:vAlign w:val="center"/>
          </w:tcPr>
          <w:p w:rsidR="005B23A2" w:rsidRPr="009B0795" w:rsidRDefault="005B23A2" w:rsidP="00FD1494">
            <w:pPr>
              <w:pStyle w:val="af"/>
              <w:jc w:val="center"/>
              <w:rPr>
                <w:rFonts w:ascii="Times New Roman" w:hAnsi="Times New Roman"/>
                <w:b/>
                <w:bCs/>
                <w:sz w:val="24"/>
                <w:szCs w:val="24"/>
              </w:rPr>
            </w:pPr>
            <w:r w:rsidRPr="009B0795">
              <w:rPr>
                <w:rFonts w:ascii="Times New Roman" w:hAnsi="Times New Roman"/>
                <w:b/>
                <w:bCs/>
                <w:sz w:val="24"/>
                <w:szCs w:val="24"/>
              </w:rPr>
              <w:t>Предельный размер обязательств всем по договорам, в рублях</w:t>
            </w:r>
          </w:p>
        </w:tc>
        <w:tc>
          <w:tcPr>
            <w:tcW w:w="2866" w:type="dxa"/>
            <w:vAlign w:val="center"/>
          </w:tcPr>
          <w:p w:rsidR="005B23A2" w:rsidRPr="009B0795" w:rsidRDefault="005B23A2" w:rsidP="00FD1494">
            <w:pPr>
              <w:pStyle w:val="af"/>
              <w:jc w:val="center"/>
              <w:rPr>
                <w:rFonts w:ascii="Times New Roman" w:hAnsi="Times New Roman"/>
                <w:b/>
                <w:bCs/>
                <w:sz w:val="24"/>
                <w:szCs w:val="24"/>
              </w:rPr>
            </w:pPr>
            <w:r w:rsidRPr="009B0795">
              <w:rPr>
                <w:rFonts w:ascii="Times New Roman" w:hAnsi="Times New Roman"/>
                <w:b/>
                <w:bCs/>
                <w:sz w:val="24"/>
                <w:szCs w:val="24"/>
              </w:rPr>
              <w:t>Размер взноса в Компенсационный фонд обеспечения договорных обязательств, в рублях</w:t>
            </w:r>
          </w:p>
        </w:tc>
        <w:tc>
          <w:tcPr>
            <w:tcW w:w="2036" w:type="dxa"/>
            <w:vAlign w:val="center"/>
          </w:tcPr>
          <w:p w:rsidR="005B23A2" w:rsidRPr="009B0795" w:rsidRDefault="005B23A2" w:rsidP="00FD1494">
            <w:pPr>
              <w:pStyle w:val="af"/>
              <w:jc w:val="center"/>
              <w:rPr>
                <w:rFonts w:ascii="Times New Roman" w:hAnsi="Times New Roman"/>
                <w:b/>
                <w:bCs/>
                <w:sz w:val="24"/>
                <w:szCs w:val="24"/>
              </w:rPr>
            </w:pPr>
            <w:r w:rsidRPr="009B0795">
              <w:rPr>
                <w:rFonts w:ascii="Times New Roman" w:hAnsi="Times New Roman"/>
                <w:b/>
                <w:bCs/>
                <w:sz w:val="24"/>
                <w:szCs w:val="24"/>
              </w:rPr>
              <w:t>Необходимый уровень (отметить знаком «</w:t>
            </w:r>
            <w:r w:rsidRPr="009B0795">
              <w:rPr>
                <w:rFonts w:ascii="Times New Roman" w:hAnsi="Times New Roman"/>
                <w:b/>
                <w:bCs/>
                <w:sz w:val="24"/>
                <w:szCs w:val="24"/>
                <w:lang w:val="en-US"/>
              </w:rPr>
              <w:t>V</w:t>
            </w:r>
            <w:r w:rsidRPr="009B0795">
              <w:rPr>
                <w:rFonts w:ascii="Times New Roman" w:hAnsi="Times New Roman"/>
                <w:b/>
                <w:bCs/>
                <w:sz w:val="24"/>
                <w:szCs w:val="24"/>
              </w:rPr>
              <w:t>»)</w:t>
            </w:r>
          </w:p>
        </w:tc>
      </w:tr>
      <w:tr w:rsidR="009B30C8" w:rsidRPr="009B0795" w:rsidTr="00FD1494">
        <w:tc>
          <w:tcPr>
            <w:tcW w:w="1914" w:type="dxa"/>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Первый</w:t>
            </w:r>
          </w:p>
        </w:tc>
        <w:tc>
          <w:tcPr>
            <w:tcW w:w="2429" w:type="dxa"/>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не превышает              25 миллионов</w:t>
            </w:r>
          </w:p>
        </w:tc>
        <w:tc>
          <w:tcPr>
            <w:tcW w:w="2866" w:type="dxa"/>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150 000</w:t>
            </w:r>
          </w:p>
        </w:tc>
        <w:tc>
          <w:tcPr>
            <w:tcW w:w="2036" w:type="dxa"/>
          </w:tcPr>
          <w:p w:rsidR="005B23A2" w:rsidRPr="009B0795" w:rsidRDefault="005B23A2" w:rsidP="00FD1494">
            <w:pPr>
              <w:pStyle w:val="af"/>
              <w:jc w:val="both"/>
              <w:rPr>
                <w:rFonts w:ascii="Times New Roman" w:hAnsi="Times New Roman"/>
                <w:bCs/>
                <w:sz w:val="24"/>
                <w:szCs w:val="24"/>
              </w:rPr>
            </w:pPr>
          </w:p>
        </w:tc>
      </w:tr>
      <w:tr w:rsidR="009B30C8" w:rsidRPr="009B0795" w:rsidTr="00FD1494">
        <w:tc>
          <w:tcPr>
            <w:tcW w:w="1914" w:type="dxa"/>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Второй</w:t>
            </w:r>
          </w:p>
        </w:tc>
        <w:tc>
          <w:tcPr>
            <w:tcW w:w="2429" w:type="dxa"/>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не превышает 50 миллионов</w:t>
            </w:r>
          </w:p>
        </w:tc>
        <w:tc>
          <w:tcPr>
            <w:tcW w:w="2866" w:type="dxa"/>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350 000</w:t>
            </w:r>
          </w:p>
        </w:tc>
        <w:tc>
          <w:tcPr>
            <w:tcW w:w="2036" w:type="dxa"/>
          </w:tcPr>
          <w:p w:rsidR="005B23A2" w:rsidRPr="009B0795" w:rsidRDefault="005B23A2" w:rsidP="00FD1494">
            <w:pPr>
              <w:pStyle w:val="af"/>
              <w:jc w:val="both"/>
              <w:rPr>
                <w:rFonts w:ascii="Times New Roman" w:hAnsi="Times New Roman"/>
                <w:bCs/>
                <w:sz w:val="24"/>
                <w:szCs w:val="24"/>
              </w:rPr>
            </w:pPr>
          </w:p>
        </w:tc>
      </w:tr>
      <w:tr w:rsidR="009B30C8" w:rsidRPr="009B0795" w:rsidTr="00FD1494">
        <w:tc>
          <w:tcPr>
            <w:tcW w:w="1914" w:type="dxa"/>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Третий</w:t>
            </w:r>
          </w:p>
        </w:tc>
        <w:tc>
          <w:tcPr>
            <w:tcW w:w="2429" w:type="dxa"/>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 xml:space="preserve">не превышает        </w:t>
            </w:r>
            <w:r w:rsidRPr="009B0795">
              <w:rPr>
                <w:rFonts w:ascii="Times New Roman" w:hAnsi="Times New Roman"/>
                <w:bCs/>
                <w:sz w:val="24"/>
                <w:szCs w:val="24"/>
              </w:rPr>
              <w:br/>
              <w:t>300 миллионов</w:t>
            </w:r>
          </w:p>
        </w:tc>
        <w:tc>
          <w:tcPr>
            <w:tcW w:w="2866" w:type="dxa"/>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2 500 000</w:t>
            </w:r>
          </w:p>
        </w:tc>
        <w:tc>
          <w:tcPr>
            <w:tcW w:w="2036" w:type="dxa"/>
          </w:tcPr>
          <w:p w:rsidR="005B23A2" w:rsidRPr="009B0795" w:rsidRDefault="005B23A2" w:rsidP="00FD1494">
            <w:pPr>
              <w:pStyle w:val="af"/>
              <w:jc w:val="both"/>
              <w:rPr>
                <w:rFonts w:ascii="Times New Roman" w:hAnsi="Times New Roman"/>
                <w:bCs/>
                <w:sz w:val="24"/>
                <w:szCs w:val="24"/>
              </w:rPr>
            </w:pPr>
          </w:p>
        </w:tc>
      </w:tr>
      <w:tr w:rsidR="009B30C8" w:rsidRPr="009B0795" w:rsidTr="00FD1494">
        <w:tc>
          <w:tcPr>
            <w:tcW w:w="1914" w:type="dxa"/>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Четвертый</w:t>
            </w:r>
          </w:p>
        </w:tc>
        <w:tc>
          <w:tcPr>
            <w:tcW w:w="2429" w:type="dxa"/>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300 миллионов и более</w:t>
            </w:r>
          </w:p>
        </w:tc>
        <w:tc>
          <w:tcPr>
            <w:tcW w:w="2866" w:type="dxa"/>
            <w:vAlign w:val="center"/>
          </w:tcPr>
          <w:p w:rsidR="005B23A2" w:rsidRPr="009B0795" w:rsidRDefault="005B23A2" w:rsidP="00FD1494">
            <w:pPr>
              <w:pStyle w:val="af"/>
              <w:jc w:val="center"/>
              <w:rPr>
                <w:rFonts w:ascii="Times New Roman" w:hAnsi="Times New Roman"/>
                <w:bCs/>
                <w:sz w:val="24"/>
                <w:szCs w:val="24"/>
              </w:rPr>
            </w:pPr>
            <w:r w:rsidRPr="009B0795">
              <w:rPr>
                <w:rFonts w:ascii="Times New Roman" w:hAnsi="Times New Roman"/>
                <w:bCs/>
                <w:sz w:val="24"/>
                <w:szCs w:val="24"/>
              </w:rPr>
              <w:t>3 500 000</w:t>
            </w:r>
          </w:p>
        </w:tc>
        <w:tc>
          <w:tcPr>
            <w:tcW w:w="2036" w:type="dxa"/>
          </w:tcPr>
          <w:p w:rsidR="005B23A2" w:rsidRPr="009B0795" w:rsidRDefault="005B23A2" w:rsidP="00FD1494">
            <w:pPr>
              <w:pStyle w:val="af"/>
              <w:jc w:val="both"/>
              <w:rPr>
                <w:rFonts w:ascii="Times New Roman" w:hAnsi="Times New Roman"/>
                <w:bCs/>
                <w:sz w:val="24"/>
                <w:szCs w:val="24"/>
              </w:rPr>
            </w:pPr>
          </w:p>
        </w:tc>
      </w:tr>
    </w:tbl>
    <w:p w:rsidR="005B23A2" w:rsidRPr="009B0795" w:rsidRDefault="005B23A2" w:rsidP="005B23A2">
      <w:pPr>
        <w:jc w:val="right"/>
      </w:pPr>
      <w:r w:rsidRPr="009B0795">
        <w:rPr>
          <w:b/>
        </w:rPr>
        <w:t xml:space="preserve"> </w:t>
      </w:r>
    </w:p>
    <w:p w:rsidR="006F2B2F" w:rsidRPr="009B0795" w:rsidRDefault="006F2B2F" w:rsidP="005B23A2">
      <w:pPr>
        <w:ind w:firstLine="540"/>
        <w:jc w:val="both"/>
        <w:rPr>
          <w:sz w:val="28"/>
          <w:szCs w:val="28"/>
        </w:rPr>
      </w:pPr>
      <w:r w:rsidRPr="009B0795">
        <w:rPr>
          <w:sz w:val="28"/>
          <w:szCs w:val="28"/>
        </w:rPr>
        <w:t>Настоящим уведомляем о принятом решении осуществлять подготовку проектной документации в отношении особо опасных, технически сложных и уникальных объектов капитального строительства</w:t>
      </w:r>
      <w:r w:rsidR="00F4180E" w:rsidRPr="009B0795">
        <w:rPr>
          <w:sz w:val="28"/>
          <w:szCs w:val="28"/>
        </w:rPr>
        <w:t xml:space="preserve"> за исключением объектов использования атомной энергии</w:t>
      </w:r>
      <w:r w:rsidRPr="009B0795">
        <w:rPr>
          <w:sz w:val="28"/>
          <w:szCs w:val="28"/>
        </w:rPr>
        <w:t>, указанных в ст. 48.1 Градостроительного кодекса РФ:</w:t>
      </w:r>
    </w:p>
    <w:p w:rsidR="006F2B2F" w:rsidRPr="009B0795" w:rsidRDefault="006F2B2F" w:rsidP="005B23A2">
      <w:pPr>
        <w:ind w:firstLine="540"/>
        <w:jc w:val="both"/>
        <w:rPr>
          <w:sz w:val="28"/>
          <w:szCs w:val="28"/>
        </w:rPr>
      </w:pPr>
      <w:r w:rsidRPr="009B0795">
        <w:rPr>
          <w:b/>
          <w:sz w:val="28"/>
          <w:szCs w:val="28"/>
          <w:u w:val="single"/>
        </w:rPr>
        <w:t>ДА/НЕТ</w:t>
      </w:r>
      <w:r w:rsidRPr="009B0795">
        <w:rPr>
          <w:sz w:val="24"/>
          <w:szCs w:val="24"/>
        </w:rPr>
        <w:t xml:space="preserve"> (ненужное зачеркнуть)</w:t>
      </w:r>
    </w:p>
    <w:p w:rsidR="005B23A2" w:rsidRPr="009B0795" w:rsidRDefault="005B23A2" w:rsidP="005B23A2">
      <w:pPr>
        <w:ind w:firstLine="540"/>
        <w:jc w:val="both"/>
        <w:rPr>
          <w:sz w:val="28"/>
          <w:szCs w:val="28"/>
        </w:rPr>
      </w:pPr>
      <w:r w:rsidRPr="009B0795">
        <w:rPr>
          <w:sz w:val="28"/>
          <w:szCs w:val="28"/>
        </w:rPr>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w:t>
      </w:r>
      <w:r w:rsidR="00CF7D93" w:rsidRPr="009B0795">
        <w:rPr>
          <w:sz w:val="28"/>
          <w:szCs w:val="28"/>
        </w:rPr>
        <w:t xml:space="preserve">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9B0795">
        <w:rPr>
          <w:sz w:val="28"/>
          <w:szCs w:val="28"/>
        </w:rPr>
        <w:t xml:space="preserve">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саморегулируемой организации, обязуемся </w:t>
      </w:r>
      <w:r w:rsidRPr="009B0795">
        <w:rPr>
          <w:sz w:val="28"/>
          <w:szCs w:val="28"/>
        </w:rPr>
        <w:lastRenderedPageBreak/>
        <w:t xml:space="preserve">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w:t>
      </w:r>
      <w:r w:rsidR="00CF7D93" w:rsidRPr="009B0795">
        <w:rPr>
          <w:sz w:val="28"/>
          <w:szCs w:val="28"/>
        </w:rPr>
        <w:t>одного рабочего дня</w:t>
      </w:r>
      <w:r w:rsidRPr="009B0795">
        <w:rPr>
          <w:sz w:val="28"/>
          <w:szCs w:val="28"/>
        </w:rPr>
        <w:t xml:space="preserve"> со дня, следующего за днем наступления таких событий.</w:t>
      </w:r>
    </w:p>
    <w:p w:rsidR="0066598E" w:rsidRPr="009B0795" w:rsidRDefault="0066598E" w:rsidP="0066598E">
      <w:pPr>
        <w:ind w:firstLine="540"/>
        <w:jc w:val="both"/>
        <w:rPr>
          <w:sz w:val="28"/>
          <w:szCs w:val="28"/>
        </w:rPr>
      </w:pPr>
      <w:r w:rsidRPr="009B0795">
        <w:rPr>
          <w:sz w:val="28"/>
          <w:szCs w:val="28"/>
        </w:rPr>
        <w:t>Вступительный взнос, взнос в компенсационные фонды обязуемся внести в течение семи рабочих дней со дня получения уведомления о приеме в члены саморегулируемой организации.</w:t>
      </w:r>
    </w:p>
    <w:p w:rsidR="005B23A2" w:rsidRPr="009B0795" w:rsidRDefault="005B23A2" w:rsidP="005B23A2">
      <w:pPr>
        <w:ind w:firstLine="540"/>
        <w:jc w:val="both"/>
        <w:rPr>
          <w:sz w:val="28"/>
          <w:szCs w:val="28"/>
        </w:rPr>
      </w:pPr>
      <w:r w:rsidRPr="009B0795">
        <w:rPr>
          <w:sz w:val="28"/>
          <w:szCs w:val="28"/>
        </w:rPr>
        <w:t>Достоверность сведений в представленных документах подтверждаем.</w:t>
      </w:r>
    </w:p>
    <w:p w:rsidR="005B23A2" w:rsidRPr="009B0795" w:rsidRDefault="005B23A2" w:rsidP="005B23A2">
      <w:pPr>
        <w:ind w:firstLine="567"/>
        <w:jc w:val="both"/>
        <w:rPr>
          <w:sz w:val="28"/>
          <w:szCs w:val="28"/>
        </w:rPr>
      </w:pPr>
      <w:r w:rsidRPr="009B0795">
        <w:rPr>
          <w:sz w:val="28"/>
          <w:szCs w:val="28"/>
        </w:rPr>
        <w:t xml:space="preserve">С Уставом и внутренними документами саморегулируемой организации на дату подачи настоящего заявления ознакомлены и обязуемся их соблюдать. </w:t>
      </w:r>
    </w:p>
    <w:p w:rsidR="005B23A2" w:rsidRPr="009B0795" w:rsidRDefault="005B23A2" w:rsidP="005B23A2">
      <w:pPr>
        <w:ind w:firstLine="567"/>
        <w:jc w:val="both"/>
        <w:rPr>
          <w:sz w:val="28"/>
          <w:szCs w:val="28"/>
        </w:rPr>
      </w:pPr>
      <w:r w:rsidRPr="009B0795">
        <w:rPr>
          <w:sz w:val="28"/>
          <w:szCs w:val="28"/>
        </w:rPr>
        <w:t>Приложения: документы по прилагаемой описи на ___ листах.</w:t>
      </w:r>
    </w:p>
    <w:p w:rsidR="005E7202" w:rsidRPr="009B0795" w:rsidRDefault="005E7202" w:rsidP="005E7202">
      <w:pPr>
        <w:ind w:firstLine="708"/>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3"/>
        <w:gridCol w:w="6446"/>
      </w:tblGrid>
      <w:tr w:rsidR="009B30C8" w:rsidRPr="009B0795" w:rsidTr="007B03B9">
        <w:tc>
          <w:tcPr>
            <w:tcW w:w="3443" w:type="dxa"/>
          </w:tcPr>
          <w:p w:rsidR="005E7202" w:rsidRPr="009B0795" w:rsidRDefault="005E7202" w:rsidP="007B03B9">
            <w:pPr>
              <w:jc w:val="both"/>
              <w:rPr>
                <w:sz w:val="28"/>
                <w:szCs w:val="28"/>
              </w:rPr>
            </w:pPr>
            <w:r w:rsidRPr="009B0795">
              <w:rPr>
                <w:sz w:val="28"/>
                <w:szCs w:val="28"/>
              </w:rPr>
              <w:t xml:space="preserve">Фактический адрес </w:t>
            </w:r>
          </w:p>
          <w:p w:rsidR="005E7202" w:rsidRPr="009B0795" w:rsidRDefault="005E7202" w:rsidP="007B03B9">
            <w:pPr>
              <w:jc w:val="both"/>
              <w:rPr>
                <w:sz w:val="28"/>
                <w:szCs w:val="28"/>
              </w:rPr>
            </w:pPr>
            <w:r w:rsidRPr="009B0795">
              <w:rPr>
                <w:sz w:val="28"/>
                <w:szCs w:val="28"/>
              </w:rPr>
              <w:t>(местонахождение)</w:t>
            </w:r>
          </w:p>
        </w:tc>
        <w:tc>
          <w:tcPr>
            <w:tcW w:w="6446" w:type="dxa"/>
          </w:tcPr>
          <w:p w:rsidR="005E7202" w:rsidRPr="009B0795" w:rsidRDefault="005E7202" w:rsidP="007B03B9">
            <w:pPr>
              <w:jc w:val="both"/>
              <w:rPr>
                <w:sz w:val="28"/>
                <w:szCs w:val="28"/>
              </w:rPr>
            </w:pPr>
          </w:p>
        </w:tc>
      </w:tr>
      <w:tr w:rsidR="009B30C8" w:rsidRPr="009B0795" w:rsidTr="007B03B9">
        <w:tc>
          <w:tcPr>
            <w:tcW w:w="3443" w:type="dxa"/>
          </w:tcPr>
          <w:p w:rsidR="005E7202" w:rsidRPr="009B0795" w:rsidRDefault="005E7202" w:rsidP="007B03B9">
            <w:pPr>
              <w:jc w:val="both"/>
              <w:rPr>
                <w:sz w:val="28"/>
                <w:szCs w:val="28"/>
              </w:rPr>
            </w:pPr>
            <w:r w:rsidRPr="009B0795">
              <w:rPr>
                <w:sz w:val="28"/>
                <w:szCs w:val="28"/>
              </w:rPr>
              <w:t>Почтовый адрес</w:t>
            </w:r>
          </w:p>
        </w:tc>
        <w:tc>
          <w:tcPr>
            <w:tcW w:w="6446" w:type="dxa"/>
          </w:tcPr>
          <w:p w:rsidR="005E7202" w:rsidRPr="009B0795" w:rsidRDefault="005E7202" w:rsidP="007B03B9">
            <w:pPr>
              <w:jc w:val="both"/>
              <w:rPr>
                <w:sz w:val="28"/>
                <w:szCs w:val="28"/>
              </w:rPr>
            </w:pPr>
          </w:p>
        </w:tc>
      </w:tr>
      <w:tr w:rsidR="009B30C8" w:rsidRPr="009B0795" w:rsidTr="007B03B9">
        <w:tc>
          <w:tcPr>
            <w:tcW w:w="3443" w:type="dxa"/>
          </w:tcPr>
          <w:p w:rsidR="005E7202" w:rsidRPr="009B0795" w:rsidRDefault="005E7202" w:rsidP="007B03B9">
            <w:pPr>
              <w:jc w:val="both"/>
              <w:rPr>
                <w:sz w:val="28"/>
                <w:szCs w:val="28"/>
              </w:rPr>
            </w:pPr>
            <w:r w:rsidRPr="009B0795">
              <w:rPr>
                <w:sz w:val="28"/>
                <w:szCs w:val="28"/>
              </w:rPr>
              <w:t>Юридический адрес</w:t>
            </w:r>
          </w:p>
        </w:tc>
        <w:tc>
          <w:tcPr>
            <w:tcW w:w="6446" w:type="dxa"/>
          </w:tcPr>
          <w:p w:rsidR="005E7202" w:rsidRPr="009B0795" w:rsidRDefault="005E7202" w:rsidP="007B03B9">
            <w:pPr>
              <w:jc w:val="both"/>
              <w:rPr>
                <w:sz w:val="28"/>
                <w:szCs w:val="28"/>
              </w:rPr>
            </w:pPr>
          </w:p>
        </w:tc>
      </w:tr>
      <w:tr w:rsidR="009B30C8" w:rsidRPr="009B0795" w:rsidTr="007B03B9">
        <w:tc>
          <w:tcPr>
            <w:tcW w:w="3443" w:type="dxa"/>
          </w:tcPr>
          <w:p w:rsidR="005E7202" w:rsidRPr="009B0795" w:rsidRDefault="005E7202" w:rsidP="007B03B9">
            <w:pPr>
              <w:jc w:val="both"/>
              <w:rPr>
                <w:sz w:val="28"/>
                <w:szCs w:val="28"/>
              </w:rPr>
            </w:pPr>
            <w:r w:rsidRPr="009B0795">
              <w:rPr>
                <w:sz w:val="28"/>
                <w:szCs w:val="28"/>
              </w:rPr>
              <w:t>Контактные телефоны</w:t>
            </w:r>
          </w:p>
        </w:tc>
        <w:tc>
          <w:tcPr>
            <w:tcW w:w="6446" w:type="dxa"/>
          </w:tcPr>
          <w:p w:rsidR="005E7202" w:rsidRPr="009B0795" w:rsidRDefault="005E7202" w:rsidP="007B03B9">
            <w:pPr>
              <w:jc w:val="both"/>
              <w:rPr>
                <w:sz w:val="28"/>
                <w:szCs w:val="28"/>
              </w:rPr>
            </w:pPr>
          </w:p>
        </w:tc>
      </w:tr>
      <w:tr w:rsidR="009B30C8" w:rsidRPr="009B0795" w:rsidTr="007B03B9">
        <w:tc>
          <w:tcPr>
            <w:tcW w:w="3443" w:type="dxa"/>
          </w:tcPr>
          <w:p w:rsidR="005E7202" w:rsidRPr="009B0795" w:rsidRDefault="005E7202" w:rsidP="007B03B9">
            <w:pPr>
              <w:jc w:val="both"/>
              <w:rPr>
                <w:sz w:val="28"/>
                <w:szCs w:val="28"/>
              </w:rPr>
            </w:pPr>
            <w:r w:rsidRPr="009B0795">
              <w:rPr>
                <w:sz w:val="28"/>
                <w:szCs w:val="28"/>
              </w:rPr>
              <w:t>Факс</w:t>
            </w:r>
          </w:p>
        </w:tc>
        <w:tc>
          <w:tcPr>
            <w:tcW w:w="6446" w:type="dxa"/>
          </w:tcPr>
          <w:p w:rsidR="005E7202" w:rsidRPr="009B0795" w:rsidRDefault="005E7202" w:rsidP="007B03B9">
            <w:pPr>
              <w:jc w:val="both"/>
              <w:rPr>
                <w:sz w:val="28"/>
                <w:szCs w:val="28"/>
              </w:rPr>
            </w:pPr>
          </w:p>
        </w:tc>
      </w:tr>
      <w:tr w:rsidR="009B30C8" w:rsidRPr="009B0795" w:rsidTr="007B03B9">
        <w:tc>
          <w:tcPr>
            <w:tcW w:w="3443" w:type="dxa"/>
          </w:tcPr>
          <w:p w:rsidR="005E7202" w:rsidRPr="009B0795" w:rsidRDefault="005E7202" w:rsidP="007B03B9">
            <w:pPr>
              <w:jc w:val="both"/>
              <w:rPr>
                <w:sz w:val="28"/>
                <w:szCs w:val="28"/>
              </w:rPr>
            </w:pPr>
            <w:r w:rsidRPr="009B0795">
              <w:rPr>
                <w:sz w:val="28"/>
                <w:szCs w:val="28"/>
              </w:rPr>
              <w:t>Электронная почта</w:t>
            </w:r>
          </w:p>
        </w:tc>
        <w:tc>
          <w:tcPr>
            <w:tcW w:w="6446" w:type="dxa"/>
          </w:tcPr>
          <w:p w:rsidR="005E7202" w:rsidRPr="009B0795" w:rsidRDefault="005E7202" w:rsidP="007B03B9">
            <w:pPr>
              <w:jc w:val="both"/>
              <w:rPr>
                <w:sz w:val="28"/>
                <w:szCs w:val="28"/>
              </w:rPr>
            </w:pPr>
          </w:p>
        </w:tc>
      </w:tr>
      <w:tr w:rsidR="009B30C8" w:rsidRPr="009B0795" w:rsidTr="007B03B9">
        <w:tc>
          <w:tcPr>
            <w:tcW w:w="3443" w:type="dxa"/>
          </w:tcPr>
          <w:p w:rsidR="005E7202" w:rsidRPr="009B0795" w:rsidRDefault="005E7202" w:rsidP="007B03B9">
            <w:pPr>
              <w:jc w:val="both"/>
              <w:rPr>
                <w:sz w:val="28"/>
                <w:szCs w:val="28"/>
              </w:rPr>
            </w:pPr>
            <w:r w:rsidRPr="009B0795">
              <w:rPr>
                <w:sz w:val="28"/>
                <w:szCs w:val="28"/>
              </w:rPr>
              <w:t>Исполнитель, телефон, электронная почта</w:t>
            </w:r>
          </w:p>
        </w:tc>
        <w:tc>
          <w:tcPr>
            <w:tcW w:w="6446" w:type="dxa"/>
          </w:tcPr>
          <w:p w:rsidR="005E7202" w:rsidRPr="009B0795" w:rsidRDefault="005E7202" w:rsidP="007B03B9">
            <w:pPr>
              <w:jc w:val="both"/>
              <w:rPr>
                <w:sz w:val="28"/>
                <w:szCs w:val="28"/>
              </w:rPr>
            </w:pPr>
          </w:p>
        </w:tc>
      </w:tr>
      <w:tr w:rsidR="005E7202" w:rsidRPr="009B0795" w:rsidTr="007B03B9">
        <w:tc>
          <w:tcPr>
            <w:tcW w:w="3443" w:type="dxa"/>
          </w:tcPr>
          <w:p w:rsidR="005E7202" w:rsidRPr="009B0795" w:rsidRDefault="005E7202" w:rsidP="007B03B9">
            <w:pPr>
              <w:jc w:val="both"/>
              <w:rPr>
                <w:sz w:val="28"/>
                <w:szCs w:val="28"/>
              </w:rPr>
            </w:pPr>
            <w:r w:rsidRPr="009B0795">
              <w:rPr>
                <w:sz w:val="28"/>
                <w:szCs w:val="28"/>
              </w:rPr>
              <w:t>Официальный сайт</w:t>
            </w:r>
          </w:p>
        </w:tc>
        <w:tc>
          <w:tcPr>
            <w:tcW w:w="6446" w:type="dxa"/>
          </w:tcPr>
          <w:p w:rsidR="005E7202" w:rsidRPr="009B0795" w:rsidRDefault="005E7202" w:rsidP="007B03B9">
            <w:pPr>
              <w:jc w:val="both"/>
              <w:rPr>
                <w:sz w:val="28"/>
                <w:szCs w:val="28"/>
              </w:rPr>
            </w:pPr>
          </w:p>
        </w:tc>
      </w:tr>
    </w:tbl>
    <w:p w:rsidR="005E7202" w:rsidRPr="009B0795" w:rsidRDefault="005E7202" w:rsidP="005E7202">
      <w:pPr>
        <w:ind w:firstLine="709"/>
      </w:pPr>
    </w:p>
    <w:p w:rsidR="005E7202" w:rsidRPr="009B0795" w:rsidRDefault="005E7202" w:rsidP="005E7202">
      <w:pPr>
        <w:ind w:firstLine="709"/>
      </w:pPr>
    </w:p>
    <w:tbl>
      <w:tblPr>
        <w:tblW w:w="0" w:type="auto"/>
        <w:tblInd w:w="108" w:type="dxa"/>
        <w:tblBorders>
          <w:top w:val="double" w:sz="2" w:space="0" w:color="B8CCE4"/>
          <w:left w:val="double" w:sz="2" w:space="0" w:color="B8CCE4"/>
          <w:bottom w:val="double" w:sz="2" w:space="0" w:color="B8CCE4"/>
          <w:right w:val="double" w:sz="2" w:space="0" w:color="B8CCE4"/>
          <w:insideH w:val="single" w:sz="6" w:space="0" w:color="B8CCE4"/>
          <w:insideV w:val="single" w:sz="6" w:space="0" w:color="B8CCE4"/>
        </w:tblBorders>
        <w:tblLook w:val="04A0" w:firstRow="1" w:lastRow="0" w:firstColumn="1" w:lastColumn="0" w:noHBand="0" w:noVBand="1"/>
      </w:tblPr>
      <w:tblGrid>
        <w:gridCol w:w="3082"/>
        <w:gridCol w:w="3190"/>
        <w:gridCol w:w="3509"/>
      </w:tblGrid>
      <w:tr w:rsidR="009B30C8" w:rsidRPr="009B0795" w:rsidTr="007B03B9">
        <w:tc>
          <w:tcPr>
            <w:tcW w:w="3082" w:type="dxa"/>
          </w:tcPr>
          <w:p w:rsidR="005E7202" w:rsidRPr="009B0795" w:rsidRDefault="005E7202" w:rsidP="007B03B9">
            <w:pPr>
              <w:jc w:val="both"/>
              <w:rPr>
                <w:sz w:val="28"/>
                <w:szCs w:val="28"/>
              </w:rPr>
            </w:pPr>
          </w:p>
        </w:tc>
        <w:tc>
          <w:tcPr>
            <w:tcW w:w="3190" w:type="dxa"/>
          </w:tcPr>
          <w:p w:rsidR="005E7202" w:rsidRPr="009B0795" w:rsidRDefault="005E7202" w:rsidP="007B03B9">
            <w:pPr>
              <w:jc w:val="both"/>
              <w:rPr>
                <w:sz w:val="28"/>
                <w:szCs w:val="28"/>
              </w:rPr>
            </w:pPr>
          </w:p>
        </w:tc>
        <w:tc>
          <w:tcPr>
            <w:tcW w:w="3509" w:type="dxa"/>
          </w:tcPr>
          <w:p w:rsidR="005E7202" w:rsidRPr="009B0795" w:rsidRDefault="005E7202" w:rsidP="007B03B9">
            <w:pPr>
              <w:jc w:val="both"/>
              <w:rPr>
                <w:sz w:val="28"/>
                <w:szCs w:val="28"/>
              </w:rPr>
            </w:pPr>
          </w:p>
        </w:tc>
      </w:tr>
      <w:tr w:rsidR="009B30C8" w:rsidRPr="009B0795" w:rsidTr="007B03B9">
        <w:trPr>
          <w:trHeight w:val="561"/>
        </w:trPr>
        <w:tc>
          <w:tcPr>
            <w:tcW w:w="3082" w:type="dxa"/>
          </w:tcPr>
          <w:p w:rsidR="005E7202" w:rsidRPr="009B0795" w:rsidRDefault="005E7202" w:rsidP="007B03B9">
            <w:pPr>
              <w:jc w:val="both"/>
              <w:rPr>
                <w:i/>
                <w:sz w:val="18"/>
                <w:szCs w:val="18"/>
              </w:rPr>
            </w:pPr>
            <w:r w:rsidRPr="009B0795">
              <w:rPr>
                <w:i/>
                <w:sz w:val="18"/>
                <w:szCs w:val="18"/>
              </w:rPr>
              <w:t>(Должность руководителя)</w:t>
            </w:r>
          </w:p>
        </w:tc>
        <w:tc>
          <w:tcPr>
            <w:tcW w:w="3190" w:type="dxa"/>
          </w:tcPr>
          <w:p w:rsidR="005E7202" w:rsidRPr="009B0795" w:rsidRDefault="005E7202" w:rsidP="007B03B9">
            <w:pPr>
              <w:jc w:val="both"/>
              <w:rPr>
                <w:i/>
                <w:sz w:val="18"/>
                <w:szCs w:val="18"/>
              </w:rPr>
            </w:pPr>
            <w:r w:rsidRPr="009B0795">
              <w:rPr>
                <w:i/>
                <w:sz w:val="18"/>
                <w:szCs w:val="18"/>
              </w:rPr>
              <w:t>(Подпись)</w:t>
            </w:r>
          </w:p>
        </w:tc>
        <w:tc>
          <w:tcPr>
            <w:tcW w:w="3509" w:type="dxa"/>
          </w:tcPr>
          <w:p w:rsidR="005E7202" w:rsidRPr="009B0795" w:rsidRDefault="005E7202" w:rsidP="007B03B9">
            <w:pPr>
              <w:jc w:val="both"/>
              <w:rPr>
                <w:i/>
                <w:sz w:val="18"/>
                <w:szCs w:val="18"/>
              </w:rPr>
            </w:pPr>
            <w:r w:rsidRPr="009B0795">
              <w:rPr>
                <w:i/>
                <w:sz w:val="18"/>
                <w:szCs w:val="18"/>
              </w:rPr>
              <w:t>(Расшифровка подписи)</w:t>
            </w:r>
          </w:p>
        </w:tc>
      </w:tr>
      <w:tr w:rsidR="005E7202" w:rsidRPr="003967D1" w:rsidTr="007B03B9">
        <w:trPr>
          <w:trHeight w:val="1002"/>
        </w:trPr>
        <w:tc>
          <w:tcPr>
            <w:tcW w:w="3082" w:type="dxa"/>
          </w:tcPr>
          <w:p w:rsidR="005E7202" w:rsidRPr="009B0795" w:rsidRDefault="005E7202" w:rsidP="005B23A2">
            <w:pPr>
              <w:jc w:val="both"/>
              <w:rPr>
                <w:i/>
                <w:sz w:val="18"/>
                <w:szCs w:val="18"/>
              </w:rPr>
            </w:pPr>
          </w:p>
        </w:tc>
        <w:tc>
          <w:tcPr>
            <w:tcW w:w="3190" w:type="dxa"/>
          </w:tcPr>
          <w:p w:rsidR="005E7202" w:rsidRPr="003967D1" w:rsidRDefault="005E7202" w:rsidP="007B03B9">
            <w:pPr>
              <w:jc w:val="center"/>
              <w:rPr>
                <w:b/>
                <w:sz w:val="28"/>
                <w:szCs w:val="28"/>
              </w:rPr>
            </w:pPr>
            <w:r w:rsidRPr="009B0795">
              <w:rPr>
                <w:b/>
                <w:sz w:val="28"/>
                <w:szCs w:val="28"/>
              </w:rPr>
              <w:t>МП</w:t>
            </w:r>
          </w:p>
        </w:tc>
        <w:tc>
          <w:tcPr>
            <w:tcW w:w="3509" w:type="dxa"/>
          </w:tcPr>
          <w:p w:rsidR="005E7202" w:rsidRPr="003967D1" w:rsidRDefault="005E7202" w:rsidP="007B03B9">
            <w:pPr>
              <w:jc w:val="both"/>
              <w:rPr>
                <w:sz w:val="28"/>
                <w:szCs w:val="28"/>
              </w:rPr>
            </w:pPr>
          </w:p>
        </w:tc>
      </w:tr>
    </w:tbl>
    <w:p w:rsidR="005E7202" w:rsidRPr="003967D1" w:rsidRDefault="005E7202" w:rsidP="005E7202">
      <w:pPr>
        <w:ind w:firstLine="709"/>
        <w:jc w:val="right"/>
        <w:rPr>
          <w:sz w:val="23"/>
          <w:szCs w:val="23"/>
        </w:rPr>
      </w:pPr>
    </w:p>
    <w:p w:rsidR="00CF6EA7" w:rsidRPr="003967D1" w:rsidRDefault="00CF6EA7" w:rsidP="00D80F30">
      <w:pPr>
        <w:rPr>
          <w:sz w:val="23"/>
          <w:szCs w:val="23"/>
        </w:rPr>
      </w:pPr>
      <w:bookmarkStart w:id="1" w:name="_GoBack"/>
      <w:bookmarkEnd w:id="1"/>
    </w:p>
    <w:sectPr w:rsidR="00CF6EA7" w:rsidRPr="003967D1" w:rsidSect="007A4E8B">
      <w:headerReference w:type="default" r:id="rId10"/>
      <w:footerReference w:type="default" r:id="rId11"/>
      <w:footerReference w:type="first" r:id="rId12"/>
      <w:pgSz w:w="11906" w:h="16838"/>
      <w:pgMar w:top="1135" w:right="851" w:bottom="993" w:left="136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3F" w:rsidRPr="003526ED" w:rsidRDefault="00F4083F">
      <w:pPr>
        <w:rPr>
          <w:sz w:val="19"/>
          <w:szCs w:val="19"/>
        </w:rPr>
      </w:pPr>
      <w:r w:rsidRPr="003526ED">
        <w:rPr>
          <w:sz w:val="19"/>
          <w:szCs w:val="19"/>
        </w:rPr>
        <w:separator/>
      </w:r>
    </w:p>
  </w:endnote>
  <w:endnote w:type="continuationSeparator" w:id="0">
    <w:p w:rsidR="00F4083F" w:rsidRPr="003526ED" w:rsidRDefault="00F4083F">
      <w:pPr>
        <w:rPr>
          <w:sz w:val="19"/>
          <w:szCs w:val="19"/>
        </w:rPr>
      </w:pPr>
      <w:r w:rsidRPr="003526ED">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42" w:rsidRPr="007A4E8B" w:rsidRDefault="007A2B42">
    <w:pPr>
      <w:pStyle w:val="a9"/>
      <w:jc w:val="center"/>
      <w:rPr>
        <w:sz w:val="24"/>
        <w:szCs w:val="24"/>
      </w:rPr>
    </w:pPr>
    <w:r w:rsidRPr="007A4E8B">
      <w:rPr>
        <w:sz w:val="24"/>
        <w:szCs w:val="24"/>
      </w:rPr>
      <w:fldChar w:fldCharType="begin"/>
    </w:r>
    <w:r w:rsidRPr="007A4E8B">
      <w:rPr>
        <w:sz w:val="24"/>
        <w:szCs w:val="24"/>
      </w:rPr>
      <w:instrText>PAGE   \* MERGEFORMAT</w:instrText>
    </w:r>
    <w:r w:rsidRPr="007A4E8B">
      <w:rPr>
        <w:sz w:val="24"/>
        <w:szCs w:val="24"/>
      </w:rPr>
      <w:fldChar w:fldCharType="separate"/>
    </w:r>
    <w:r w:rsidR="00223D61">
      <w:rPr>
        <w:noProof/>
        <w:sz w:val="24"/>
        <w:szCs w:val="24"/>
      </w:rPr>
      <w:t>25</w:t>
    </w:r>
    <w:r w:rsidRPr="007A4E8B">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42" w:rsidRDefault="007A2B42">
    <w:pPr>
      <w:pStyle w:val="a9"/>
      <w:jc w:val="right"/>
    </w:pPr>
  </w:p>
  <w:p w:rsidR="007A2B42" w:rsidRDefault="007A2B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3F" w:rsidRPr="003526ED" w:rsidRDefault="00F4083F">
      <w:pPr>
        <w:rPr>
          <w:sz w:val="19"/>
          <w:szCs w:val="19"/>
        </w:rPr>
      </w:pPr>
      <w:r w:rsidRPr="003526ED">
        <w:rPr>
          <w:sz w:val="19"/>
          <w:szCs w:val="19"/>
        </w:rPr>
        <w:separator/>
      </w:r>
    </w:p>
  </w:footnote>
  <w:footnote w:type="continuationSeparator" w:id="0">
    <w:p w:rsidR="00F4083F" w:rsidRPr="003526ED" w:rsidRDefault="00F4083F">
      <w:pPr>
        <w:rPr>
          <w:sz w:val="19"/>
          <w:szCs w:val="19"/>
        </w:rPr>
      </w:pPr>
      <w:r w:rsidRPr="003526ED">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42" w:rsidRDefault="007A2B42">
    <w:pPr>
      <w:pStyle w:val="ab"/>
    </w:pPr>
  </w:p>
  <w:p w:rsidR="007A2B42" w:rsidRDefault="007A2B4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693"/>
    <w:multiLevelType w:val="hybridMultilevel"/>
    <w:tmpl w:val="2DFEEE22"/>
    <w:lvl w:ilvl="0" w:tplc="B790B3C6">
      <w:start w:val="1"/>
      <w:numFmt w:val="decimal"/>
      <w:lvlText w:val="3.1.%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72553E"/>
    <w:multiLevelType w:val="hybridMultilevel"/>
    <w:tmpl w:val="5DF604E2"/>
    <w:lvl w:ilvl="0" w:tplc="A00A08A8">
      <w:start w:val="1"/>
      <w:numFmt w:val="decimal"/>
      <w:lvlText w:val="7.%1."/>
      <w:lvlJc w:val="left"/>
      <w:pPr>
        <w:ind w:left="2204" w:hanging="360"/>
      </w:pPr>
      <w:rPr>
        <w:rFonts w:hint="default"/>
        <w:b w:val="0"/>
        <w:i w:val="0"/>
        <w:sz w:val="28"/>
        <w:szCs w:val="28"/>
      </w:rPr>
    </w:lvl>
    <w:lvl w:ilvl="1" w:tplc="04190019" w:tentative="1">
      <w:start w:val="1"/>
      <w:numFmt w:val="lowerLetter"/>
      <w:lvlText w:val="%2."/>
      <w:lvlJc w:val="left"/>
      <w:pPr>
        <w:ind w:left="5010" w:hanging="360"/>
      </w:pPr>
    </w:lvl>
    <w:lvl w:ilvl="2" w:tplc="0419001B" w:tentative="1">
      <w:start w:val="1"/>
      <w:numFmt w:val="lowerRoman"/>
      <w:lvlText w:val="%3."/>
      <w:lvlJc w:val="right"/>
      <w:pPr>
        <w:ind w:left="5730" w:hanging="180"/>
      </w:pPr>
    </w:lvl>
    <w:lvl w:ilvl="3" w:tplc="0419000F" w:tentative="1">
      <w:start w:val="1"/>
      <w:numFmt w:val="decimal"/>
      <w:lvlText w:val="%4."/>
      <w:lvlJc w:val="left"/>
      <w:pPr>
        <w:ind w:left="6450" w:hanging="360"/>
      </w:pPr>
    </w:lvl>
    <w:lvl w:ilvl="4" w:tplc="04190019" w:tentative="1">
      <w:start w:val="1"/>
      <w:numFmt w:val="lowerLetter"/>
      <w:lvlText w:val="%5."/>
      <w:lvlJc w:val="left"/>
      <w:pPr>
        <w:ind w:left="7170" w:hanging="360"/>
      </w:pPr>
    </w:lvl>
    <w:lvl w:ilvl="5" w:tplc="0419001B" w:tentative="1">
      <w:start w:val="1"/>
      <w:numFmt w:val="lowerRoman"/>
      <w:lvlText w:val="%6."/>
      <w:lvlJc w:val="right"/>
      <w:pPr>
        <w:ind w:left="7890" w:hanging="180"/>
      </w:pPr>
    </w:lvl>
    <w:lvl w:ilvl="6" w:tplc="0419000F" w:tentative="1">
      <w:start w:val="1"/>
      <w:numFmt w:val="decimal"/>
      <w:lvlText w:val="%7."/>
      <w:lvlJc w:val="left"/>
      <w:pPr>
        <w:ind w:left="8610" w:hanging="360"/>
      </w:pPr>
    </w:lvl>
    <w:lvl w:ilvl="7" w:tplc="04190019" w:tentative="1">
      <w:start w:val="1"/>
      <w:numFmt w:val="lowerLetter"/>
      <w:lvlText w:val="%8."/>
      <w:lvlJc w:val="left"/>
      <w:pPr>
        <w:ind w:left="9330" w:hanging="360"/>
      </w:pPr>
    </w:lvl>
    <w:lvl w:ilvl="8" w:tplc="0419001B" w:tentative="1">
      <w:start w:val="1"/>
      <w:numFmt w:val="lowerRoman"/>
      <w:lvlText w:val="%9."/>
      <w:lvlJc w:val="right"/>
      <w:pPr>
        <w:ind w:left="10050" w:hanging="180"/>
      </w:pPr>
    </w:lvl>
  </w:abstractNum>
  <w:abstractNum w:abstractNumId="2">
    <w:nsid w:val="07AE3E97"/>
    <w:multiLevelType w:val="hybridMultilevel"/>
    <w:tmpl w:val="D4D46004"/>
    <w:lvl w:ilvl="0" w:tplc="72604574">
      <w:start w:val="1"/>
      <w:numFmt w:val="decimal"/>
      <w:lvlText w:val="6.%1."/>
      <w:lvlJc w:val="left"/>
      <w:pPr>
        <w:ind w:left="532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665D3"/>
    <w:multiLevelType w:val="hybridMultilevel"/>
    <w:tmpl w:val="C9A8D0B6"/>
    <w:lvl w:ilvl="0" w:tplc="0D361AB4">
      <w:start w:val="1"/>
      <w:numFmt w:val="decimal"/>
      <w:lvlText w:val="1.%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5B66DE"/>
    <w:multiLevelType w:val="hybridMultilevel"/>
    <w:tmpl w:val="771E3894"/>
    <w:lvl w:ilvl="0" w:tplc="C464C57A">
      <w:start w:val="1"/>
      <w:numFmt w:val="decimal"/>
      <w:lvlText w:val="2.10.%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8648B0"/>
    <w:multiLevelType w:val="hybridMultilevel"/>
    <w:tmpl w:val="686422AE"/>
    <w:lvl w:ilvl="0" w:tplc="A0FC7288">
      <w:start w:val="1"/>
      <w:numFmt w:val="decimal"/>
      <w:lvlText w:val="2.9.%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796A27"/>
    <w:multiLevelType w:val="hybridMultilevel"/>
    <w:tmpl w:val="C708F316"/>
    <w:lvl w:ilvl="0" w:tplc="7ECCC8B8">
      <w:start w:val="1"/>
      <w:numFmt w:val="decimal"/>
      <w:lvlText w:val="4.7.%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607F6B"/>
    <w:multiLevelType w:val="hybridMultilevel"/>
    <w:tmpl w:val="CAB05EF4"/>
    <w:lvl w:ilvl="0" w:tplc="00447944">
      <w:start w:val="1"/>
      <w:numFmt w:val="decimal"/>
      <w:lvlText w:val="4.%1."/>
      <w:lvlJc w:val="left"/>
      <w:pPr>
        <w:ind w:left="2204" w:hanging="360"/>
      </w:pPr>
      <w:rPr>
        <w:rFonts w:hint="default"/>
      </w:rPr>
    </w:lvl>
    <w:lvl w:ilvl="1" w:tplc="18B8B2EC">
      <w:start w:val="1"/>
      <w:numFmt w:val="decimal"/>
      <w:lvlText w:val="%2)"/>
      <w:lvlJc w:val="left"/>
      <w:pPr>
        <w:ind w:left="3219" w:hanging="1005"/>
      </w:pPr>
      <w:rPr>
        <w:rFonts w:hint="default"/>
      </w:r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26D02A1B"/>
    <w:multiLevelType w:val="hybridMultilevel"/>
    <w:tmpl w:val="CAB05EF4"/>
    <w:lvl w:ilvl="0" w:tplc="00447944">
      <w:start w:val="1"/>
      <w:numFmt w:val="decimal"/>
      <w:lvlText w:val="4.%1."/>
      <w:lvlJc w:val="left"/>
      <w:pPr>
        <w:ind w:left="3196" w:hanging="360"/>
      </w:pPr>
      <w:rPr>
        <w:rFonts w:hint="default"/>
      </w:rPr>
    </w:lvl>
    <w:lvl w:ilvl="1" w:tplc="18B8B2EC">
      <w:start w:val="1"/>
      <w:numFmt w:val="decimal"/>
      <w:lvlText w:val="%2)"/>
      <w:lvlJc w:val="left"/>
      <w:pPr>
        <w:ind w:left="4211" w:hanging="1005"/>
      </w:pPr>
      <w:rPr>
        <w:rFonts w:hint="default"/>
      </w:rPr>
    </w:lvl>
    <w:lvl w:ilvl="2" w:tplc="0419001B">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9">
    <w:nsid w:val="2ECB64E4"/>
    <w:multiLevelType w:val="hybridMultilevel"/>
    <w:tmpl w:val="34029566"/>
    <w:lvl w:ilvl="0" w:tplc="F4425362">
      <w:start w:val="1"/>
      <w:numFmt w:val="decimal"/>
      <w:lvlText w:val="5.%1."/>
      <w:lvlJc w:val="left"/>
      <w:pPr>
        <w:ind w:left="1920" w:hanging="360"/>
      </w:pPr>
      <w:rPr>
        <w:rFonts w:hint="default"/>
        <w:b w:val="0"/>
        <w:i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AE4E93"/>
    <w:multiLevelType w:val="hybridMultilevel"/>
    <w:tmpl w:val="7B26BE64"/>
    <w:lvl w:ilvl="0" w:tplc="0E30B6F6">
      <w:start w:val="1"/>
      <w:numFmt w:val="decimal"/>
      <w:lvlText w:val="4.1.%1."/>
      <w:lvlJc w:val="left"/>
      <w:pPr>
        <w:ind w:left="2204" w:hanging="360"/>
      </w:pPr>
      <w:rPr>
        <w:rFonts w:hint="default"/>
        <w:b w:val="0"/>
        <w:i w:val="0"/>
        <w:sz w:val="28"/>
        <w:szCs w:val="28"/>
      </w:rPr>
    </w:lvl>
    <w:lvl w:ilvl="1" w:tplc="18B8B2EC">
      <w:start w:val="1"/>
      <w:numFmt w:val="decimal"/>
      <w:lvlText w:val="%2)"/>
      <w:lvlJc w:val="left"/>
      <w:pPr>
        <w:ind w:left="3219" w:hanging="1005"/>
      </w:pPr>
      <w:rPr>
        <w:rFonts w:hint="default"/>
      </w:r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nsid w:val="472350C8"/>
    <w:multiLevelType w:val="hybridMultilevel"/>
    <w:tmpl w:val="8BBE6696"/>
    <w:lvl w:ilvl="0" w:tplc="4CEC6574">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3257962"/>
    <w:multiLevelType w:val="hybridMultilevel"/>
    <w:tmpl w:val="121AC3F4"/>
    <w:lvl w:ilvl="0" w:tplc="F5FA3D32">
      <w:start w:val="1"/>
      <w:numFmt w:val="decimal"/>
      <w:lvlText w:val="2.8.%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C0021F"/>
    <w:multiLevelType w:val="hybridMultilevel"/>
    <w:tmpl w:val="B074CE94"/>
    <w:lvl w:ilvl="0" w:tplc="8AA0B0A2">
      <w:start w:val="1"/>
      <w:numFmt w:val="decimal"/>
      <w:lvlText w:val="6.3.%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E1B056A"/>
    <w:multiLevelType w:val="hybridMultilevel"/>
    <w:tmpl w:val="697C4E5E"/>
    <w:lvl w:ilvl="0" w:tplc="55480D7A">
      <w:start w:val="1"/>
      <w:numFmt w:val="decimal"/>
      <w:lvlText w:val="2.2.%1."/>
      <w:lvlJc w:val="left"/>
      <w:pPr>
        <w:ind w:left="1353"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29E21B2"/>
    <w:multiLevelType w:val="hybridMultilevel"/>
    <w:tmpl w:val="2F1EE1C8"/>
    <w:lvl w:ilvl="0" w:tplc="D2024F7E">
      <w:start w:val="1"/>
      <w:numFmt w:val="decimal"/>
      <w:lvlText w:val="2.11.%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D58D5"/>
    <w:multiLevelType w:val="hybridMultilevel"/>
    <w:tmpl w:val="48F077DA"/>
    <w:lvl w:ilvl="0" w:tplc="583A35DA">
      <w:start w:val="1"/>
      <w:numFmt w:val="decimal"/>
      <w:lvlText w:val="5.1.%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67A6139F"/>
    <w:multiLevelType w:val="hybridMultilevel"/>
    <w:tmpl w:val="B93E1D04"/>
    <w:lvl w:ilvl="0" w:tplc="26D628EC">
      <w:start w:val="1"/>
      <w:numFmt w:val="decimal"/>
      <w:lvlText w:val="3.3.%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D80F9A"/>
    <w:multiLevelType w:val="multilevel"/>
    <w:tmpl w:val="46F6A9D2"/>
    <w:lvl w:ilvl="0">
      <w:start w:val="1"/>
      <w:numFmt w:val="decimal"/>
      <w:lvlText w:val="%1."/>
      <w:lvlJc w:val="left"/>
      <w:pPr>
        <w:ind w:left="1230" w:hanging="1230"/>
      </w:pPr>
      <w:rPr>
        <w:rFonts w:hint="default"/>
      </w:rPr>
    </w:lvl>
    <w:lvl w:ilvl="1">
      <w:start w:val="1"/>
      <w:numFmt w:val="decimal"/>
      <w:lvlText w:val="2.%2."/>
      <w:lvlJc w:val="left"/>
      <w:pPr>
        <w:ind w:left="2081" w:hanging="1230"/>
      </w:pPr>
      <w:rPr>
        <w:rFonts w:hint="default"/>
        <w:b w:val="0"/>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7E62965"/>
    <w:multiLevelType w:val="hybridMultilevel"/>
    <w:tmpl w:val="2124B0B2"/>
    <w:lvl w:ilvl="0" w:tplc="C39E02C2">
      <w:start w:val="1"/>
      <w:numFmt w:val="decimal"/>
      <w:lvlText w:val="3.4.%1."/>
      <w:lvlJc w:val="left"/>
      <w:pPr>
        <w:ind w:left="1430" w:hanging="360"/>
      </w:pPr>
      <w:rPr>
        <w:rFonts w:hint="default"/>
        <w:b w:val="0"/>
        <w:i w:val="0"/>
        <w:sz w:val="28"/>
        <w:szCs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nsid w:val="6D0523B4"/>
    <w:multiLevelType w:val="hybridMultilevel"/>
    <w:tmpl w:val="3D684FEC"/>
    <w:lvl w:ilvl="0" w:tplc="8BD4E628">
      <w:start w:val="1"/>
      <w:numFmt w:val="decimal"/>
      <w:lvlText w:val="5.5.%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33B7F47"/>
    <w:multiLevelType w:val="hybridMultilevel"/>
    <w:tmpl w:val="B9F8D7F6"/>
    <w:lvl w:ilvl="0" w:tplc="0F6E6E7A">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93B29024">
      <w:start w:val="1"/>
      <w:numFmt w:val="decimal"/>
      <w:lvlText w:val="3.4.%4."/>
      <w:lvlJc w:val="left"/>
      <w:pPr>
        <w:ind w:left="1778"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2958CB"/>
    <w:multiLevelType w:val="hybridMultilevel"/>
    <w:tmpl w:val="9A66DF32"/>
    <w:lvl w:ilvl="0" w:tplc="B0AAEA06">
      <w:start w:val="1"/>
      <w:numFmt w:val="decimal"/>
      <w:lvlText w:val="3.%1."/>
      <w:lvlJc w:val="left"/>
      <w:pPr>
        <w:ind w:left="4046" w:hanging="360"/>
      </w:pPr>
      <w:rPr>
        <w:rFonts w:hint="default"/>
      </w:rPr>
    </w:lvl>
    <w:lvl w:ilvl="1" w:tplc="18B8B2EC">
      <w:start w:val="1"/>
      <w:numFmt w:val="decimal"/>
      <w:lvlText w:val="%2)"/>
      <w:lvlJc w:val="left"/>
      <w:pPr>
        <w:ind w:left="3219" w:hanging="1005"/>
      </w:pPr>
      <w:rPr>
        <w:rFonts w:hint="default"/>
      </w:r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3">
    <w:nsid w:val="7CFC3521"/>
    <w:multiLevelType w:val="hybridMultilevel"/>
    <w:tmpl w:val="1AC8C854"/>
    <w:lvl w:ilvl="0" w:tplc="E0D2779C">
      <w:start w:val="1"/>
      <w:numFmt w:val="decimal"/>
      <w:lvlText w:val="4.%1."/>
      <w:lvlJc w:val="left"/>
      <w:pPr>
        <w:ind w:left="844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8E034F"/>
    <w:multiLevelType w:val="hybridMultilevel"/>
    <w:tmpl w:val="BA54CAB4"/>
    <w:lvl w:ilvl="0" w:tplc="EE90B9EA">
      <w:start w:val="1"/>
      <w:numFmt w:val="decimal"/>
      <w:lvlText w:val="5.4.%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3"/>
  </w:num>
  <w:num w:numId="3">
    <w:abstractNumId w:val="22"/>
  </w:num>
  <w:num w:numId="4">
    <w:abstractNumId w:val="9"/>
  </w:num>
  <w:num w:numId="5">
    <w:abstractNumId w:val="23"/>
  </w:num>
  <w:num w:numId="6">
    <w:abstractNumId w:val="16"/>
  </w:num>
  <w:num w:numId="7">
    <w:abstractNumId w:val="12"/>
  </w:num>
  <w:num w:numId="8">
    <w:abstractNumId w:val="5"/>
  </w:num>
  <w:num w:numId="9">
    <w:abstractNumId w:val="2"/>
  </w:num>
  <w:num w:numId="10">
    <w:abstractNumId w:val="14"/>
  </w:num>
  <w:num w:numId="11">
    <w:abstractNumId w:val="4"/>
  </w:num>
  <w:num w:numId="12">
    <w:abstractNumId w:val="15"/>
  </w:num>
  <w:num w:numId="13">
    <w:abstractNumId w:val="8"/>
  </w:num>
  <w:num w:numId="14">
    <w:abstractNumId w:val="13"/>
  </w:num>
  <w:num w:numId="15">
    <w:abstractNumId w:val="24"/>
  </w:num>
  <w:num w:numId="16">
    <w:abstractNumId w:val="20"/>
  </w:num>
  <w:num w:numId="17">
    <w:abstractNumId w:val="0"/>
  </w:num>
  <w:num w:numId="18">
    <w:abstractNumId w:val="19"/>
  </w:num>
  <w:num w:numId="19">
    <w:abstractNumId w:val="17"/>
  </w:num>
  <w:num w:numId="20">
    <w:abstractNumId w:val="21"/>
  </w:num>
  <w:num w:numId="21">
    <w:abstractNumId w:val="11"/>
  </w:num>
  <w:num w:numId="22">
    <w:abstractNumId w:val="10"/>
  </w:num>
  <w:num w:numId="23">
    <w:abstractNumId w:val="7"/>
  </w:num>
  <w:num w:numId="24">
    <w:abstractNumId w:val="1"/>
  </w:num>
  <w:num w:numId="2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39"/>
    <w:rsid w:val="000007FE"/>
    <w:rsid w:val="000019C0"/>
    <w:rsid w:val="00003EF0"/>
    <w:rsid w:val="00007729"/>
    <w:rsid w:val="00012AD7"/>
    <w:rsid w:val="00013B6C"/>
    <w:rsid w:val="00020600"/>
    <w:rsid w:val="00030AF3"/>
    <w:rsid w:val="00037580"/>
    <w:rsid w:val="000430D3"/>
    <w:rsid w:val="00053BB0"/>
    <w:rsid w:val="00054504"/>
    <w:rsid w:val="00055874"/>
    <w:rsid w:val="000558B6"/>
    <w:rsid w:val="00057355"/>
    <w:rsid w:val="000633E4"/>
    <w:rsid w:val="0006512E"/>
    <w:rsid w:val="00067023"/>
    <w:rsid w:val="00070650"/>
    <w:rsid w:val="00070E15"/>
    <w:rsid w:val="00072956"/>
    <w:rsid w:val="00075F14"/>
    <w:rsid w:val="000761EA"/>
    <w:rsid w:val="000805A7"/>
    <w:rsid w:val="00084BB9"/>
    <w:rsid w:val="000857F1"/>
    <w:rsid w:val="000878BA"/>
    <w:rsid w:val="0009212F"/>
    <w:rsid w:val="000938FD"/>
    <w:rsid w:val="000A025E"/>
    <w:rsid w:val="000A03CE"/>
    <w:rsid w:val="000A180D"/>
    <w:rsid w:val="000A3348"/>
    <w:rsid w:val="000A4389"/>
    <w:rsid w:val="000B018A"/>
    <w:rsid w:val="000B1BC2"/>
    <w:rsid w:val="000B6345"/>
    <w:rsid w:val="000B7A25"/>
    <w:rsid w:val="000D7053"/>
    <w:rsid w:val="000E299A"/>
    <w:rsid w:val="000F0646"/>
    <w:rsid w:val="000F09CE"/>
    <w:rsid w:val="000F0CF9"/>
    <w:rsid w:val="000F0F6F"/>
    <w:rsid w:val="000F1F72"/>
    <w:rsid w:val="000F27BD"/>
    <w:rsid w:val="000F2DDE"/>
    <w:rsid w:val="000F4452"/>
    <w:rsid w:val="000F6A9F"/>
    <w:rsid w:val="00100D04"/>
    <w:rsid w:val="00104B5A"/>
    <w:rsid w:val="00112F45"/>
    <w:rsid w:val="0011428B"/>
    <w:rsid w:val="00127735"/>
    <w:rsid w:val="00127989"/>
    <w:rsid w:val="001378F5"/>
    <w:rsid w:val="00141991"/>
    <w:rsid w:val="00141BA0"/>
    <w:rsid w:val="0014250D"/>
    <w:rsid w:val="00146171"/>
    <w:rsid w:val="001573FE"/>
    <w:rsid w:val="00161D63"/>
    <w:rsid w:val="00164209"/>
    <w:rsid w:val="00165797"/>
    <w:rsid w:val="00166B34"/>
    <w:rsid w:val="00173E5E"/>
    <w:rsid w:val="00175882"/>
    <w:rsid w:val="00180159"/>
    <w:rsid w:val="00180982"/>
    <w:rsid w:val="0018156D"/>
    <w:rsid w:val="001831EC"/>
    <w:rsid w:val="0018327C"/>
    <w:rsid w:val="001834F7"/>
    <w:rsid w:val="001837A2"/>
    <w:rsid w:val="00191218"/>
    <w:rsid w:val="00195F0E"/>
    <w:rsid w:val="001970E4"/>
    <w:rsid w:val="001A1178"/>
    <w:rsid w:val="001A44A2"/>
    <w:rsid w:val="001A5B0F"/>
    <w:rsid w:val="001B0D36"/>
    <w:rsid w:val="001B140E"/>
    <w:rsid w:val="001B2823"/>
    <w:rsid w:val="001B31A7"/>
    <w:rsid w:val="001B6944"/>
    <w:rsid w:val="001C00CC"/>
    <w:rsid w:val="001C339C"/>
    <w:rsid w:val="001D58FD"/>
    <w:rsid w:val="001E4956"/>
    <w:rsid w:val="001F40CB"/>
    <w:rsid w:val="00201BC9"/>
    <w:rsid w:val="002023EB"/>
    <w:rsid w:val="00204DC8"/>
    <w:rsid w:val="00206949"/>
    <w:rsid w:val="00222202"/>
    <w:rsid w:val="00222C24"/>
    <w:rsid w:val="00223D61"/>
    <w:rsid w:val="00230020"/>
    <w:rsid w:val="0023350E"/>
    <w:rsid w:val="002453FC"/>
    <w:rsid w:val="00245695"/>
    <w:rsid w:val="00246268"/>
    <w:rsid w:val="002462BD"/>
    <w:rsid w:val="00247810"/>
    <w:rsid w:val="0025147F"/>
    <w:rsid w:val="002630D2"/>
    <w:rsid w:val="002631A3"/>
    <w:rsid w:val="002665CF"/>
    <w:rsid w:val="002666F2"/>
    <w:rsid w:val="00270989"/>
    <w:rsid w:val="00271524"/>
    <w:rsid w:val="00272766"/>
    <w:rsid w:val="002755A6"/>
    <w:rsid w:val="00276C25"/>
    <w:rsid w:val="00287BEC"/>
    <w:rsid w:val="00292B18"/>
    <w:rsid w:val="002930E8"/>
    <w:rsid w:val="002A2AD5"/>
    <w:rsid w:val="002B3273"/>
    <w:rsid w:val="002B3D71"/>
    <w:rsid w:val="002B5006"/>
    <w:rsid w:val="002C6061"/>
    <w:rsid w:val="002C7E31"/>
    <w:rsid w:val="002D2129"/>
    <w:rsid w:val="002D2775"/>
    <w:rsid w:val="002D38BC"/>
    <w:rsid w:val="002D58D4"/>
    <w:rsid w:val="002E542B"/>
    <w:rsid w:val="002E78B4"/>
    <w:rsid w:val="002F5099"/>
    <w:rsid w:val="00302422"/>
    <w:rsid w:val="003158A4"/>
    <w:rsid w:val="003174A5"/>
    <w:rsid w:val="00317C0E"/>
    <w:rsid w:val="00321543"/>
    <w:rsid w:val="00321FC4"/>
    <w:rsid w:val="003230A0"/>
    <w:rsid w:val="003241A0"/>
    <w:rsid w:val="0032450C"/>
    <w:rsid w:val="00330B75"/>
    <w:rsid w:val="00330F60"/>
    <w:rsid w:val="00337C71"/>
    <w:rsid w:val="00340DE4"/>
    <w:rsid w:val="003446F5"/>
    <w:rsid w:val="00344DD7"/>
    <w:rsid w:val="003464A1"/>
    <w:rsid w:val="003526ED"/>
    <w:rsid w:val="00353311"/>
    <w:rsid w:val="003603D9"/>
    <w:rsid w:val="00361907"/>
    <w:rsid w:val="00372502"/>
    <w:rsid w:val="00377E7B"/>
    <w:rsid w:val="003839C7"/>
    <w:rsid w:val="00383A70"/>
    <w:rsid w:val="003967D1"/>
    <w:rsid w:val="003A0672"/>
    <w:rsid w:val="003A10E5"/>
    <w:rsid w:val="003A35EF"/>
    <w:rsid w:val="003A64BF"/>
    <w:rsid w:val="003B032E"/>
    <w:rsid w:val="003B67B4"/>
    <w:rsid w:val="003C4A1A"/>
    <w:rsid w:val="003C7CAD"/>
    <w:rsid w:val="003C7DE5"/>
    <w:rsid w:val="003D56BB"/>
    <w:rsid w:val="003D7280"/>
    <w:rsid w:val="003E0A42"/>
    <w:rsid w:val="003E0AB6"/>
    <w:rsid w:val="003E647B"/>
    <w:rsid w:val="003F0687"/>
    <w:rsid w:val="003F2896"/>
    <w:rsid w:val="003F3DA0"/>
    <w:rsid w:val="00400EA1"/>
    <w:rsid w:val="004029A8"/>
    <w:rsid w:val="00402AED"/>
    <w:rsid w:val="004042AB"/>
    <w:rsid w:val="00407DB8"/>
    <w:rsid w:val="00413D0B"/>
    <w:rsid w:val="0041480C"/>
    <w:rsid w:val="004218C2"/>
    <w:rsid w:val="00421BEC"/>
    <w:rsid w:val="004223F4"/>
    <w:rsid w:val="00426932"/>
    <w:rsid w:val="0043039D"/>
    <w:rsid w:val="004348E0"/>
    <w:rsid w:val="004374F6"/>
    <w:rsid w:val="004414BA"/>
    <w:rsid w:val="0044323B"/>
    <w:rsid w:val="00450CF8"/>
    <w:rsid w:val="00452EE3"/>
    <w:rsid w:val="00453518"/>
    <w:rsid w:val="0045591C"/>
    <w:rsid w:val="00455CE8"/>
    <w:rsid w:val="004607CD"/>
    <w:rsid w:val="00463605"/>
    <w:rsid w:val="00474D7A"/>
    <w:rsid w:val="004812BB"/>
    <w:rsid w:val="004818D1"/>
    <w:rsid w:val="00490A5F"/>
    <w:rsid w:val="004922E4"/>
    <w:rsid w:val="00493C12"/>
    <w:rsid w:val="00493FA5"/>
    <w:rsid w:val="00494E69"/>
    <w:rsid w:val="00495584"/>
    <w:rsid w:val="004962EC"/>
    <w:rsid w:val="004A2988"/>
    <w:rsid w:val="004A6FD9"/>
    <w:rsid w:val="004B1C71"/>
    <w:rsid w:val="004B3C7B"/>
    <w:rsid w:val="004B772B"/>
    <w:rsid w:val="004B792D"/>
    <w:rsid w:val="004B7AE3"/>
    <w:rsid w:val="004C1ED8"/>
    <w:rsid w:val="004C325B"/>
    <w:rsid w:val="004C6CA9"/>
    <w:rsid w:val="004D142D"/>
    <w:rsid w:val="004D1D09"/>
    <w:rsid w:val="004D3903"/>
    <w:rsid w:val="004D447D"/>
    <w:rsid w:val="004D5575"/>
    <w:rsid w:val="004E0190"/>
    <w:rsid w:val="004E7244"/>
    <w:rsid w:val="004F7B53"/>
    <w:rsid w:val="0050086A"/>
    <w:rsid w:val="00502547"/>
    <w:rsid w:val="00502692"/>
    <w:rsid w:val="00503A50"/>
    <w:rsid w:val="0050704D"/>
    <w:rsid w:val="00512278"/>
    <w:rsid w:val="00513565"/>
    <w:rsid w:val="00514ACB"/>
    <w:rsid w:val="0052690D"/>
    <w:rsid w:val="005307BA"/>
    <w:rsid w:val="00530FD2"/>
    <w:rsid w:val="00532809"/>
    <w:rsid w:val="00534597"/>
    <w:rsid w:val="00537374"/>
    <w:rsid w:val="0054075A"/>
    <w:rsid w:val="005418B1"/>
    <w:rsid w:val="00543454"/>
    <w:rsid w:val="00543D21"/>
    <w:rsid w:val="00546340"/>
    <w:rsid w:val="00550A19"/>
    <w:rsid w:val="0055580D"/>
    <w:rsid w:val="0055788E"/>
    <w:rsid w:val="00563973"/>
    <w:rsid w:val="00564BF8"/>
    <w:rsid w:val="00571343"/>
    <w:rsid w:val="00573534"/>
    <w:rsid w:val="00575393"/>
    <w:rsid w:val="00590DBA"/>
    <w:rsid w:val="0059279C"/>
    <w:rsid w:val="00596088"/>
    <w:rsid w:val="005975B8"/>
    <w:rsid w:val="005A05E1"/>
    <w:rsid w:val="005A05F8"/>
    <w:rsid w:val="005A6FD1"/>
    <w:rsid w:val="005A7D0B"/>
    <w:rsid w:val="005B1EAF"/>
    <w:rsid w:val="005B23A2"/>
    <w:rsid w:val="005B30D3"/>
    <w:rsid w:val="005B37BF"/>
    <w:rsid w:val="005C1DEC"/>
    <w:rsid w:val="005C2855"/>
    <w:rsid w:val="005D01B4"/>
    <w:rsid w:val="005D5665"/>
    <w:rsid w:val="005E0F5E"/>
    <w:rsid w:val="005E3EFD"/>
    <w:rsid w:val="005E7202"/>
    <w:rsid w:val="0060561C"/>
    <w:rsid w:val="00607E3E"/>
    <w:rsid w:val="006118B6"/>
    <w:rsid w:val="006242A6"/>
    <w:rsid w:val="00625A69"/>
    <w:rsid w:val="0062616A"/>
    <w:rsid w:val="0062702E"/>
    <w:rsid w:val="00632152"/>
    <w:rsid w:val="0063356F"/>
    <w:rsid w:val="006356B8"/>
    <w:rsid w:val="00637A24"/>
    <w:rsid w:val="006614CF"/>
    <w:rsid w:val="006626E3"/>
    <w:rsid w:val="0066598E"/>
    <w:rsid w:val="00673A48"/>
    <w:rsid w:val="006809B4"/>
    <w:rsid w:val="00690238"/>
    <w:rsid w:val="00691D7F"/>
    <w:rsid w:val="0069755D"/>
    <w:rsid w:val="006A191F"/>
    <w:rsid w:val="006A6E86"/>
    <w:rsid w:val="006A6FAD"/>
    <w:rsid w:val="006A7105"/>
    <w:rsid w:val="006A7796"/>
    <w:rsid w:val="006A7F6A"/>
    <w:rsid w:val="006B3101"/>
    <w:rsid w:val="006B502E"/>
    <w:rsid w:val="006C32B6"/>
    <w:rsid w:val="006C6E35"/>
    <w:rsid w:val="006C7780"/>
    <w:rsid w:val="006D1DEE"/>
    <w:rsid w:val="006D6295"/>
    <w:rsid w:val="006E50EF"/>
    <w:rsid w:val="006F2B2F"/>
    <w:rsid w:val="006F42E0"/>
    <w:rsid w:val="006F748F"/>
    <w:rsid w:val="00703865"/>
    <w:rsid w:val="007048C9"/>
    <w:rsid w:val="00704E84"/>
    <w:rsid w:val="00711463"/>
    <w:rsid w:val="0071740B"/>
    <w:rsid w:val="0071798D"/>
    <w:rsid w:val="00721BF2"/>
    <w:rsid w:val="00722ADD"/>
    <w:rsid w:val="00724E14"/>
    <w:rsid w:val="00724E63"/>
    <w:rsid w:val="007340CD"/>
    <w:rsid w:val="00736020"/>
    <w:rsid w:val="00742371"/>
    <w:rsid w:val="007455D6"/>
    <w:rsid w:val="007513A1"/>
    <w:rsid w:val="007608A2"/>
    <w:rsid w:val="0076343A"/>
    <w:rsid w:val="00770711"/>
    <w:rsid w:val="007736BB"/>
    <w:rsid w:val="00773F12"/>
    <w:rsid w:val="0077566A"/>
    <w:rsid w:val="00775B31"/>
    <w:rsid w:val="0077605C"/>
    <w:rsid w:val="00776A14"/>
    <w:rsid w:val="00776DB4"/>
    <w:rsid w:val="00781450"/>
    <w:rsid w:val="00795DF3"/>
    <w:rsid w:val="007A0A38"/>
    <w:rsid w:val="007A2B42"/>
    <w:rsid w:val="007A4E8B"/>
    <w:rsid w:val="007A56E0"/>
    <w:rsid w:val="007A78BB"/>
    <w:rsid w:val="007B03B9"/>
    <w:rsid w:val="007B177E"/>
    <w:rsid w:val="007B1FC0"/>
    <w:rsid w:val="007B3127"/>
    <w:rsid w:val="007C3CBE"/>
    <w:rsid w:val="007D1145"/>
    <w:rsid w:val="007D1165"/>
    <w:rsid w:val="007E0E3A"/>
    <w:rsid w:val="007E5FA1"/>
    <w:rsid w:val="007F08E2"/>
    <w:rsid w:val="007F1747"/>
    <w:rsid w:val="007F5AAA"/>
    <w:rsid w:val="007F5D51"/>
    <w:rsid w:val="007F714B"/>
    <w:rsid w:val="008026F7"/>
    <w:rsid w:val="00802B11"/>
    <w:rsid w:val="0080404A"/>
    <w:rsid w:val="00805278"/>
    <w:rsid w:val="00806E78"/>
    <w:rsid w:val="00807AEE"/>
    <w:rsid w:val="00807B67"/>
    <w:rsid w:val="008110A0"/>
    <w:rsid w:val="00812D50"/>
    <w:rsid w:val="008148EA"/>
    <w:rsid w:val="00817D4B"/>
    <w:rsid w:val="00823AE1"/>
    <w:rsid w:val="0082684D"/>
    <w:rsid w:val="00840E6A"/>
    <w:rsid w:val="0084342F"/>
    <w:rsid w:val="00844358"/>
    <w:rsid w:val="00852D77"/>
    <w:rsid w:val="00853FD3"/>
    <w:rsid w:val="00857DAB"/>
    <w:rsid w:val="008601A1"/>
    <w:rsid w:val="008618DD"/>
    <w:rsid w:val="00864BFD"/>
    <w:rsid w:val="00865AD7"/>
    <w:rsid w:val="0086704F"/>
    <w:rsid w:val="00871336"/>
    <w:rsid w:val="008808CC"/>
    <w:rsid w:val="00880E3B"/>
    <w:rsid w:val="00884969"/>
    <w:rsid w:val="00886385"/>
    <w:rsid w:val="00895DD5"/>
    <w:rsid w:val="00895F1E"/>
    <w:rsid w:val="008A1CF2"/>
    <w:rsid w:val="008A2F35"/>
    <w:rsid w:val="008B041D"/>
    <w:rsid w:val="008B6386"/>
    <w:rsid w:val="008C00F9"/>
    <w:rsid w:val="008C4975"/>
    <w:rsid w:val="008C67A7"/>
    <w:rsid w:val="008E1E90"/>
    <w:rsid w:val="008E34CE"/>
    <w:rsid w:val="008E374C"/>
    <w:rsid w:val="008E42C0"/>
    <w:rsid w:val="008E5A80"/>
    <w:rsid w:val="008E712C"/>
    <w:rsid w:val="008F00F0"/>
    <w:rsid w:val="008F3F43"/>
    <w:rsid w:val="008F5CB9"/>
    <w:rsid w:val="0090073B"/>
    <w:rsid w:val="00903049"/>
    <w:rsid w:val="009058F9"/>
    <w:rsid w:val="00910B34"/>
    <w:rsid w:val="0091655C"/>
    <w:rsid w:val="009169FC"/>
    <w:rsid w:val="009279CC"/>
    <w:rsid w:val="00930E98"/>
    <w:rsid w:val="00931A41"/>
    <w:rsid w:val="0093485F"/>
    <w:rsid w:val="0094350E"/>
    <w:rsid w:val="00945D13"/>
    <w:rsid w:val="00955475"/>
    <w:rsid w:val="00962319"/>
    <w:rsid w:val="009624F2"/>
    <w:rsid w:val="00966F91"/>
    <w:rsid w:val="00967312"/>
    <w:rsid w:val="00967BAF"/>
    <w:rsid w:val="00971621"/>
    <w:rsid w:val="0097521A"/>
    <w:rsid w:val="00975FAF"/>
    <w:rsid w:val="00976E9F"/>
    <w:rsid w:val="00977E8C"/>
    <w:rsid w:val="009803C2"/>
    <w:rsid w:val="00980FF1"/>
    <w:rsid w:val="00981A0C"/>
    <w:rsid w:val="0098288A"/>
    <w:rsid w:val="00982BD7"/>
    <w:rsid w:val="009869E0"/>
    <w:rsid w:val="009872E2"/>
    <w:rsid w:val="00991C15"/>
    <w:rsid w:val="0099323E"/>
    <w:rsid w:val="009A2DF9"/>
    <w:rsid w:val="009A749D"/>
    <w:rsid w:val="009B0795"/>
    <w:rsid w:val="009B07D9"/>
    <w:rsid w:val="009B30C8"/>
    <w:rsid w:val="009B3418"/>
    <w:rsid w:val="009B359D"/>
    <w:rsid w:val="009B6BF9"/>
    <w:rsid w:val="009B7E0C"/>
    <w:rsid w:val="009C1EDF"/>
    <w:rsid w:val="009C763A"/>
    <w:rsid w:val="009D2882"/>
    <w:rsid w:val="009D2B1F"/>
    <w:rsid w:val="009E11E8"/>
    <w:rsid w:val="009E1A3F"/>
    <w:rsid w:val="009E6CCB"/>
    <w:rsid w:val="009F2826"/>
    <w:rsid w:val="009F609B"/>
    <w:rsid w:val="00A02F67"/>
    <w:rsid w:val="00A10D34"/>
    <w:rsid w:val="00A16B37"/>
    <w:rsid w:val="00A176A7"/>
    <w:rsid w:val="00A35FC3"/>
    <w:rsid w:val="00A40F66"/>
    <w:rsid w:val="00A41861"/>
    <w:rsid w:val="00A47DBC"/>
    <w:rsid w:val="00A66013"/>
    <w:rsid w:val="00A71898"/>
    <w:rsid w:val="00A73443"/>
    <w:rsid w:val="00A74923"/>
    <w:rsid w:val="00A75012"/>
    <w:rsid w:val="00A77E85"/>
    <w:rsid w:val="00A81A16"/>
    <w:rsid w:val="00A81D71"/>
    <w:rsid w:val="00A85C75"/>
    <w:rsid w:val="00A86085"/>
    <w:rsid w:val="00A90729"/>
    <w:rsid w:val="00A91CF2"/>
    <w:rsid w:val="00AA078D"/>
    <w:rsid w:val="00AA542F"/>
    <w:rsid w:val="00AB16DD"/>
    <w:rsid w:val="00AB1CC4"/>
    <w:rsid w:val="00AB6BF1"/>
    <w:rsid w:val="00AC4DD0"/>
    <w:rsid w:val="00AC79B5"/>
    <w:rsid w:val="00AD0ACC"/>
    <w:rsid w:val="00AD52ED"/>
    <w:rsid w:val="00AE1710"/>
    <w:rsid w:val="00AE284C"/>
    <w:rsid w:val="00AE2E96"/>
    <w:rsid w:val="00AE58C3"/>
    <w:rsid w:val="00AE7B16"/>
    <w:rsid w:val="00AF3272"/>
    <w:rsid w:val="00AF5B9F"/>
    <w:rsid w:val="00B00153"/>
    <w:rsid w:val="00B023C0"/>
    <w:rsid w:val="00B105E6"/>
    <w:rsid w:val="00B11E36"/>
    <w:rsid w:val="00B1315E"/>
    <w:rsid w:val="00B25FA9"/>
    <w:rsid w:val="00B3015F"/>
    <w:rsid w:val="00B30B2E"/>
    <w:rsid w:val="00B30C81"/>
    <w:rsid w:val="00B41EAE"/>
    <w:rsid w:val="00B420D1"/>
    <w:rsid w:val="00B42459"/>
    <w:rsid w:val="00B4449B"/>
    <w:rsid w:val="00B45CFE"/>
    <w:rsid w:val="00B51A31"/>
    <w:rsid w:val="00B5277B"/>
    <w:rsid w:val="00B55717"/>
    <w:rsid w:val="00B57485"/>
    <w:rsid w:val="00B60991"/>
    <w:rsid w:val="00B66DE2"/>
    <w:rsid w:val="00B67203"/>
    <w:rsid w:val="00B84661"/>
    <w:rsid w:val="00B92954"/>
    <w:rsid w:val="00B945A6"/>
    <w:rsid w:val="00B96D51"/>
    <w:rsid w:val="00BA533D"/>
    <w:rsid w:val="00BA713F"/>
    <w:rsid w:val="00BB0EA3"/>
    <w:rsid w:val="00BB1A0B"/>
    <w:rsid w:val="00BB2188"/>
    <w:rsid w:val="00BB548B"/>
    <w:rsid w:val="00BC5B12"/>
    <w:rsid w:val="00BC7D5C"/>
    <w:rsid w:val="00BD387F"/>
    <w:rsid w:val="00BD4736"/>
    <w:rsid w:val="00BE6563"/>
    <w:rsid w:val="00BE7B90"/>
    <w:rsid w:val="00BF4CA5"/>
    <w:rsid w:val="00C00708"/>
    <w:rsid w:val="00C117FE"/>
    <w:rsid w:val="00C1721D"/>
    <w:rsid w:val="00C17334"/>
    <w:rsid w:val="00C21B16"/>
    <w:rsid w:val="00C21BD0"/>
    <w:rsid w:val="00C2563D"/>
    <w:rsid w:val="00C25AA3"/>
    <w:rsid w:val="00C270EC"/>
    <w:rsid w:val="00C2735D"/>
    <w:rsid w:val="00C3299C"/>
    <w:rsid w:val="00C37E5D"/>
    <w:rsid w:val="00C40255"/>
    <w:rsid w:val="00C42D58"/>
    <w:rsid w:val="00C43D84"/>
    <w:rsid w:val="00C452CA"/>
    <w:rsid w:val="00C518E8"/>
    <w:rsid w:val="00C66B30"/>
    <w:rsid w:val="00C71BCC"/>
    <w:rsid w:val="00C7492A"/>
    <w:rsid w:val="00C762C1"/>
    <w:rsid w:val="00C8126A"/>
    <w:rsid w:val="00C81416"/>
    <w:rsid w:val="00C8314E"/>
    <w:rsid w:val="00C838E7"/>
    <w:rsid w:val="00C86CF8"/>
    <w:rsid w:val="00C9212D"/>
    <w:rsid w:val="00C93379"/>
    <w:rsid w:val="00C950C7"/>
    <w:rsid w:val="00C96881"/>
    <w:rsid w:val="00CB1A45"/>
    <w:rsid w:val="00CB22E4"/>
    <w:rsid w:val="00CB5AF2"/>
    <w:rsid w:val="00CD01C8"/>
    <w:rsid w:val="00CD3ABD"/>
    <w:rsid w:val="00CE258E"/>
    <w:rsid w:val="00CF1A4D"/>
    <w:rsid w:val="00CF4F9C"/>
    <w:rsid w:val="00CF6EA7"/>
    <w:rsid w:val="00CF7D93"/>
    <w:rsid w:val="00D03054"/>
    <w:rsid w:val="00D124B8"/>
    <w:rsid w:val="00D1625D"/>
    <w:rsid w:val="00D172E1"/>
    <w:rsid w:val="00D22125"/>
    <w:rsid w:val="00D26EE4"/>
    <w:rsid w:val="00D32806"/>
    <w:rsid w:val="00D35533"/>
    <w:rsid w:val="00D360BD"/>
    <w:rsid w:val="00D42817"/>
    <w:rsid w:val="00D42CCB"/>
    <w:rsid w:val="00D43FAB"/>
    <w:rsid w:val="00D46629"/>
    <w:rsid w:val="00D470B0"/>
    <w:rsid w:val="00D51FF9"/>
    <w:rsid w:val="00D673F0"/>
    <w:rsid w:val="00D70EDD"/>
    <w:rsid w:val="00D71797"/>
    <w:rsid w:val="00D723BB"/>
    <w:rsid w:val="00D74EB0"/>
    <w:rsid w:val="00D7556D"/>
    <w:rsid w:val="00D80F30"/>
    <w:rsid w:val="00D81A14"/>
    <w:rsid w:val="00D851F3"/>
    <w:rsid w:val="00D854D2"/>
    <w:rsid w:val="00DA02FB"/>
    <w:rsid w:val="00DA0580"/>
    <w:rsid w:val="00DB31BA"/>
    <w:rsid w:val="00DD08CA"/>
    <w:rsid w:val="00DD1FEE"/>
    <w:rsid w:val="00DD2F9D"/>
    <w:rsid w:val="00DD5E77"/>
    <w:rsid w:val="00DE1722"/>
    <w:rsid w:val="00DE4562"/>
    <w:rsid w:val="00DE4695"/>
    <w:rsid w:val="00DF0AFF"/>
    <w:rsid w:val="00DF3025"/>
    <w:rsid w:val="00DF4728"/>
    <w:rsid w:val="00DF4917"/>
    <w:rsid w:val="00E0124B"/>
    <w:rsid w:val="00E02903"/>
    <w:rsid w:val="00E05918"/>
    <w:rsid w:val="00E15F01"/>
    <w:rsid w:val="00E20B0E"/>
    <w:rsid w:val="00E2217D"/>
    <w:rsid w:val="00E25265"/>
    <w:rsid w:val="00E2533C"/>
    <w:rsid w:val="00E326EC"/>
    <w:rsid w:val="00E3791B"/>
    <w:rsid w:val="00E41268"/>
    <w:rsid w:val="00E45441"/>
    <w:rsid w:val="00E46D67"/>
    <w:rsid w:val="00E51688"/>
    <w:rsid w:val="00E61D7D"/>
    <w:rsid w:val="00E648BD"/>
    <w:rsid w:val="00E748A9"/>
    <w:rsid w:val="00E74DA1"/>
    <w:rsid w:val="00E75BB8"/>
    <w:rsid w:val="00E82EA7"/>
    <w:rsid w:val="00E86E29"/>
    <w:rsid w:val="00E948D7"/>
    <w:rsid w:val="00E955F7"/>
    <w:rsid w:val="00E96884"/>
    <w:rsid w:val="00E97C27"/>
    <w:rsid w:val="00EA0B86"/>
    <w:rsid w:val="00EA1237"/>
    <w:rsid w:val="00EA2BCB"/>
    <w:rsid w:val="00EA324D"/>
    <w:rsid w:val="00EB7E51"/>
    <w:rsid w:val="00EC1788"/>
    <w:rsid w:val="00EC739B"/>
    <w:rsid w:val="00EE533A"/>
    <w:rsid w:val="00EE6C93"/>
    <w:rsid w:val="00EF5274"/>
    <w:rsid w:val="00EF5EFD"/>
    <w:rsid w:val="00F03EBF"/>
    <w:rsid w:val="00F06251"/>
    <w:rsid w:val="00F10839"/>
    <w:rsid w:val="00F127E8"/>
    <w:rsid w:val="00F1545B"/>
    <w:rsid w:val="00F221C1"/>
    <w:rsid w:val="00F234E7"/>
    <w:rsid w:val="00F24D5A"/>
    <w:rsid w:val="00F30EB7"/>
    <w:rsid w:val="00F33D94"/>
    <w:rsid w:val="00F4083F"/>
    <w:rsid w:val="00F40E25"/>
    <w:rsid w:val="00F4180E"/>
    <w:rsid w:val="00F42022"/>
    <w:rsid w:val="00F43AA7"/>
    <w:rsid w:val="00F45168"/>
    <w:rsid w:val="00F45749"/>
    <w:rsid w:val="00F5485F"/>
    <w:rsid w:val="00F56121"/>
    <w:rsid w:val="00F614AB"/>
    <w:rsid w:val="00F63E0B"/>
    <w:rsid w:val="00F65DE4"/>
    <w:rsid w:val="00F67052"/>
    <w:rsid w:val="00F7685E"/>
    <w:rsid w:val="00F76C6E"/>
    <w:rsid w:val="00F816C7"/>
    <w:rsid w:val="00F81E75"/>
    <w:rsid w:val="00F91E9C"/>
    <w:rsid w:val="00F9213E"/>
    <w:rsid w:val="00FA2926"/>
    <w:rsid w:val="00FA4A47"/>
    <w:rsid w:val="00FA4ADA"/>
    <w:rsid w:val="00FC6245"/>
    <w:rsid w:val="00FD1494"/>
    <w:rsid w:val="00FD1746"/>
    <w:rsid w:val="00FD2343"/>
    <w:rsid w:val="00FD27AA"/>
    <w:rsid w:val="00FD34C0"/>
    <w:rsid w:val="00FD3A24"/>
    <w:rsid w:val="00FD5D5E"/>
    <w:rsid w:val="00FD7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39"/>
  </w:style>
  <w:style w:type="paragraph" w:styleId="1">
    <w:name w:val="heading 1"/>
    <w:basedOn w:val="a"/>
    <w:next w:val="a"/>
    <w:qFormat/>
    <w:rsid w:val="00F10839"/>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823AE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10839"/>
    <w:rPr>
      <w:sz w:val="24"/>
      <w:szCs w:val="24"/>
    </w:rPr>
  </w:style>
  <w:style w:type="paragraph" w:styleId="2">
    <w:name w:val="Body Text 2"/>
    <w:basedOn w:val="a"/>
    <w:rsid w:val="00F10839"/>
    <w:pPr>
      <w:jc w:val="both"/>
    </w:pPr>
    <w:rPr>
      <w:sz w:val="24"/>
      <w:szCs w:val="24"/>
    </w:rPr>
  </w:style>
  <w:style w:type="paragraph" w:customStyle="1" w:styleId="a4">
    <w:name w:val="Знак Знак Знак Знак Знак Знак"/>
    <w:basedOn w:val="a"/>
    <w:next w:val="1"/>
    <w:rsid w:val="00F10839"/>
    <w:pPr>
      <w:spacing w:after="160" w:line="240" w:lineRule="exact"/>
      <w:jc w:val="both"/>
    </w:pPr>
    <w:rPr>
      <w:rFonts w:ascii="Verdana" w:hAnsi="Verdana" w:cs="Verdana"/>
      <w:lang w:val="en-US" w:eastAsia="en-US"/>
    </w:rPr>
  </w:style>
  <w:style w:type="paragraph" w:styleId="a5">
    <w:name w:val="Balloon Text"/>
    <w:basedOn w:val="a"/>
    <w:link w:val="a6"/>
    <w:uiPriority w:val="99"/>
    <w:semiHidden/>
    <w:rsid w:val="0045591C"/>
    <w:rPr>
      <w:rFonts w:ascii="Tahoma" w:hAnsi="Tahoma" w:cs="Tahoma"/>
      <w:sz w:val="16"/>
      <w:szCs w:val="16"/>
    </w:rPr>
  </w:style>
  <w:style w:type="character" w:styleId="a7">
    <w:name w:val="Strong"/>
    <w:qFormat/>
    <w:rsid w:val="00F45168"/>
    <w:rPr>
      <w:b/>
      <w:bCs/>
    </w:rPr>
  </w:style>
  <w:style w:type="paragraph" w:styleId="a8">
    <w:name w:val="Normal (Web)"/>
    <w:basedOn w:val="a"/>
    <w:rsid w:val="00F45168"/>
    <w:pPr>
      <w:spacing w:before="100" w:beforeAutospacing="1" w:after="100" w:afterAutospacing="1"/>
    </w:pPr>
    <w:rPr>
      <w:sz w:val="24"/>
      <w:szCs w:val="24"/>
    </w:rPr>
  </w:style>
  <w:style w:type="paragraph" w:styleId="a9">
    <w:name w:val="footer"/>
    <w:basedOn w:val="a"/>
    <w:link w:val="aa"/>
    <w:uiPriority w:val="99"/>
    <w:unhideWhenUsed/>
    <w:rsid w:val="003526ED"/>
    <w:pPr>
      <w:tabs>
        <w:tab w:val="center" w:pos="4677"/>
        <w:tab w:val="right" w:pos="9355"/>
      </w:tabs>
    </w:pPr>
  </w:style>
  <w:style w:type="character" w:customStyle="1" w:styleId="aa">
    <w:name w:val="Нижний колонтитул Знак"/>
    <w:basedOn w:val="a0"/>
    <w:link w:val="a9"/>
    <w:uiPriority w:val="99"/>
    <w:rsid w:val="003526ED"/>
  </w:style>
  <w:style w:type="paragraph" w:styleId="ab">
    <w:name w:val="header"/>
    <w:basedOn w:val="a"/>
    <w:link w:val="ac"/>
    <w:uiPriority w:val="99"/>
    <w:rsid w:val="0098288A"/>
    <w:pPr>
      <w:tabs>
        <w:tab w:val="center" w:pos="4677"/>
        <w:tab w:val="right" w:pos="9355"/>
      </w:tabs>
    </w:pPr>
  </w:style>
  <w:style w:type="character" w:customStyle="1" w:styleId="ac">
    <w:name w:val="Верхний колонтитул Знак"/>
    <w:basedOn w:val="a0"/>
    <w:link w:val="ab"/>
    <w:uiPriority w:val="99"/>
    <w:rsid w:val="0098288A"/>
  </w:style>
  <w:style w:type="paragraph" w:styleId="ad">
    <w:name w:val="List Paragraph"/>
    <w:basedOn w:val="a"/>
    <w:uiPriority w:val="34"/>
    <w:qFormat/>
    <w:rsid w:val="00A81A16"/>
    <w:pPr>
      <w:ind w:left="708"/>
    </w:pPr>
  </w:style>
  <w:style w:type="table" w:styleId="ae">
    <w:name w:val="Table Grid"/>
    <w:basedOn w:val="a1"/>
    <w:rsid w:val="004D44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Plain Text"/>
    <w:basedOn w:val="a"/>
    <w:link w:val="af0"/>
    <w:unhideWhenUsed/>
    <w:rsid w:val="000F0646"/>
    <w:rPr>
      <w:rFonts w:ascii="Consolas" w:hAnsi="Consolas"/>
      <w:sz w:val="21"/>
      <w:szCs w:val="21"/>
      <w:lang w:eastAsia="en-US"/>
    </w:rPr>
  </w:style>
  <w:style w:type="character" w:customStyle="1" w:styleId="af0">
    <w:name w:val="Текст Знак"/>
    <w:link w:val="af"/>
    <w:rsid w:val="000F0646"/>
    <w:rPr>
      <w:rFonts w:ascii="Consolas" w:hAnsi="Consolas"/>
      <w:sz w:val="21"/>
      <w:szCs w:val="21"/>
      <w:lang w:eastAsia="en-US"/>
    </w:rPr>
  </w:style>
  <w:style w:type="character" w:styleId="af1">
    <w:name w:val="annotation reference"/>
    <w:rsid w:val="0080404A"/>
    <w:rPr>
      <w:sz w:val="16"/>
      <w:szCs w:val="16"/>
    </w:rPr>
  </w:style>
  <w:style w:type="paragraph" w:styleId="af2">
    <w:name w:val="annotation text"/>
    <w:basedOn w:val="a"/>
    <w:link w:val="af3"/>
    <w:uiPriority w:val="99"/>
    <w:semiHidden/>
    <w:unhideWhenUsed/>
    <w:rsid w:val="00A40F66"/>
  </w:style>
  <w:style w:type="character" w:customStyle="1" w:styleId="af3">
    <w:name w:val="Текст примечания Знак"/>
    <w:basedOn w:val="a0"/>
    <w:link w:val="af2"/>
    <w:uiPriority w:val="99"/>
    <w:semiHidden/>
    <w:rsid w:val="00A40F66"/>
  </w:style>
  <w:style w:type="paragraph" w:styleId="af4">
    <w:name w:val="annotation subject"/>
    <w:basedOn w:val="af2"/>
    <w:next w:val="af2"/>
    <w:link w:val="af5"/>
    <w:uiPriority w:val="99"/>
    <w:semiHidden/>
    <w:unhideWhenUsed/>
    <w:rsid w:val="00A40F66"/>
    <w:rPr>
      <w:b/>
      <w:bCs/>
    </w:rPr>
  </w:style>
  <w:style w:type="character" w:customStyle="1" w:styleId="af5">
    <w:name w:val="Тема примечания Знак"/>
    <w:link w:val="af4"/>
    <w:uiPriority w:val="99"/>
    <w:semiHidden/>
    <w:rsid w:val="00A40F66"/>
    <w:rPr>
      <w:b/>
      <w:bCs/>
    </w:rPr>
  </w:style>
  <w:style w:type="character" w:styleId="af6">
    <w:name w:val="Hyperlink"/>
    <w:uiPriority w:val="99"/>
    <w:rsid w:val="00F127E8"/>
    <w:rPr>
      <w:color w:val="0000FF"/>
      <w:u w:val="single"/>
    </w:rPr>
  </w:style>
  <w:style w:type="paragraph" w:styleId="af7">
    <w:name w:val="No Spacing"/>
    <w:link w:val="af8"/>
    <w:uiPriority w:val="1"/>
    <w:qFormat/>
    <w:rsid w:val="004C6CA9"/>
    <w:rPr>
      <w:rFonts w:ascii="Calibri" w:hAnsi="Calibri"/>
      <w:sz w:val="22"/>
      <w:szCs w:val="22"/>
    </w:rPr>
  </w:style>
  <w:style w:type="character" w:customStyle="1" w:styleId="af8">
    <w:name w:val="Без интервала Знак"/>
    <w:link w:val="af7"/>
    <w:uiPriority w:val="1"/>
    <w:rsid w:val="004C6CA9"/>
    <w:rPr>
      <w:rFonts w:ascii="Calibri" w:hAnsi="Calibri"/>
      <w:sz w:val="22"/>
      <w:szCs w:val="22"/>
    </w:rPr>
  </w:style>
  <w:style w:type="paragraph" w:customStyle="1" w:styleId="ConsPlusNormal">
    <w:name w:val="ConsPlusNormal"/>
    <w:rsid w:val="00112F45"/>
    <w:pPr>
      <w:widowControl w:val="0"/>
      <w:autoSpaceDE w:val="0"/>
      <w:autoSpaceDN w:val="0"/>
      <w:adjustRightInd w:val="0"/>
    </w:pPr>
    <w:rPr>
      <w:rFonts w:ascii="Arial" w:hAnsi="Arial" w:cs="Arial"/>
    </w:rPr>
  </w:style>
  <w:style w:type="paragraph" w:customStyle="1" w:styleId="ConsPlusNonformat">
    <w:name w:val="ConsPlusNonformat"/>
    <w:uiPriority w:val="99"/>
    <w:rsid w:val="00112F45"/>
    <w:pPr>
      <w:widowControl w:val="0"/>
      <w:autoSpaceDE w:val="0"/>
      <w:autoSpaceDN w:val="0"/>
      <w:adjustRightInd w:val="0"/>
    </w:pPr>
    <w:rPr>
      <w:rFonts w:ascii="Courier New" w:hAnsi="Courier New" w:cs="Courier New"/>
    </w:rPr>
  </w:style>
  <w:style w:type="character" w:customStyle="1" w:styleId="40">
    <w:name w:val="Заголовок 4 Знак"/>
    <w:link w:val="4"/>
    <w:uiPriority w:val="99"/>
    <w:semiHidden/>
    <w:rsid w:val="00823AE1"/>
    <w:rPr>
      <w:rFonts w:ascii="Cambria" w:eastAsia="Times New Roman" w:hAnsi="Cambria" w:cs="Times New Roman"/>
      <w:b/>
      <w:bCs/>
      <w:i/>
      <w:iCs/>
      <w:color w:val="4F81BD"/>
    </w:rPr>
  </w:style>
  <w:style w:type="character" w:customStyle="1" w:styleId="a6">
    <w:name w:val="Текст выноски Знак"/>
    <w:link w:val="a5"/>
    <w:uiPriority w:val="99"/>
    <w:semiHidden/>
    <w:locked/>
    <w:rsid w:val="00823AE1"/>
    <w:rPr>
      <w:rFonts w:ascii="Tahoma" w:hAnsi="Tahoma" w:cs="Tahoma"/>
      <w:sz w:val="16"/>
      <w:szCs w:val="16"/>
    </w:rPr>
  </w:style>
  <w:style w:type="character" w:customStyle="1" w:styleId="supaimg">
    <w:name w:val="supaimg"/>
    <w:rsid w:val="00823AE1"/>
  </w:style>
  <w:style w:type="character" w:customStyle="1" w:styleId="blk">
    <w:name w:val="blk"/>
    <w:basedOn w:val="a0"/>
    <w:rsid w:val="00204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39"/>
  </w:style>
  <w:style w:type="paragraph" w:styleId="1">
    <w:name w:val="heading 1"/>
    <w:basedOn w:val="a"/>
    <w:next w:val="a"/>
    <w:qFormat/>
    <w:rsid w:val="00F10839"/>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823AE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10839"/>
    <w:rPr>
      <w:sz w:val="24"/>
      <w:szCs w:val="24"/>
    </w:rPr>
  </w:style>
  <w:style w:type="paragraph" w:styleId="2">
    <w:name w:val="Body Text 2"/>
    <w:basedOn w:val="a"/>
    <w:rsid w:val="00F10839"/>
    <w:pPr>
      <w:jc w:val="both"/>
    </w:pPr>
    <w:rPr>
      <w:sz w:val="24"/>
      <w:szCs w:val="24"/>
    </w:rPr>
  </w:style>
  <w:style w:type="paragraph" w:customStyle="1" w:styleId="a4">
    <w:name w:val="Знак Знак Знак Знак Знак Знак"/>
    <w:basedOn w:val="a"/>
    <w:next w:val="1"/>
    <w:rsid w:val="00F10839"/>
    <w:pPr>
      <w:spacing w:after="160" w:line="240" w:lineRule="exact"/>
      <w:jc w:val="both"/>
    </w:pPr>
    <w:rPr>
      <w:rFonts w:ascii="Verdana" w:hAnsi="Verdana" w:cs="Verdana"/>
      <w:lang w:val="en-US" w:eastAsia="en-US"/>
    </w:rPr>
  </w:style>
  <w:style w:type="paragraph" w:styleId="a5">
    <w:name w:val="Balloon Text"/>
    <w:basedOn w:val="a"/>
    <w:link w:val="a6"/>
    <w:uiPriority w:val="99"/>
    <w:semiHidden/>
    <w:rsid w:val="0045591C"/>
    <w:rPr>
      <w:rFonts w:ascii="Tahoma" w:hAnsi="Tahoma" w:cs="Tahoma"/>
      <w:sz w:val="16"/>
      <w:szCs w:val="16"/>
    </w:rPr>
  </w:style>
  <w:style w:type="character" w:styleId="a7">
    <w:name w:val="Strong"/>
    <w:qFormat/>
    <w:rsid w:val="00F45168"/>
    <w:rPr>
      <w:b/>
      <w:bCs/>
    </w:rPr>
  </w:style>
  <w:style w:type="paragraph" w:styleId="a8">
    <w:name w:val="Normal (Web)"/>
    <w:basedOn w:val="a"/>
    <w:rsid w:val="00F45168"/>
    <w:pPr>
      <w:spacing w:before="100" w:beforeAutospacing="1" w:after="100" w:afterAutospacing="1"/>
    </w:pPr>
    <w:rPr>
      <w:sz w:val="24"/>
      <w:szCs w:val="24"/>
    </w:rPr>
  </w:style>
  <w:style w:type="paragraph" w:styleId="a9">
    <w:name w:val="footer"/>
    <w:basedOn w:val="a"/>
    <w:link w:val="aa"/>
    <w:uiPriority w:val="99"/>
    <w:unhideWhenUsed/>
    <w:rsid w:val="003526ED"/>
    <w:pPr>
      <w:tabs>
        <w:tab w:val="center" w:pos="4677"/>
        <w:tab w:val="right" w:pos="9355"/>
      </w:tabs>
    </w:pPr>
  </w:style>
  <w:style w:type="character" w:customStyle="1" w:styleId="aa">
    <w:name w:val="Нижний колонтитул Знак"/>
    <w:basedOn w:val="a0"/>
    <w:link w:val="a9"/>
    <w:uiPriority w:val="99"/>
    <w:rsid w:val="003526ED"/>
  </w:style>
  <w:style w:type="paragraph" w:styleId="ab">
    <w:name w:val="header"/>
    <w:basedOn w:val="a"/>
    <w:link w:val="ac"/>
    <w:uiPriority w:val="99"/>
    <w:rsid w:val="0098288A"/>
    <w:pPr>
      <w:tabs>
        <w:tab w:val="center" w:pos="4677"/>
        <w:tab w:val="right" w:pos="9355"/>
      </w:tabs>
    </w:pPr>
  </w:style>
  <w:style w:type="character" w:customStyle="1" w:styleId="ac">
    <w:name w:val="Верхний колонтитул Знак"/>
    <w:basedOn w:val="a0"/>
    <w:link w:val="ab"/>
    <w:uiPriority w:val="99"/>
    <w:rsid w:val="0098288A"/>
  </w:style>
  <w:style w:type="paragraph" w:styleId="ad">
    <w:name w:val="List Paragraph"/>
    <w:basedOn w:val="a"/>
    <w:uiPriority w:val="34"/>
    <w:qFormat/>
    <w:rsid w:val="00A81A16"/>
    <w:pPr>
      <w:ind w:left="708"/>
    </w:pPr>
  </w:style>
  <w:style w:type="table" w:styleId="ae">
    <w:name w:val="Table Grid"/>
    <w:basedOn w:val="a1"/>
    <w:rsid w:val="004D44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Plain Text"/>
    <w:basedOn w:val="a"/>
    <w:link w:val="af0"/>
    <w:unhideWhenUsed/>
    <w:rsid w:val="000F0646"/>
    <w:rPr>
      <w:rFonts w:ascii="Consolas" w:hAnsi="Consolas"/>
      <w:sz w:val="21"/>
      <w:szCs w:val="21"/>
      <w:lang w:eastAsia="en-US"/>
    </w:rPr>
  </w:style>
  <w:style w:type="character" w:customStyle="1" w:styleId="af0">
    <w:name w:val="Текст Знак"/>
    <w:link w:val="af"/>
    <w:rsid w:val="000F0646"/>
    <w:rPr>
      <w:rFonts w:ascii="Consolas" w:hAnsi="Consolas"/>
      <w:sz w:val="21"/>
      <w:szCs w:val="21"/>
      <w:lang w:eastAsia="en-US"/>
    </w:rPr>
  </w:style>
  <w:style w:type="character" w:styleId="af1">
    <w:name w:val="annotation reference"/>
    <w:rsid w:val="0080404A"/>
    <w:rPr>
      <w:sz w:val="16"/>
      <w:szCs w:val="16"/>
    </w:rPr>
  </w:style>
  <w:style w:type="paragraph" w:styleId="af2">
    <w:name w:val="annotation text"/>
    <w:basedOn w:val="a"/>
    <w:link w:val="af3"/>
    <w:uiPriority w:val="99"/>
    <w:semiHidden/>
    <w:unhideWhenUsed/>
    <w:rsid w:val="00A40F66"/>
  </w:style>
  <w:style w:type="character" w:customStyle="1" w:styleId="af3">
    <w:name w:val="Текст примечания Знак"/>
    <w:basedOn w:val="a0"/>
    <w:link w:val="af2"/>
    <w:uiPriority w:val="99"/>
    <w:semiHidden/>
    <w:rsid w:val="00A40F66"/>
  </w:style>
  <w:style w:type="paragraph" w:styleId="af4">
    <w:name w:val="annotation subject"/>
    <w:basedOn w:val="af2"/>
    <w:next w:val="af2"/>
    <w:link w:val="af5"/>
    <w:uiPriority w:val="99"/>
    <w:semiHidden/>
    <w:unhideWhenUsed/>
    <w:rsid w:val="00A40F66"/>
    <w:rPr>
      <w:b/>
      <w:bCs/>
    </w:rPr>
  </w:style>
  <w:style w:type="character" w:customStyle="1" w:styleId="af5">
    <w:name w:val="Тема примечания Знак"/>
    <w:link w:val="af4"/>
    <w:uiPriority w:val="99"/>
    <w:semiHidden/>
    <w:rsid w:val="00A40F66"/>
    <w:rPr>
      <w:b/>
      <w:bCs/>
    </w:rPr>
  </w:style>
  <w:style w:type="character" w:styleId="af6">
    <w:name w:val="Hyperlink"/>
    <w:uiPriority w:val="99"/>
    <w:rsid w:val="00F127E8"/>
    <w:rPr>
      <w:color w:val="0000FF"/>
      <w:u w:val="single"/>
    </w:rPr>
  </w:style>
  <w:style w:type="paragraph" w:styleId="af7">
    <w:name w:val="No Spacing"/>
    <w:link w:val="af8"/>
    <w:uiPriority w:val="1"/>
    <w:qFormat/>
    <w:rsid w:val="004C6CA9"/>
    <w:rPr>
      <w:rFonts w:ascii="Calibri" w:hAnsi="Calibri"/>
      <w:sz w:val="22"/>
      <w:szCs w:val="22"/>
    </w:rPr>
  </w:style>
  <w:style w:type="character" w:customStyle="1" w:styleId="af8">
    <w:name w:val="Без интервала Знак"/>
    <w:link w:val="af7"/>
    <w:uiPriority w:val="1"/>
    <w:rsid w:val="004C6CA9"/>
    <w:rPr>
      <w:rFonts w:ascii="Calibri" w:hAnsi="Calibri"/>
      <w:sz w:val="22"/>
      <w:szCs w:val="22"/>
    </w:rPr>
  </w:style>
  <w:style w:type="paragraph" w:customStyle="1" w:styleId="ConsPlusNormal">
    <w:name w:val="ConsPlusNormal"/>
    <w:rsid w:val="00112F45"/>
    <w:pPr>
      <w:widowControl w:val="0"/>
      <w:autoSpaceDE w:val="0"/>
      <w:autoSpaceDN w:val="0"/>
      <w:adjustRightInd w:val="0"/>
    </w:pPr>
    <w:rPr>
      <w:rFonts w:ascii="Arial" w:hAnsi="Arial" w:cs="Arial"/>
    </w:rPr>
  </w:style>
  <w:style w:type="paragraph" w:customStyle="1" w:styleId="ConsPlusNonformat">
    <w:name w:val="ConsPlusNonformat"/>
    <w:uiPriority w:val="99"/>
    <w:rsid w:val="00112F45"/>
    <w:pPr>
      <w:widowControl w:val="0"/>
      <w:autoSpaceDE w:val="0"/>
      <w:autoSpaceDN w:val="0"/>
      <w:adjustRightInd w:val="0"/>
    </w:pPr>
    <w:rPr>
      <w:rFonts w:ascii="Courier New" w:hAnsi="Courier New" w:cs="Courier New"/>
    </w:rPr>
  </w:style>
  <w:style w:type="character" w:customStyle="1" w:styleId="40">
    <w:name w:val="Заголовок 4 Знак"/>
    <w:link w:val="4"/>
    <w:uiPriority w:val="99"/>
    <w:semiHidden/>
    <w:rsid w:val="00823AE1"/>
    <w:rPr>
      <w:rFonts w:ascii="Cambria" w:eastAsia="Times New Roman" w:hAnsi="Cambria" w:cs="Times New Roman"/>
      <w:b/>
      <w:bCs/>
      <w:i/>
      <w:iCs/>
      <w:color w:val="4F81BD"/>
    </w:rPr>
  </w:style>
  <w:style w:type="character" w:customStyle="1" w:styleId="a6">
    <w:name w:val="Текст выноски Знак"/>
    <w:link w:val="a5"/>
    <w:uiPriority w:val="99"/>
    <w:semiHidden/>
    <w:locked/>
    <w:rsid w:val="00823AE1"/>
    <w:rPr>
      <w:rFonts w:ascii="Tahoma" w:hAnsi="Tahoma" w:cs="Tahoma"/>
      <w:sz w:val="16"/>
      <w:szCs w:val="16"/>
    </w:rPr>
  </w:style>
  <w:style w:type="character" w:customStyle="1" w:styleId="supaimg">
    <w:name w:val="supaimg"/>
    <w:rsid w:val="00823AE1"/>
  </w:style>
  <w:style w:type="character" w:customStyle="1" w:styleId="blk">
    <w:name w:val="blk"/>
    <w:basedOn w:val="a0"/>
    <w:rsid w:val="0020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016">
      <w:bodyDiv w:val="1"/>
      <w:marLeft w:val="0"/>
      <w:marRight w:val="0"/>
      <w:marTop w:val="0"/>
      <w:marBottom w:val="0"/>
      <w:divBdr>
        <w:top w:val="none" w:sz="0" w:space="0" w:color="auto"/>
        <w:left w:val="none" w:sz="0" w:space="0" w:color="auto"/>
        <w:bottom w:val="none" w:sz="0" w:space="0" w:color="auto"/>
        <w:right w:val="none" w:sz="0" w:space="0" w:color="auto"/>
      </w:divBdr>
    </w:div>
    <w:div w:id="15280523">
      <w:bodyDiv w:val="1"/>
      <w:marLeft w:val="0"/>
      <w:marRight w:val="0"/>
      <w:marTop w:val="0"/>
      <w:marBottom w:val="0"/>
      <w:divBdr>
        <w:top w:val="none" w:sz="0" w:space="0" w:color="auto"/>
        <w:left w:val="none" w:sz="0" w:space="0" w:color="auto"/>
        <w:bottom w:val="none" w:sz="0" w:space="0" w:color="auto"/>
        <w:right w:val="none" w:sz="0" w:space="0" w:color="auto"/>
      </w:divBdr>
      <w:divsChild>
        <w:div w:id="1046569735">
          <w:marLeft w:val="0"/>
          <w:marRight w:val="0"/>
          <w:marTop w:val="0"/>
          <w:marBottom w:val="0"/>
          <w:divBdr>
            <w:top w:val="none" w:sz="0" w:space="0" w:color="auto"/>
            <w:left w:val="none" w:sz="0" w:space="0" w:color="auto"/>
            <w:bottom w:val="none" w:sz="0" w:space="0" w:color="auto"/>
            <w:right w:val="none" w:sz="0" w:space="0" w:color="auto"/>
          </w:divBdr>
        </w:div>
        <w:div w:id="975643536">
          <w:marLeft w:val="0"/>
          <w:marRight w:val="0"/>
          <w:marTop w:val="0"/>
          <w:marBottom w:val="0"/>
          <w:divBdr>
            <w:top w:val="none" w:sz="0" w:space="0" w:color="auto"/>
            <w:left w:val="none" w:sz="0" w:space="0" w:color="auto"/>
            <w:bottom w:val="none" w:sz="0" w:space="0" w:color="auto"/>
            <w:right w:val="none" w:sz="0" w:space="0" w:color="auto"/>
          </w:divBdr>
        </w:div>
        <w:div w:id="1379937208">
          <w:marLeft w:val="0"/>
          <w:marRight w:val="0"/>
          <w:marTop w:val="0"/>
          <w:marBottom w:val="0"/>
          <w:divBdr>
            <w:top w:val="none" w:sz="0" w:space="0" w:color="auto"/>
            <w:left w:val="none" w:sz="0" w:space="0" w:color="auto"/>
            <w:bottom w:val="none" w:sz="0" w:space="0" w:color="auto"/>
            <w:right w:val="none" w:sz="0" w:space="0" w:color="auto"/>
          </w:divBdr>
        </w:div>
        <w:div w:id="971130264">
          <w:marLeft w:val="0"/>
          <w:marRight w:val="0"/>
          <w:marTop w:val="0"/>
          <w:marBottom w:val="0"/>
          <w:divBdr>
            <w:top w:val="none" w:sz="0" w:space="0" w:color="auto"/>
            <w:left w:val="none" w:sz="0" w:space="0" w:color="auto"/>
            <w:bottom w:val="none" w:sz="0" w:space="0" w:color="auto"/>
            <w:right w:val="none" w:sz="0" w:space="0" w:color="auto"/>
          </w:divBdr>
        </w:div>
        <w:div w:id="1677999190">
          <w:marLeft w:val="0"/>
          <w:marRight w:val="0"/>
          <w:marTop w:val="0"/>
          <w:marBottom w:val="0"/>
          <w:divBdr>
            <w:top w:val="none" w:sz="0" w:space="0" w:color="auto"/>
            <w:left w:val="none" w:sz="0" w:space="0" w:color="auto"/>
            <w:bottom w:val="none" w:sz="0" w:space="0" w:color="auto"/>
            <w:right w:val="none" w:sz="0" w:space="0" w:color="auto"/>
          </w:divBdr>
        </w:div>
        <w:div w:id="2094424557">
          <w:marLeft w:val="0"/>
          <w:marRight w:val="0"/>
          <w:marTop w:val="0"/>
          <w:marBottom w:val="0"/>
          <w:divBdr>
            <w:top w:val="none" w:sz="0" w:space="0" w:color="auto"/>
            <w:left w:val="single" w:sz="24" w:space="0" w:color="CED3F1"/>
            <w:bottom w:val="none" w:sz="0" w:space="0" w:color="auto"/>
            <w:right w:val="none" w:sz="0" w:space="0" w:color="auto"/>
          </w:divBdr>
          <w:divsChild>
            <w:div w:id="1032464893">
              <w:marLeft w:val="0"/>
              <w:marRight w:val="0"/>
              <w:marTop w:val="0"/>
              <w:marBottom w:val="0"/>
              <w:divBdr>
                <w:top w:val="none" w:sz="0" w:space="0" w:color="auto"/>
                <w:left w:val="none" w:sz="0" w:space="0" w:color="auto"/>
                <w:bottom w:val="none" w:sz="0" w:space="0" w:color="auto"/>
                <w:right w:val="none" w:sz="0" w:space="0" w:color="auto"/>
              </w:divBdr>
            </w:div>
            <w:div w:id="1521504925">
              <w:marLeft w:val="0"/>
              <w:marRight w:val="0"/>
              <w:marTop w:val="0"/>
              <w:marBottom w:val="0"/>
              <w:divBdr>
                <w:top w:val="none" w:sz="0" w:space="0" w:color="auto"/>
                <w:left w:val="none" w:sz="0" w:space="0" w:color="auto"/>
                <w:bottom w:val="none" w:sz="0" w:space="0" w:color="auto"/>
                <w:right w:val="none" w:sz="0" w:space="0" w:color="auto"/>
              </w:divBdr>
            </w:div>
          </w:divsChild>
        </w:div>
        <w:div w:id="1244755623">
          <w:marLeft w:val="0"/>
          <w:marRight w:val="0"/>
          <w:marTop w:val="0"/>
          <w:marBottom w:val="0"/>
          <w:divBdr>
            <w:top w:val="none" w:sz="0" w:space="0" w:color="auto"/>
            <w:left w:val="single" w:sz="24" w:space="0" w:color="CED3F1"/>
            <w:bottom w:val="none" w:sz="0" w:space="0" w:color="auto"/>
            <w:right w:val="none" w:sz="0" w:space="0" w:color="auto"/>
          </w:divBdr>
          <w:divsChild>
            <w:div w:id="1751461690">
              <w:marLeft w:val="0"/>
              <w:marRight w:val="0"/>
              <w:marTop w:val="0"/>
              <w:marBottom w:val="0"/>
              <w:divBdr>
                <w:top w:val="none" w:sz="0" w:space="0" w:color="auto"/>
                <w:left w:val="none" w:sz="0" w:space="0" w:color="auto"/>
                <w:bottom w:val="none" w:sz="0" w:space="0" w:color="auto"/>
                <w:right w:val="none" w:sz="0" w:space="0" w:color="auto"/>
              </w:divBdr>
            </w:div>
            <w:div w:id="1596553536">
              <w:marLeft w:val="0"/>
              <w:marRight w:val="0"/>
              <w:marTop w:val="0"/>
              <w:marBottom w:val="0"/>
              <w:divBdr>
                <w:top w:val="none" w:sz="0" w:space="0" w:color="auto"/>
                <w:left w:val="none" w:sz="0" w:space="0" w:color="auto"/>
                <w:bottom w:val="none" w:sz="0" w:space="0" w:color="auto"/>
                <w:right w:val="none" w:sz="0" w:space="0" w:color="auto"/>
              </w:divBdr>
            </w:div>
          </w:divsChild>
        </w:div>
        <w:div w:id="157618613">
          <w:marLeft w:val="0"/>
          <w:marRight w:val="0"/>
          <w:marTop w:val="0"/>
          <w:marBottom w:val="0"/>
          <w:divBdr>
            <w:top w:val="none" w:sz="0" w:space="0" w:color="auto"/>
            <w:left w:val="none" w:sz="0" w:space="0" w:color="auto"/>
            <w:bottom w:val="none" w:sz="0" w:space="0" w:color="auto"/>
            <w:right w:val="none" w:sz="0" w:space="0" w:color="auto"/>
          </w:divBdr>
        </w:div>
        <w:div w:id="1509559022">
          <w:marLeft w:val="0"/>
          <w:marRight w:val="0"/>
          <w:marTop w:val="0"/>
          <w:marBottom w:val="0"/>
          <w:divBdr>
            <w:top w:val="none" w:sz="0" w:space="0" w:color="auto"/>
            <w:left w:val="single" w:sz="24" w:space="0" w:color="CED3F1"/>
            <w:bottom w:val="none" w:sz="0" w:space="0" w:color="auto"/>
            <w:right w:val="none" w:sz="0" w:space="0" w:color="auto"/>
          </w:divBdr>
          <w:divsChild>
            <w:div w:id="1435322684">
              <w:marLeft w:val="0"/>
              <w:marRight w:val="0"/>
              <w:marTop w:val="0"/>
              <w:marBottom w:val="0"/>
              <w:divBdr>
                <w:top w:val="none" w:sz="0" w:space="0" w:color="auto"/>
                <w:left w:val="none" w:sz="0" w:space="0" w:color="auto"/>
                <w:bottom w:val="none" w:sz="0" w:space="0" w:color="auto"/>
                <w:right w:val="none" w:sz="0" w:space="0" w:color="auto"/>
              </w:divBdr>
            </w:div>
            <w:div w:id="395318696">
              <w:marLeft w:val="0"/>
              <w:marRight w:val="0"/>
              <w:marTop w:val="0"/>
              <w:marBottom w:val="0"/>
              <w:divBdr>
                <w:top w:val="none" w:sz="0" w:space="0" w:color="auto"/>
                <w:left w:val="none" w:sz="0" w:space="0" w:color="auto"/>
                <w:bottom w:val="none" w:sz="0" w:space="0" w:color="auto"/>
                <w:right w:val="none" w:sz="0" w:space="0" w:color="auto"/>
              </w:divBdr>
            </w:div>
          </w:divsChild>
        </w:div>
        <w:div w:id="1442530184">
          <w:marLeft w:val="0"/>
          <w:marRight w:val="0"/>
          <w:marTop w:val="0"/>
          <w:marBottom w:val="0"/>
          <w:divBdr>
            <w:top w:val="none" w:sz="0" w:space="0" w:color="auto"/>
            <w:left w:val="single" w:sz="24" w:space="0" w:color="CED3F1"/>
            <w:bottom w:val="none" w:sz="0" w:space="0" w:color="auto"/>
            <w:right w:val="none" w:sz="0" w:space="0" w:color="auto"/>
          </w:divBdr>
          <w:divsChild>
            <w:div w:id="1440219312">
              <w:marLeft w:val="0"/>
              <w:marRight w:val="0"/>
              <w:marTop w:val="0"/>
              <w:marBottom w:val="0"/>
              <w:divBdr>
                <w:top w:val="none" w:sz="0" w:space="0" w:color="auto"/>
                <w:left w:val="none" w:sz="0" w:space="0" w:color="auto"/>
                <w:bottom w:val="none" w:sz="0" w:space="0" w:color="auto"/>
                <w:right w:val="none" w:sz="0" w:space="0" w:color="auto"/>
              </w:divBdr>
            </w:div>
            <w:div w:id="1707825414">
              <w:marLeft w:val="0"/>
              <w:marRight w:val="0"/>
              <w:marTop w:val="0"/>
              <w:marBottom w:val="0"/>
              <w:divBdr>
                <w:top w:val="none" w:sz="0" w:space="0" w:color="auto"/>
                <w:left w:val="none" w:sz="0" w:space="0" w:color="auto"/>
                <w:bottom w:val="none" w:sz="0" w:space="0" w:color="auto"/>
                <w:right w:val="none" w:sz="0" w:space="0" w:color="auto"/>
              </w:divBdr>
            </w:div>
          </w:divsChild>
        </w:div>
        <w:div w:id="1103381282">
          <w:marLeft w:val="0"/>
          <w:marRight w:val="0"/>
          <w:marTop w:val="0"/>
          <w:marBottom w:val="0"/>
          <w:divBdr>
            <w:top w:val="none" w:sz="0" w:space="0" w:color="auto"/>
            <w:left w:val="single" w:sz="24" w:space="0" w:color="CED3F1"/>
            <w:bottom w:val="none" w:sz="0" w:space="0" w:color="auto"/>
            <w:right w:val="none" w:sz="0" w:space="0" w:color="auto"/>
          </w:divBdr>
          <w:divsChild>
            <w:div w:id="1672684931">
              <w:marLeft w:val="0"/>
              <w:marRight w:val="0"/>
              <w:marTop w:val="0"/>
              <w:marBottom w:val="0"/>
              <w:divBdr>
                <w:top w:val="none" w:sz="0" w:space="0" w:color="auto"/>
                <w:left w:val="none" w:sz="0" w:space="0" w:color="auto"/>
                <w:bottom w:val="none" w:sz="0" w:space="0" w:color="auto"/>
                <w:right w:val="none" w:sz="0" w:space="0" w:color="auto"/>
              </w:divBdr>
            </w:div>
            <w:div w:id="7820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954">
      <w:bodyDiv w:val="1"/>
      <w:marLeft w:val="0"/>
      <w:marRight w:val="0"/>
      <w:marTop w:val="0"/>
      <w:marBottom w:val="0"/>
      <w:divBdr>
        <w:top w:val="none" w:sz="0" w:space="0" w:color="auto"/>
        <w:left w:val="none" w:sz="0" w:space="0" w:color="auto"/>
        <w:bottom w:val="none" w:sz="0" w:space="0" w:color="auto"/>
        <w:right w:val="none" w:sz="0" w:space="0" w:color="auto"/>
      </w:divBdr>
    </w:div>
    <w:div w:id="54358207">
      <w:bodyDiv w:val="1"/>
      <w:marLeft w:val="0"/>
      <w:marRight w:val="0"/>
      <w:marTop w:val="0"/>
      <w:marBottom w:val="0"/>
      <w:divBdr>
        <w:top w:val="none" w:sz="0" w:space="0" w:color="auto"/>
        <w:left w:val="none" w:sz="0" w:space="0" w:color="auto"/>
        <w:bottom w:val="none" w:sz="0" w:space="0" w:color="auto"/>
        <w:right w:val="none" w:sz="0" w:space="0" w:color="auto"/>
      </w:divBdr>
    </w:div>
    <w:div w:id="82185712">
      <w:bodyDiv w:val="1"/>
      <w:marLeft w:val="0"/>
      <w:marRight w:val="0"/>
      <w:marTop w:val="0"/>
      <w:marBottom w:val="0"/>
      <w:divBdr>
        <w:top w:val="none" w:sz="0" w:space="0" w:color="auto"/>
        <w:left w:val="none" w:sz="0" w:space="0" w:color="auto"/>
        <w:bottom w:val="none" w:sz="0" w:space="0" w:color="auto"/>
        <w:right w:val="none" w:sz="0" w:space="0" w:color="auto"/>
      </w:divBdr>
    </w:div>
    <w:div w:id="216551385">
      <w:bodyDiv w:val="1"/>
      <w:marLeft w:val="0"/>
      <w:marRight w:val="0"/>
      <w:marTop w:val="0"/>
      <w:marBottom w:val="0"/>
      <w:divBdr>
        <w:top w:val="none" w:sz="0" w:space="0" w:color="auto"/>
        <w:left w:val="none" w:sz="0" w:space="0" w:color="auto"/>
        <w:bottom w:val="none" w:sz="0" w:space="0" w:color="auto"/>
        <w:right w:val="none" w:sz="0" w:space="0" w:color="auto"/>
      </w:divBdr>
    </w:div>
    <w:div w:id="263078578">
      <w:bodyDiv w:val="1"/>
      <w:marLeft w:val="0"/>
      <w:marRight w:val="0"/>
      <w:marTop w:val="0"/>
      <w:marBottom w:val="0"/>
      <w:divBdr>
        <w:top w:val="none" w:sz="0" w:space="0" w:color="auto"/>
        <w:left w:val="none" w:sz="0" w:space="0" w:color="auto"/>
        <w:bottom w:val="none" w:sz="0" w:space="0" w:color="auto"/>
        <w:right w:val="none" w:sz="0" w:space="0" w:color="auto"/>
      </w:divBdr>
    </w:div>
    <w:div w:id="287593050">
      <w:bodyDiv w:val="1"/>
      <w:marLeft w:val="0"/>
      <w:marRight w:val="0"/>
      <w:marTop w:val="0"/>
      <w:marBottom w:val="0"/>
      <w:divBdr>
        <w:top w:val="none" w:sz="0" w:space="0" w:color="auto"/>
        <w:left w:val="none" w:sz="0" w:space="0" w:color="auto"/>
        <w:bottom w:val="none" w:sz="0" w:space="0" w:color="auto"/>
        <w:right w:val="none" w:sz="0" w:space="0" w:color="auto"/>
      </w:divBdr>
    </w:div>
    <w:div w:id="297758448">
      <w:bodyDiv w:val="1"/>
      <w:marLeft w:val="0"/>
      <w:marRight w:val="0"/>
      <w:marTop w:val="0"/>
      <w:marBottom w:val="0"/>
      <w:divBdr>
        <w:top w:val="none" w:sz="0" w:space="0" w:color="auto"/>
        <w:left w:val="none" w:sz="0" w:space="0" w:color="auto"/>
        <w:bottom w:val="none" w:sz="0" w:space="0" w:color="auto"/>
        <w:right w:val="none" w:sz="0" w:space="0" w:color="auto"/>
      </w:divBdr>
    </w:div>
    <w:div w:id="359626141">
      <w:bodyDiv w:val="1"/>
      <w:marLeft w:val="0"/>
      <w:marRight w:val="0"/>
      <w:marTop w:val="0"/>
      <w:marBottom w:val="0"/>
      <w:divBdr>
        <w:top w:val="none" w:sz="0" w:space="0" w:color="auto"/>
        <w:left w:val="none" w:sz="0" w:space="0" w:color="auto"/>
        <w:bottom w:val="none" w:sz="0" w:space="0" w:color="auto"/>
        <w:right w:val="none" w:sz="0" w:space="0" w:color="auto"/>
      </w:divBdr>
    </w:div>
    <w:div w:id="379088865">
      <w:bodyDiv w:val="1"/>
      <w:marLeft w:val="0"/>
      <w:marRight w:val="0"/>
      <w:marTop w:val="0"/>
      <w:marBottom w:val="0"/>
      <w:divBdr>
        <w:top w:val="none" w:sz="0" w:space="0" w:color="auto"/>
        <w:left w:val="none" w:sz="0" w:space="0" w:color="auto"/>
        <w:bottom w:val="none" w:sz="0" w:space="0" w:color="auto"/>
        <w:right w:val="none" w:sz="0" w:space="0" w:color="auto"/>
      </w:divBdr>
    </w:div>
    <w:div w:id="444038244">
      <w:bodyDiv w:val="1"/>
      <w:marLeft w:val="0"/>
      <w:marRight w:val="0"/>
      <w:marTop w:val="0"/>
      <w:marBottom w:val="0"/>
      <w:divBdr>
        <w:top w:val="none" w:sz="0" w:space="0" w:color="auto"/>
        <w:left w:val="none" w:sz="0" w:space="0" w:color="auto"/>
        <w:bottom w:val="none" w:sz="0" w:space="0" w:color="auto"/>
        <w:right w:val="none" w:sz="0" w:space="0" w:color="auto"/>
      </w:divBdr>
    </w:div>
    <w:div w:id="456145316">
      <w:bodyDiv w:val="1"/>
      <w:marLeft w:val="0"/>
      <w:marRight w:val="0"/>
      <w:marTop w:val="0"/>
      <w:marBottom w:val="0"/>
      <w:divBdr>
        <w:top w:val="none" w:sz="0" w:space="0" w:color="auto"/>
        <w:left w:val="none" w:sz="0" w:space="0" w:color="auto"/>
        <w:bottom w:val="none" w:sz="0" w:space="0" w:color="auto"/>
        <w:right w:val="none" w:sz="0" w:space="0" w:color="auto"/>
      </w:divBdr>
    </w:div>
    <w:div w:id="532116534">
      <w:bodyDiv w:val="1"/>
      <w:marLeft w:val="0"/>
      <w:marRight w:val="0"/>
      <w:marTop w:val="0"/>
      <w:marBottom w:val="0"/>
      <w:divBdr>
        <w:top w:val="none" w:sz="0" w:space="0" w:color="auto"/>
        <w:left w:val="none" w:sz="0" w:space="0" w:color="auto"/>
        <w:bottom w:val="none" w:sz="0" w:space="0" w:color="auto"/>
        <w:right w:val="none" w:sz="0" w:space="0" w:color="auto"/>
      </w:divBdr>
    </w:div>
    <w:div w:id="548103636">
      <w:bodyDiv w:val="1"/>
      <w:marLeft w:val="0"/>
      <w:marRight w:val="0"/>
      <w:marTop w:val="0"/>
      <w:marBottom w:val="0"/>
      <w:divBdr>
        <w:top w:val="none" w:sz="0" w:space="0" w:color="auto"/>
        <w:left w:val="none" w:sz="0" w:space="0" w:color="auto"/>
        <w:bottom w:val="none" w:sz="0" w:space="0" w:color="auto"/>
        <w:right w:val="none" w:sz="0" w:space="0" w:color="auto"/>
      </w:divBdr>
    </w:div>
    <w:div w:id="599139106">
      <w:bodyDiv w:val="1"/>
      <w:marLeft w:val="0"/>
      <w:marRight w:val="0"/>
      <w:marTop w:val="0"/>
      <w:marBottom w:val="0"/>
      <w:divBdr>
        <w:top w:val="none" w:sz="0" w:space="0" w:color="auto"/>
        <w:left w:val="none" w:sz="0" w:space="0" w:color="auto"/>
        <w:bottom w:val="none" w:sz="0" w:space="0" w:color="auto"/>
        <w:right w:val="none" w:sz="0" w:space="0" w:color="auto"/>
      </w:divBdr>
    </w:div>
    <w:div w:id="618993367">
      <w:bodyDiv w:val="1"/>
      <w:marLeft w:val="0"/>
      <w:marRight w:val="0"/>
      <w:marTop w:val="0"/>
      <w:marBottom w:val="0"/>
      <w:divBdr>
        <w:top w:val="none" w:sz="0" w:space="0" w:color="auto"/>
        <w:left w:val="none" w:sz="0" w:space="0" w:color="auto"/>
        <w:bottom w:val="none" w:sz="0" w:space="0" w:color="auto"/>
        <w:right w:val="none" w:sz="0" w:space="0" w:color="auto"/>
      </w:divBdr>
    </w:div>
    <w:div w:id="630206793">
      <w:bodyDiv w:val="1"/>
      <w:marLeft w:val="0"/>
      <w:marRight w:val="0"/>
      <w:marTop w:val="0"/>
      <w:marBottom w:val="0"/>
      <w:divBdr>
        <w:top w:val="none" w:sz="0" w:space="0" w:color="auto"/>
        <w:left w:val="none" w:sz="0" w:space="0" w:color="auto"/>
        <w:bottom w:val="none" w:sz="0" w:space="0" w:color="auto"/>
        <w:right w:val="none" w:sz="0" w:space="0" w:color="auto"/>
      </w:divBdr>
    </w:div>
    <w:div w:id="631863709">
      <w:bodyDiv w:val="1"/>
      <w:marLeft w:val="0"/>
      <w:marRight w:val="0"/>
      <w:marTop w:val="0"/>
      <w:marBottom w:val="0"/>
      <w:divBdr>
        <w:top w:val="none" w:sz="0" w:space="0" w:color="auto"/>
        <w:left w:val="none" w:sz="0" w:space="0" w:color="auto"/>
        <w:bottom w:val="none" w:sz="0" w:space="0" w:color="auto"/>
        <w:right w:val="none" w:sz="0" w:space="0" w:color="auto"/>
      </w:divBdr>
    </w:div>
    <w:div w:id="707486334">
      <w:bodyDiv w:val="1"/>
      <w:marLeft w:val="0"/>
      <w:marRight w:val="0"/>
      <w:marTop w:val="0"/>
      <w:marBottom w:val="0"/>
      <w:divBdr>
        <w:top w:val="none" w:sz="0" w:space="0" w:color="auto"/>
        <w:left w:val="none" w:sz="0" w:space="0" w:color="auto"/>
        <w:bottom w:val="none" w:sz="0" w:space="0" w:color="auto"/>
        <w:right w:val="none" w:sz="0" w:space="0" w:color="auto"/>
      </w:divBdr>
    </w:div>
    <w:div w:id="741827672">
      <w:bodyDiv w:val="1"/>
      <w:marLeft w:val="0"/>
      <w:marRight w:val="0"/>
      <w:marTop w:val="0"/>
      <w:marBottom w:val="0"/>
      <w:divBdr>
        <w:top w:val="none" w:sz="0" w:space="0" w:color="auto"/>
        <w:left w:val="none" w:sz="0" w:space="0" w:color="auto"/>
        <w:bottom w:val="none" w:sz="0" w:space="0" w:color="auto"/>
        <w:right w:val="none" w:sz="0" w:space="0" w:color="auto"/>
      </w:divBdr>
    </w:div>
    <w:div w:id="803043485">
      <w:bodyDiv w:val="1"/>
      <w:marLeft w:val="0"/>
      <w:marRight w:val="0"/>
      <w:marTop w:val="0"/>
      <w:marBottom w:val="0"/>
      <w:divBdr>
        <w:top w:val="none" w:sz="0" w:space="0" w:color="auto"/>
        <w:left w:val="none" w:sz="0" w:space="0" w:color="auto"/>
        <w:bottom w:val="none" w:sz="0" w:space="0" w:color="auto"/>
        <w:right w:val="none" w:sz="0" w:space="0" w:color="auto"/>
      </w:divBdr>
    </w:div>
    <w:div w:id="837037532">
      <w:bodyDiv w:val="1"/>
      <w:marLeft w:val="0"/>
      <w:marRight w:val="0"/>
      <w:marTop w:val="0"/>
      <w:marBottom w:val="0"/>
      <w:divBdr>
        <w:top w:val="none" w:sz="0" w:space="0" w:color="auto"/>
        <w:left w:val="none" w:sz="0" w:space="0" w:color="auto"/>
        <w:bottom w:val="none" w:sz="0" w:space="0" w:color="auto"/>
        <w:right w:val="none" w:sz="0" w:space="0" w:color="auto"/>
      </w:divBdr>
    </w:div>
    <w:div w:id="842624449">
      <w:bodyDiv w:val="1"/>
      <w:marLeft w:val="0"/>
      <w:marRight w:val="0"/>
      <w:marTop w:val="0"/>
      <w:marBottom w:val="0"/>
      <w:divBdr>
        <w:top w:val="none" w:sz="0" w:space="0" w:color="auto"/>
        <w:left w:val="none" w:sz="0" w:space="0" w:color="auto"/>
        <w:bottom w:val="none" w:sz="0" w:space="0" w:color="auto"/>
        <w:right w:val="none" w:sz="0" w:space="0" w:color="auto"/>
      </w:divBdr>
    </w:div>
    <w:div w:id="862211993">
      <w:bodyDiv w:val="1"/>
      <w:marLeft w:val="0"/>
      <w:marRight w:val="0"/>
      <w:marTop w:val="0"/>
      <w:marBottom w:val="0"/>
      <w:divBdr>
        <w:top w:val="none" w:sz="0" w:space="0" w:color="auto"/>
        <w:left w:val="none" w:sz="0" w:space="0" w:color="auto"/>
        <w:bottom w:val="none" w:sz="0" w:space="0" w:color="auto"/>
        <w:right w:val="none" w:sz="0" w:space="0" w:color="auto"/>
      </w:divBdr>
    </w:div>
    <w:div w:id="867304553">
      <w:bodyDiv w:val="1"/>
      <w:marLeft w:val="0"/>
      <w:marRight w:val="0"/>
      <w:marTop w:val="0"/>
      <w:marBottom w:val="0"/>
      <w:divBdr>
        <w:top w:val="none" w:sz="0" w:space="0" w:color="auto"/>
        <w:left w:val="none" w:sz="0" w:space="0" w:color="auto"/>
        <w:bottom w:val="none" w:sz="0" w:space="0" w:color="auto"/>
        <w:right w:val="none" w:sz="0" w:space="0" w:color="auto"/>
      </w:divBdr>
    </w:div>
    <w:div w:id="869949715">
      <w:bodyDiv w:val="1"/>
      <w:marLeft w:val="0"/>
      <w:marRight w:val="0"/>
      <w:marTop w:val="0"/>
      <w:marBottom w:val="0"/>
      <w:divBdr>
        <w:top w:val="none" w:sz="0" w:space="0" w:color="auto"/>
        <w:left w:val="none" w:sz="0" w:space="0" w:color="auto"/>
        <w:bottom w:val="none" w:sz="0" w:space="0" w:color="auto"/>
        <w:right w:val="none" w:sz="0" w:space="0" w:color="auto"/>
      </w:divBdr>
    </w:div>
    <w:div w:id="877472291">
      <w:bodyDiv w:val="1"/>
      <w:marLeft w:val="0"/>
      <w:marRight w:val="0"/>
      <w:marTop w:val="0"/>
      <w:marBottom w:val="0"/>
      <w:divBdr>
        <w:top w:val="none" w:sz="0" w:space="0" w:color="auto"/>
        <w:left w:val="none" w:sz="0" w:space="0" w:color="auto"/>
        <w:bottom w:val="none" w:sz="0" w:space="0" w:color="auto"/>
        <w:right w:val="none" w:sz="0" w:space="0" w:color="auto"/>
      </w:divBdr>
    </w:div>
    <w:div w:id="890849985">
      <w:bodyDiv w:val="1"/>
      <w:marLeft w:val="0"/>
      <w:marRight w:val="0"/>
      <w:marTop w:val="0"/>
      <w:marBottom w:val="0"/>
      <w:divBdr>
        <w:top w:val="none" w:sz="0" w:space="0" w:color="auto"/>
        <w:left w:val="none" w:sz="0" w:space="0" w:color="auto"/>
        <w:bottom w:val="none" w:sz="0" w:space="0" w:color="auto"/>
        <w:right w:val="none" w:sz="0" w:space="0" w:color="auto"/>
      </w:divBdr>
    </w:div>
    <w:div w:id="951015664">
      <w:bodyDiv w:val="1"/>
      <w:marLeft w:val="0"/>
      <w:marRight w:val="0"/>
      <w:marTop w:val="0"/>
      <w:marBottom w:val="0"/>
      <w:divBdr>
        <w:top w:val="none" w:sz="0" w:space="0" w:color="auto"/>
        <w:left w:val="none" w:sz="0" w:space="0" w:color="auto"/>
        <w:bottom w:val="none" w:sz="0" w:space="0" w:color="auto"/>
        <w:right w:val="none" w:sz="0" w:space="0" w:color="auto"/>
      </w:divBdr>
    </w:div>
    <w:div w:id="964501560">
      <w:bodyDiv w:val="1"/>
      <w:marLeft w:val="0"/>
      <w:marRight w:val="0"/>
      <w:marTop w:val="0"/>
      <w:marBottom w:val="0"/>
      <w:divBdr>
        <w:top w:val="none" w:sz="0" w:space="0" w:color="auto"/>
        <w:left w:val="none" w:sz="0" w:space="0" w:color="auto"/>
        <w:bottom w:val="none" w:sz="0" w:space="0" w:color="auto"/>
        <w:right w:val="none" w:sz="0" w:space="0" w:color="auto"/>
      </w:divBdr>
    </w:div>
    <w:div w:id="973366954">
      <w:bodyDiv w:val="1"/>
      <w:marLeft w:val="0"/>
      <w:marRight w:val="0"/>
      <w:marTop w:val="0"/>
      <w:marBottom w:val="0"/>
      <w:divBdr>
        <w:top w:val="none" w:sz="0" w:space="0" w:color="auto"/>
        <w:left w:val="none" w:sz="0" w:space="0" w:color="auto"/>
        <w:bottom w:val="none" w:sz="0" w:space="0" w:color="auto"/>
        <w:right w:val="none" w:sz="0" w:space="0" w:color="auto"/>
      </w:divBdr>
    </w:div>
    <w:div w:id="1109395750">
      <w:bodyDiv w:val="1"/>
      <w:marLeft w:val="0"/>
      <w:marRight w:val="0"/>
      <w:marTop w:val="0"/>
      <w:marBottom w:val="0"/>
      <w:divBdr>
        <w:top w:val="none" w:sz="0" w:space="0" w:color="auto"/>
        <w:left w:val="none" w:sz="0" w:space="0" w:color="auto"/>
        <w:bottom w:val="none" w:sz="0" w:space="0" w:color="auto"/>
        <w:right w:val="none" w:sz="0" w:space="0" w:color="auto"/>
      </w:divBdr>
    </w:div>
    <w:div w:id="1154567569">
      <w:bodyDiv w:val="1"/>
      <w:marLeft w:val="0"/>
      <w:marRight w:val="0"/>
      <w:marTop w:val="0"/>
      <w:marBottom w:val="0"/>
      <w:divBdr>
        <w:top w:val="none" w:sz="0" w:space="0" w:color="auto"/>
        <w:left w:val="none" w:sz="0" w:space="0" w:color="auto"/>
        <w:bottom w:val="none" w:sz="0" w:space="0" w:color="auto"/>
        <w:right w:val="none" w:sz="0" w:space="0" w:color="auto"/>
      </w:divBdr>
    </w:div>
    <w:div w:id="1171145402">
      <w:bodyDiv w:val="1"/>
      <w:marLeft w:val="0"/>
      <w:marRight w:val="0"/>
      <w:marTop w:val="0"/>
      <w:marBottom w:val="0"/>
      <w:divBdr>
        <w:top w:val="none" w:sz="0" w:space="0" w:color="auto"/>
        <w:left w:val="none" w:sz="0" w:space="0" w:color="auto"/>
        <w:bottom w:val="none" w:sz="0" w:space="0" w:color="auto"/>
        <w:right w:val="none" w:sz="0" w:space="0" w:color="auto"/>
      </w:divBdr>
    </w:div>
    <w:div w:id="1175146415">
      <w:bodyDiv w:val="1"/>
      <w:marLeft w:val="0"/>
      <w:marRight w:val="0"/>
      <w:marTop w:val="0"/>
      <w:marBottom w:val="0"/>
      <w:divBdr>
        <w:top w:val="none" w:sz="0" w:space="0" w:color="auto"/>
        <w:left w:val="none" w:sz="0" w:space="0" w:color="auto"/>
        <w:bottom w:val="none" w:sz="0" w:space="0" w:color="auto"/>
        <w:right w:val="none" w:sz="0" w:space="0" w:color="auto"/>
      </w:divBdr>
    </w:div>
    <w:div w:id="1194004052">
      <w:bodyDiv w:val="1"/>
      <w:marLeft w:val="0"/>
      <w:marRight w:val="0"/>
      <w:marTop w:val="0"/>
      <w:marBottom w:val="0"/>
      <w:divBdr>
        <w:top w:val="none" w:sz="0" w:space="0" w:color="auto"/>
        <w:left w:val="none" w:sz="0" w:space="0" w:color="auto"/>
        <w:bottom w:val="none" w:sz="0" w:space="0" w:color="auto"/>
        <w:right w:val="none" w:sz="0" w:space="0" w:color="auto"/>
      </w:divBdr>
    </w:div>
    <w:div w:id="1197543666">
      <w:bodyDiv w:val="1"/>
      <w:marLeft w:val="0"/>
      <w:marRight w:val="0"/>
      <w:marTop w:val="0"/>
      <w:marBottom w:val="0"/>
      <w:divBdr>
        <w:top w:val="none" w:sz="0" w:space="0" w:color="auto"/>
        <w:left w:val="none" w:sz="0" w:space="0" w:color="auto"/>
        <w:bottom w:val="none" w:sz="0" w:space="0" w:color="auto"/>
        <w:right w:val="none" w:sz="0" w:space="0" w:color="auto"/>
      </w:divBdr>
    </w:div>
    <w:div w:id="1318610099">
      <w:bodyDiv w:val="1"/>
      <w:marLeft w:val="0"/>
      <w:marRight w:val="0"/>
      <w:marTop w:val="0"/>
      <w:marBottom w:val="0"/>
      <w:divBdr>
        <w:top w:val="none" w:sz="0" w:space="0" w:color="auto"/>
        <w:left w:val="none" w:sz="0" w:space="0" w:color="auto"/>
        <w:bottom w:val="none" w:sz="0" w:space="0" w:color="auto"/>
        <w:right w:val="none" w:sz="0" w:space="0" w:color="auto"/>
      </w:divBdr>
      <w:divsChild>
        <w:div w:id="1246692534">
          <w:marLeft w:val="0"/>
          <w:marRight w:val="0"/>
          <w:marTop w:val="0"/>
          <w:marBottom w:val="0"/>
          <w:divBdr>
            <w:top w:val="none" w:sz="0" w:space="0" w:color="auto"/>
            <w:left w:val="none" w:sz="0" w:space="0" w:color="auto"/>
            <w:bottom w:val="none" w:sz="0" w:space="0" w:color="auto"/>
            <w:right w:val="none" w:sz="0" w:space="0" w:color="auto"/>
          </w:divBdr>
        </w:div>
      </w:divsChild>
    </w:div>
    <w:div w:id="1334993732">
      <w:bodyDiv w:val="1"/>
      <w:marLeft w:val="0"/>
      <w:marRight w:val="0"/>
      <w:marTop w:val="0"/>
      <w:marBottom w:val="0"/>
      <w:divBdr>
        <w:top w:val="none" w:sz="0" w:space="0" w:color="auto"/>
        <w:left w:val="none" w:sz="0" w:space="0" w:color="auto"/>
        <w:bottom w:val="none" w:sz="0" w:space="0" w:color="auto"/>
        <w:right w:val="none" w:sz="0" w:space="0" w:color="auto"/>
      </w:divBdr>
    </w:div>
    <w:div w:id="1340891788">
      <w:bodyDiv w:val="1"/>
      <w:marLeft w:val="0"/>
      <w:marRight w:val="0"/>
      <w:marTop w:val="0"/>
      <w:marBottom w:val="0"/>
      <w:divBdr>
        <w:top w:val="none" w:sz="0" w:space="0" w:color="auto"/>
        <w:left w:val="none" w:sz="0" w:space="0" w:color="auto"/>
        <w:bottom w:val="none" w:sz="0" w:space="0" w:color="auto"/>
        <w:right w:val="none" w:sz="0" w:space="0" w:color="auto"/>
      </w:divBdr>
      <w:divsChild>
        <w:div w:id="635716949">
          <w:marLeft w:val="0"/>
          <w:marRight w:val="0"/>
          <w:marTop w:val="0"/>
          <w:marBottom w:val="0"/>
          <w:divBdr>
            <w:top w:val="none" w:sz="0" w:space="0" w:color="auto"/>
            <w:left w:val="none" w:sz="0" w:space="0" w:color="auto"/>
            <w:bottom w:val="none" w:sz="0" w:space="0" w:color="auto"/>
            <w:right w:val="none" w:sz="0" w:space="0" w:color="auto"/>
          </w:divBdr>
        </w:div>
        <w:div w:id="1616869477">
          <w:marLeft w:val="0"/>
          <w:marRight w:val="0"/>
          <w:marTop w:val="0"/>
          <w:marBottom w:val="0"/>
          <w:divBdr>
            <w:top w:val="none" w:sz="0" w:space="0" w:color="auto"/>
            <w:left w:val="none" w:sz="0" w:space="0" w:color="auto"/>
            <w:bottom w:val="none" w:sz="0" w:space="0" w:color="auto"/>
            <w:right w:val="none" w:sz="0" w:space="0" w:color="auto"/>
          </w:divBdr>
        </w:div>
        <w:div w:id="1664817880">
          <w:marLeft w:val="0"/>
          <w:marRight w:val="0"/>
          <w:marTop w:val="0"/>
          <w:marBottom w:val="0"/>
          <w:divBdr>
            <w:top w:val="none" w:sz="0" w:space="0" w:color="auto"/>
            <w:left w:val="none" w:sz="0" w:space="0" w:color="auto"/>
            <w:bottom w:val="none" w:sz="0" w:space="0" w:color="auto"/>
            <w:right w:val="none" w:sz="0" w:space="0" w:color="auto"/>
          </w:divBdr>
        </w:div>
      </w:divsChild>
    </w:div>
    <w:div w:id="1373074386">
      <w:bodyDiv w:val="1"/>
      <w:marLeft w:val="0"/>
      <w:marRight w:val="0"/>
      <w:marTop w:val="0"/>
      <w:marBottom w:val="0"/>
      <w:divBdr>
        <w:top w:val="none" w:sz="0" w:space="0" w:color="auto"/>
        <w:left w:val="none" w:sz="0" w:space="0" w:color="auto"/>
        <w:bottom w:val="none" w:sz="0" w:space="0" w:color="auto"/>
        <w:right w:val="none" w:sz="0" w:space="0" w:color="auto"/>
      </w:divBdr>
    </w:div>
    <w:div w:id="1375889838">
      <w:bodyDiv w:val="1"/>
      <w:marLeft w:val="0"/>
      <w:marRight w:val="0"/>
      <w:marTop w:val="0"/>
      <w:marBottom w:val="0"/>
      <w:divBdr>
        <w:top w:val="none" w:sz="0" w:space="0" w:color="auto"/>
        <w:left w:val="none" w:sz="0" w:space="0" w:color="auto"/>
        <w:bottom w:val="none" w:sz="0" w:space="0" w:color="auto"/>
        <w:right w:val="none" w:sz="0" w:space="0" w:color="auto"/>
      </w:divBdr>
    </w:div>
    <w:div w:id="1385180479">
      <w:bodyDiv w:val="1"/>
      <w:marLeft w:val="0"/>
      <w:marRight w:val="0"/>
      <w:marTop w:val="0"/>
      <w:marBottom w:val="0"/>
      <w:divBdr>
        <w:top w:val="none" w:sz="0" w:space="0" w:color="auto"/>
        <w:left w:val="none" w:sz="0" w:space="0" w:color="auto"/>
        <w:bottom w:val="none" w:sz="0" w:space="0" w:color="auto"/>
        <w:right w:val="none" w:sz="0" w:space="0" w:color="auto"/>
      </w:divBdr>
    </w:div>
    <w:div w:id="1395470019">
      <w:bodyDiv w:val="1"/>
      <w:marLeft w:val="0"/>
      <w:marRight w:val="0"/>
      <w:marTop w:val="0"/>
      <w:marBottom w:val="0"/>
      <w:divBdr>
        <w:top w:val="none" w:sz="0" w:space="0" w:color="auto"/>
        <w:left w:val="none" w:sz="0" w:space="0" w:color="auto"/>
        <w:bottom w:val="none" w:sz="0" w:space="0" w:color="auto"/>
        <w:right w:val="none" w:sz="0" w:space="0" w:color="auto"/>
      </w:divBdr>
    </w:div>
    <w:div w:id="1402021200">
      <w:bodyDiv w:val="1"/>
      <w:marLeft w:val="0"/>
      <w:marRight w:val="0"/>
      <w:marTop w:val="0"/>
      <w:marBottom w:val="0"/>
      <w:divBdr>
        <w:top w:val="none" w:sz="0" w:space="0" w:color="auto"/>
        <w:left w:val="none" w:sz="0" w:space="0" w:color="auto"/>
        <w:bottom w:val="none" w:sz="0" w:space="0" w:color="auto"/>
        <w:right w:val="none" w:sz="0" w:space="0" w:color="auto"/>
      </w:divBdr>
    </w:div>
    <w:div w:id="1407148003">
      <w:bodyDiv w:val="1"/>
      <w:marLeft w:val="0"/>
      <w:marRight w:val="0"/>
      <w:marTop w:val="0"/>
      <w:marBottom w:val="0"/>
      <w:divBdr>
        <w:top w:val="none" w:sz="0" w:space="0" w:color="auto"/>
        <w:left w:val="none" w:sz="0" w:space="0" w:color="auto"/>
        <w:bottom w:val="none" w:sz="0" w:space="0" w:color="auto"/>
        <w:right w:val="none" w:sz="0" w:space="0" w:color="auto"/>
      </w:divBdr>
    </w:div>
    <w:div w:id="1412314800">
      <w:bodyDiv w:val="1"/>
      <w:marLeft w:val="0"/>
      <w:marRight w:val="0"/>
      <w:marTop w:val="0"/>
      <w:marBottom w:val="0"/>
      <w:divBdr>
        <w:top w:val="none" w:sz="0" w:space="0" w:color="auto"/>
        <w:left w:val="none" w:sz="0" w:space="0" w:color="auto"/>
        <w:bottom w:val="none" w:sz="0" w:space="0" w:color="auto"/>
        <w:right w:val="none" w:sz="0" w:space="0" w:color="auto"/>
      </w:divBdr>
      <w:divsChild>
        <w:div w:id="876889739">
          <w:marLeft w:val="0"/>
          <w:marRight w:val="0"/>
          <w:marTop w:val="121"/>
          <w:marBottom w:val="0"/>
          <w:divBdr>
            <w:top w:val="none" w:sz="0" w:space="0" w:color="auto"/>
            <w:left w:val="none" w:sz="0" w:space="0" w:color="auto"/>
            <w:bottom w:val="none" w:sz="0" w:space="0" w:color="auto"/>
            <w:right w:val="none" w:sz="0" w:space="0" w:color="auto"/>
          </w:divBdr>
        </w:div>
      </w:divsChild>
    </w:div>
    <w:div w:id="1509833238">
      <w:bodyDiv w:val="1"/>
      <w:marLeft w:val="0"/>
      <w:marRight w:val="0"/>
      <w:marTop w:val="0"/>
      <w:marBottom w:val="0"/>
      <w:divBdr>
        <w:top w:val="none" w:sz="0" w:space="0" w:color="auto"/>
        <w:left w:val="none" w:sz="0" w:space="0" w:color="auto"/>
        <w:bottom w:val="none" w:sz="0" w:space="0" w:color="auto"/>
        <w:right w:val="none" w:sz="0" w:space="0" w:color="auto"/>
      </w:divBdr>
    </w:div>
    <w:div w:id="1543706665">
      <w:bodyDiv w:val="1"/>
      <w:marLeft w:val="0"/>
      <w:marRight w:val="0"/>
      <w:marTop w:val="0"/>
      <w:marBottom w:val="0"/>
      <w:divBdr>
        <w:top w:val="none" w:sz="0" w:space="0" w:color="auto"/>
        <w:left w:val="none" w:sz="0" w:space="0" w:color="auto"/>
        <w:bottom w:val="none" w:sz="0" w:space="0" w:color="auto"/>
        <w:right w:val="none" w:sz="0" w:space="0" w:color="auto"/>
      </w:divBdr>
    </w:div>
    <w:div w:id="1566525966">
      <w:bodyDiv w:val="1"/>
      <w:marLeft w:val="0"/>
      <w:marRight w:val="0"/>
      <w:marTop w:val="0"/>
      <w:marBottom w:val="0"/>
      <w:divBdr>
        <w:top w:val="none" w:sz="0" w:space="0" w:color="auto"/>
        <w:left w:val="none" w:sz="0" w:space="0" w:color="auto"/>
        <w:bottom w:val="none" w:sz="0" w:space="0" w:color="auto"/>
        <w:right w:val="none" w:sz="0" w:space="0" w:color="auto"/>
      </w:divBdr>
    </w:div>
    <w:div w:id="1567958929">
      <w:bodyDiv w:val="1"/>
      <w:marLeft w:val="0"/>
      <w:marRight w:val="0"/>
      <w:marTop w:val="0"/>
      <w:marBottom w:val="0"/>
      <w:divBdr>
        <w:top w:val="none" w:sz="0" w:space="0" w:color="auto"/>
        <w:left w:val="none" w:sz="0" w:space="0" w:color="auto"/>
        <w:bottom w:val="none" w:sz="0" w:space="0" w:color="auto"/>
        <w:right w:val="none" w:sz="0" w:space="0" w:color="auto"/>
      </w:divBdr>
    </w:div>
    <w:div w:id="1568108053">
      <w:bodyDiv w:val="1"/>
      <w:marLeft w:val="0"/>
      <w:marRight w:val="0"/>
      <w:marTop w:val="0"/>
      <w:marBottom w:val="0"/>
      <w:divBdr>
        <w:top w:val="none" w:sz="0" w:space="0" w:color="auto"/>
        <w:left w:val="none" w:sz="0" w:space="0" w:color="auto"/>
        <w:bottom w:val="none" w:sz="0" w:space="0" w:color="auto"/>
        <w:right w:val="none" w:sz="0" w:space="0" w:color="auto"/>
      </w:divBdr>
    </w:div>
    <w:div w:id="1570573675">
      <w:bodyDiv w:val="1"/>
      <w:marLeft w:val="0"/>
      <w:marRight w:val="0"/>
      <w:marTop w:val="0"/>
      <w:marBottom w:val="0"/>
      <w:divBdr>
        <w:top w:val="none" w:sz="0" w:space="0" w:color="auto"/>
        <w:left w:val="none" w:sz="0" w:space="0" w:color="auto"/>
        <w:bottom w:val="none" w:sz="0" w:space="0" w:color="auto"/>
        <w:right w:val="none" w:sz="0" w:space="0" w:color="auto"/>
      </w:divBdr>
    </w:div>
    <w:div w:id="1649243535">
      <w:bodyDiv w:val="1"/>
      <w:marLeft w:val="0"/>
      <w:marRight w:val="0"/>
      <w:marTop w:val="0"/>
      <w:marBottom w:val="0"/>
      <w:divBdr>
        <w:top w:val="none" w:sz="0" w:space="0" w:color="auto"/>
        <w:left w:val="none" w:sz="0" w:space="0" w:color="auto"/>
        <w:bottom w:val="none" w:sz="0" w:space="0" w:color="auto"/>
        <w:right w:val="none" w:sz="0" w:space="0" w:color="auto"/>
      </w:divBdr>
    </w:div>
    <w:div w:id="1688166662">
      <w:bodyDiv w:val="1"/>
      <w:marLeft w:val="0"/>
      <w:marRight w:val="0"/>
      <w:marTop w:val="0"/>
      <w:marBottom w:val="0"/>
      <w:divBdr>
        <w:top w:val="none" w:sz="0" w:space="0" w:color="auto"/>
        <w:left w:val="none" w:sz="0" w:space="0" w:color="auto"/>
        <w:bottom w:val="none" w:sz="0" w:space="0" w:color="auto"/>
        <w:right w:val="none" w:sz="0" w:space="0" w:color="auto"/>
      </w:divBdr>
    </w:div>
    <w:div w:id="1713774333">
      <w:bodyDiv w:val="1"/>
      <w:marLeft w:val="0"/>
      <w:marRight w:val="0"/>
      <w:marTop w:val="0"/>
      <w:marBottom w:val="0"/>
      <w:divBdr>
        <w:top w:val="none" w:sz="0" w:space="0" w:color="auto"/>
        <w:left w:val="none" w:sz="0" w:space="0" w:color="auto"/>
        <w:bottom w:val="none" w:sz="0" w:space="0" w:color="auto"/>
        <w:right w:val="none" w:sz="0" w:space="0" w:color="auto"/>
      </w:divBdr>
    </w:div>
    <w:div w:id="1719162268">
      <w:bodyDiv w:val="1"/>
      <w:marLeft w:val="0"/>
      <w:marRight w:val="0"/>
      <w:marTop w:val="0"/>
      <w:marBottom w:val="0"/>
      <w:divBdr>
        <w:top w:val="none" w:sz="0" w:space="0" w:color="auto"/>
        <w:left w:val="none" w:sz="0" w:space="0" w:color="auto"/>
        <w:bottom w:val="none" w:sz="0" w:space="0" w:color="auto"/>
        <w:right w:val="none" w:sz="0" w:space="0" w:color="auto"/>
      </w:divBdr>
    </w:div>
    <w:div w:id="1788429646">
      <w:bodyDiv w:val="1"/>
      <w:marLeft w:val="0"/>
      <w:marRight w:val="0"/>
      <w:marTop w:val="0"/>
      <w:marBottom w:val="0"/>
      <w:divBdr>
        <w:top w:val="none" w:sz="0" w:space="0" w:color="auto"/>
        <w:left w:val="none" w:sz="0" w:space="0" w:color="auto"/>
        <w:bottom w:val="none" w:sz="0" w:space="0" w:color="auto"/>
        <w:right w:val="none" w:sz="0" w:space="0" w:color="auto"/>
      </w:divBdr>
    </w:div>
    <w:div w:id="1817336161">
      <w:bodyDiv w:val="1"/>
      <w:marLeft w:val="0"/>
      <w:marRight w:val="0"/>
      <w:marTop w:val="0"/>
      <w:marBottom w:val="0"/>
      <w:divBdr>
        <w:top w:val="none" w:sz="0" w:space="0" w:color="auto"/>
        <w:left w:val="none" w:sz="0" w:space="0" w:color="auto"/>
        <w:bottom w:val="none" w:sz="0" w:space="0" w:color="auto"/>
        <w:right w:val="none" w:sz="0" w:space="0" w:color="auto"/>
      </w:divBdr>
    </w:div>
    <w:div w:id="1883128538">
      <w:bodyDiv w:val="1"/>
      <w:marLeft w:val="0"/>
      <w:marRight w:val="0"/>
      <w:marTop w:val="0"/>
      <w:marBottom w:val="0"/>
      <w:divBdr>
        <w:top w:val="none" w:sz="0" w:space="0" w:color="auto"/>
        <w:left w:val="none" w:sz="0" w:space="0" w:color="auto"/>
        <w:bottom w:val="none" w:sz="0" w:space="0" w:color="auto"/>
        <w:right w:val="none" w:sz="0" w:space="0" w:color="auto"/>
      </w:divBdr>
    </w:div>
    <w:div w:id="1916936554">
      <w:bodyDiv w:val="1"/>
      <w:marLeft w:val="0"/>
      <w:marRight w:val="0"/>
      <w:marTop w:val="0"/>
      <w:marBottom w:val="0"/>
      <w:divBdr>
        <w:top w:val="none" w:sz="0" w:space="0" w:color="auto"/>
        <w:left w:val="none" w:sz="0" w:space="0" w:color="auto"/>
        <w:bottom w:val="none" w:sz="0" w:space="0" w:color="auto"/>
        <w:right w:val="none" w:sz="0" w:space="0" w:color="auto"/>
      </w:divBdr>
    </w:div>
    <w:div w:id="1974292249">
      <w:bodyDiv w:val="1"/>
      <w:marLeft w:val="0"/>
      <w:marRight w:val="0"/>
      <w:marTop w:val="0"/>
      <w:marBottom w:val="0"/>
      <w:divBdr>
        <w:top w:val="none" w:sz="0" w:space="0" w:color="auto"/>
        <w:left w:val="none" w:sz="0" w:space="0" w:color="auto"/>
        <w:bottom w:val="none" w:sz="0" w:space="0" w:color="auto"/>
        <w:right w:val="none" w:sz="0" w:space="0" w:color="auto"/>
      </w:divBdr>
    </w:div>
    <w:div w:id="2002999276">
      <w:bodyDiv w:val="1"/>
      <w:marLeft w:val="0"/>
      <w:marRight w:val="0"/>
      <w:marTop w:val="0"/>
      <w:marBottom w:val="0"/>
      <w:divBdr>
        <w:top w:val="none" w:sz="0" w:space="0" w:color="auto"/>
        <w:left w:val="none" w:sz="0" w:space="0" w:color="auto"/>
        <w:bottom w:val="none" w:sz="0" w:space="0" w:color="auto"/>
        <w:right w:val="none" w:sz="0" w:space="0" w:color="auto"/>
      </w:divBdr>
    </w:div>
    <w:div w:id="2067684158">
      <w:bodyDiv w:val="1"/>
      <w:marLeft w:val="0"/>
      <w:marRight w:val="0"/>
      <w:marTop w:val="0"/>
      <w:marBottom w:val="0"/>
      <w:divBdr>
        <w:top w:val="none" w:sz="0" w:space="0" w:color="auto"/>
        <w:left w:val="none" w:sz="0" w:space="0" w:color="auto"/>
        <w:bottom w:val="none" w:sz="0" w:space="0" w:color="auto"/>
        <w:right w:val="none" w:sz="0" w:space="0" w:color="auto"/>
      </w:divBdr>
    </w:div>
    <w:div w:id="2075466501">
      <w:bodyDiv w:val="1"/>
      <w:marLeft w:val="0"/>
      <w:marRight w:val="0"/>
      <w:marTop w:val="0"/>
      <w:marBottom w:val="0"/>
      <w:divBdr>
        <w:top w:val="none" w:sz="0" w:space="0" w:color="auto"/>
        <w:left w:val="none" w:sz="0" w:space="0" w:color="auto"/>
        <w:bottom w:val="none" w:sz="0" w:space="0" w:color="auto"/>
        <w:right w:val="none" w:sz="0" w:space="0" w:color="auto"/>
      </w:divBdr>
    </w:div>
    <w:div w:id="2083990524">
      <w:bodyDiv w:val="1"/>
      <w:marLeft w:val="0"/>
      <w:marRight w:val="0"/>
      <w:marTop w:val="0"/>
      <w:marBottom w:val="0"/>
      <w:divBdr>
        <w:top w:val="none" w:sz="0" w:space="0" w:color="auto"/>
        <w:left w:val="none" w:sz="0" w:space="0" w:color="auto"/>
        <w:bottom w:val="none" w:sz="0" w:space="0" w:color="auto"/>
        <w:right w:val="none" w:sz="0" w:space="0" w:color="auto"/>
      </w:divBdr>
    </w:div>
    <w:div w:id="2089688731">
      <w:bodyDiv w:val="1"/>
      <w:marLeft w:val="0"/>
      <w:marRight w:val="0"/>
      <w:marTop w:val="0"/>
      <w:marBottom w:val="0"/>
      <w:divBdr>
        <w:top w:val="none" w:sz="0" w:space="0" w:color="auto"/>
        <w:left w:val="none" w:sz="0" w:space="0" w:color="auto"/>
        <w:bottom w:val="none" w:sz="0" w:space="0" w:color="auto"/>
        <w:right w:val="none" w:sz="0" w:space="0" w:color="auto"/>
      </w:divBdr>
    </w:div>
    <w:div w:id="21123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4D37-1269-4424-8B98-0EEA2879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27</Pages>
  <Words>8041</Words>
  <Characters>59664</Characters>
  <Application>Microsoft Office Word</Application>
  <DocSecurity>0</DocSecurity>
  <Lines>497</Lines>
  <Paragraphs>135</Paragraphs>
  <ScaleCrop>false</ScaleCrop>
  <HeadingPairs>
    <vt:vector size="2" baseType="variant">
      <vt:variant>
        <vt:lpstr>Название</vt:lpstr>
      </vt:variant>
      <vt:variant>
        <vt:i4>1</vt:i4>
      </vt:variant>
    </vt:vector>
  </HeadingPairs>
  <TitlesOfParts>
    <vt:vector size="1" baseType="lpstr">
      <vt:lpstr>Положение о приеме СРО проект, для утверждения на общем собрании</vt:lpstr>
    </vt:vector>
  </TitlesOfParts>
  <Company>ОАО "Газпромрегионгаз"</Company>
  <LinksUpToDate>false</LinksUpToDate>
  <CharactersWithSpaces>67570</CharactersWithSpaces>
  <SharedDoc>false</SharedDoc>
  <HLinks>
    <vt:vector size="30" baseType="variant">
      <vt:variant>
        <vt:i4>1507422</vt:i4>
      </vt:variant>
      <vt:variant>
        <vt:i4>12</vt:i4>
      </vt:variant>
      <vt:variant>
        <vt:i4>0</vt:i4>
      </vt:variant>
      <vt:variant>
        <vt:i4>5</vt:i4>
      </vt:variant>
      <vt:variant>
        <vt:lpwstr>http://www.sroproject.ru/</vt:lpwstr>
      </vt:variant>
      <vt:variant>
        <vt:lpwstr/>
      </vt:variant>
      <vt:variant>
        <vt:i4>1507422</vt:i4>
      </vt:variant>
      <vt:variant>
        <vt:i4>9</vt:i4>
      </vt:variant>
      <vt:variant>
        <vt:i4>0</vt:i4>
      </vt:variant>
      <vt:variant>
        <vt:i4>5</vt:i4>
      </vt:variant>
      <vt:variant>
        <vt:lpwstr>http://www.sroproject.ru/</vt:lpwstr>
      </vt:variant>
      <vt:variant>
        <vt:lpwstr/>
      </vt:variant>
      <vt:variant>
        <vt:i4>1507422</vt:i4>
      </vt:variant>
      <vt:variant>
        <vt:i4>6</vt:i4>
      </vt:variant>
      <vt:variant>
        <vt:i4>0</vt:i4>
      </vt:variant>
      <vt:variant>
        <vt:i4>5</vt:i4>
      </vt:variant>
      <vt:variant>
        <vt:lpwstr>http://www.sroproject.ru/</vt:lpwstr>
      </vt:variant>
      <vt:variant>
        <vt:lpwstr/>
      </vt:variant>
      <vt:variant>
        <vt:i4>1507422</vt:i4>
      </vt:variant>
      <vt:variant>
        <vt:i4>3</vt:i4>
      </vt:variant>
      <vt:variant>
        <vt:i4>0</vt:i4>
      </vt:variant>
      <vt:variant>
        <vt:i4>5</vt:i4>
      </vt:variant>
      <vt:variant>
        <vt:lpwstr>http://www.sroproject.ru/</vt:lpwstr>
      </vt:variant>
      <vt:variant>
        <vt:lpwstr/>
      </vt:variant>
      <vt:variant>
        <vt:i4>1507422</vt:i4>
      </vt:variant>
      <vt:variant>
        <vt:i4>0</vt:i4>
      </vt:variant>
      <vt:variant>
        <vt:i4>0</vt:i4>
      </vt:variant>
      <vt:variant>
        <vt:i4>5</vt:i4>
      </vt:variant>
      <vt:variant>
        <vt:lpwstr>http://www.sroproject.ru/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приеме СРО проект, для утверждения на общем собрании</dc:title>
  <dc:creator>Зайцева Анна</dc:creator>
  <cp:lastModifiedBy>Анна Зайцева</cp:lastModifiedBy>
  <cp:revision>5</cp:revision>
  <cp:lastPrinted>2023-10-19T11:12:00Z</cp:lastPrinted>
  <dcterms:created xsi:type="dcterms:W3CDTF">2024-08-22T10:19:00Z</dcterms:created>
  <dcterms:modified xsi:type="dcterms:W3CDTF">2024-08-23T13:48:00Z</dcterms:modified>
</cp:coreProperties>
</file>