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F401B">
        <w:rPr>
          <w:rFonts w:ascii="Times New Roman" w:hAnsi="Times New Roman" w:cs="Times New Roman"/>
          <w:sz w:val="28"/>
          <w:szCs w:val="28"/>
        </w:rPr>
        <w:t>11</w:t>
      </w:r>
      <w:r w:rsidR="00991648">
        <w:rPr>
          <w:rFonts w:ascii="Times New Roman" w:hAnsi="Times New Roman" w:cs="Times New Roman"/>
          <w:sz w:val="28"/>
          <w:szCs w:val="28"/>
        </w:rPr>
        <w:t>9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91648">
        <w:rPr>
          <w:rFonts w:ascii="Times New Roman" w:hAnsi="Times New Roman" w:cs="Times New Roman"/>
          <w:sz w:val="28"/>
          <w:szCs w:val="28"/>
        </w:rPr>
        <w:t>2</w:t>
      </w:r>
      <w:r w:rsidR="00424FFA">
        <w:rPr>
          <w:rFonts w:ascii="Times New Roman" w:hAnsi="Times New Roman" w:cs="Times New Roman"/>
          <w:sz w:val="28"/>
          <w:szCs w:val="28"/>
        </w:rPr>
        <w:t>3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65540A">
        <w:rPr>
          <w:rFonts w:ascii="Times New Roman" w:hAnsi="Times New Roman" w:cs="Times New Roman"/>
          <w:sz w:val="28"/>
          <w:szCs w:val="28"/>
        </w:rPr>
        <w:t>октябр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424FFA">
        <w:rPr>
          <w:rFonts w:ascii="Times New Roman" w:hAnsi="Times New Roman" w:cs="Times New Roman"/>
          <w:sz w:val="28"/>
          <w:szCs w:val="28"/>
        </w:rPr>
        <w:t>09</w:t>
      </w:r>
      <w:r w:rsidR="00991648">
        <w:rPr>
          <w:rFonts w:ascii="Times New Roman" w:hAnsi="Times New Roman" w:cs="Times New Roman"/>
          <w:sz w:val="28"/>
          <w:szCs w:val="28"/>
        </w:rPr>
        <w:t>:3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424FFA">
        <w:rPr>
          <w:rFonts w:ascii="Times New Roman" w:hAnsi="Times New Roman" w:cs="Times New Roman"/>
          <w:sz w:val="28"/>
          <w:szCs w:val="28"/>
        </w:rPr>
        <w:t>09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1648">
        <w:rPr>
          <w:rFonts w:ascii="Times New Roman" w:hAnsi="Times New Roman" w:cs="Times New Roman"/>
          <w:sz w:val="28"/>
          <w:szCs w:val="28"/>
        </w:rPr>
        <w:t>5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 xml:space="preserve">О </w:t>
      </w:r>
      <w:r w:rsidR="00991648">
        <w:rPr>
          <w:sz w:val="28"/>
          <w:szCs w:val="28"/>
        </w:rPr>
        <w:t>не</w:t>
      </w:r>
      <w:r w:rsidRPr="00AC6106">
        <w:rPr>
          <w:sz w:val="28"/>
          <w:szCs w:val="28"/>
        </w:rPr>
        <w:t>применении мер дисциплинарного воздействия в отношении член</w:t>
      </w:r>
      <w:r w:rsidR="00424FFA"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00285F" w:rsidRDefault="0000285F" w:rsidP="000028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285F" w:rsidRDefault="0000285F" w:rsidP="0000285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424FFA" w:rsidRDefault="0000285F" w:rsidP="000028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424FFA">
        <w:rPr>
          <w:rFonts w:ascii="Times New Roman" w:hAnsi="Times New Roman" w:cs="Times New Roman"/>
          <w:sz w:val="28"/>
          <w:szCs w:val="28"/>
        </w:rPr>
        <w:t xml:space="preserve">от </w:t>
      </w:r>
      <w:r w:rsidRPr="008A4261">
        <w:rPr>
          <w:rFonts w:ascii="Times New Roman" w:hAnsi="Times New Roman" w:cs="Times New Roman"/>
          <w:sz w:val="28"/>
          <w:szCs w:val="28"/>
        </w:rPr>
        <w:t>член</w:t>
      </w:r>
      <w:r w:rsidR="00424FFA"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00285F">
        <w:rPr>
          <w:rFonts w:ascii="Times New Roman" w:hAnsi="Times New Roman" w:cs="Times New Roman"/>
          <w:sz w:val="28"/>
          <w:szCs w:val="28"/>
        </w:rPr>
        <w:t>0608005612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00285F">
        <w:rPr>
          <w:rFonts w:ascii="Times New Roman" w:hAnsi="Times New Roman" w:cs="Times New Roman"/>
          <w:sz w:val="28"/>
          <w:szCs w:val="28"/>
        </w:rPr>
        <w:t>1060608014510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00285F">
        <w:rPr>
          <w:rFonts w:ascii="Times New Roman" w:hAnsi="Times New Roman" w:cs="Times New Roman"/>
          <w:sz w:val="28"/>
          <w:szCs w:val="28"/>
        </w:rPr>
        <w:t>386106, Республика Ингушетия, г. Назрань, территория Центральный округ, ул. С.Ш. Измайлова, д. 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160,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424FFA">
        <w:rPr>
          <w:rFonts w:ascii="Times New Roman" w:hAnsi="Times New Roman" w:cs="Times New Roman"/>
          <w:sz w:val="28"/>
          <w:szCs w:val="28"/>
        </w:rPr>
        <w:t xml:space="preserve">поступило заявление об исключении Общества из графика </w:t>
      </w:r>
      <w:r w:rsidR="00B70B12"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B70B12">
        <w:rPr>
          <w:rFonts w:ascii="Times New Roman" w:hAnsi="Times New Roman" w:cs="Times New Roman"/>
          <w:sz w:val="28"/>
          <w:szCs w:val="28"/>
        </w:rPr>
        <w:t>4</w:t>
      </w:r>
      <w:r w:rsidR="00B70B12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0B12">
        <w:rPr>
          <w:rFonts w:ascii="Times New Roman" w:hAnsi="Times New Roman" w:cs="Times New Roman"/>
          <w:sz w:val="28"/>
          <w:szCs w:val="28"/>
        </w:rPr>
        <w:t xml:space="preserve"> </w:t>
      </w:r>
      <w:r w:rsidR="00B70B12"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B70B12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B70B12" w:rsidRPr="00D15BDB">
        <w:rPr>
          <w:rFonts w:ascii="Times New Roman" w:hAnsi="Times New Roman" w:cs="Times New Roman"/>
          <w:sz w:val="28"/>
          <w:szCs w:val="28"/>
        </w:rPr>
        <w:t>ГС.П</w:t>
      </w:r>
      <w:r w:rsidR="00B70B12">
        <w:rPr>
          <w:rFonts w:ascii="Times New Roman" w:hAnsi="Times New Roman" w:cs="Times New Roman"/>
          <w:sz w:val="28"/>
          <w:szCs w:val="28"/>
        </w:rPr>
        <w:t>»</w:t>
      </w:r>
      <w:r w:rsidR="00B70B12"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 w:rsidR="00B70B12"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="00B70B12"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="00B70B12">
        <w:rPr>
          <w:rFonts w:ascii="Times New Roman" w:hAnsi="Times New Roman" w:cs="Times New Roman"/>
          <w:sz w:val="28"/>
          <w:szCs w:val="28"/>
        </w:rPr>
        <w:t xml:space="preserve">; </w:t>
      </w:r>
      <w:r w:rsidR="00B70B12" w:rsidRPr="00102B7B">
        <w:rPr>
          <w:rFonts w:ascii="Times New Roman" w:hAnsi="Times New Roman" w:cs="Times New Roman"/>
          <w:sz w:val="28"/>
          <w:szCs w:val="28"/>
        </w:rPr>
        <w:t>с изм. от 26.08.2024, протокол № 650 от 26.08.2024</w:t>
      </w:r>
      <w:r w:rsidR="00B70B12">
        <w:rPr>
          <w:rFonts w:ascii="Times New Roman" w:hAnsi="Times New Roman" w:cs="Times New Roman"/>
          <w:sz w:val="28"/>
          <w:szCs w:val="28"/>
        </w:rPr>
        <w:t>; с изм. от 30.08.2024, протокол № 651 от 30.08.2024</w:t>
      </w:r>
      <w:r w:rsidR="00B70B12" w:rsidRPr="00D15BDB">
        <w:rPr>
          <w:rFonts w:ascii="Times New Roman" w:hAnsi="Times New Roman" w:cs="Times New Roman"/>
          <w:sz w:val="28"/>
          <w:szCs w:val="28"/>
        </w:rPr>
        <w:t>)</w:t>
      </w:r>
      <w:r w:rsidR="00B70B12">
        <w:rPr>
          <w:rFonts w:ascii="Times New Roman" w:hAnsi="Times New Roman" w:cs="Times New Roman"/>
          <w:sz w:val="28"/>
          <w:szCs w:val="28"/>
        </w:rPr>
        <w:t xml:space="preserve"> </w:t>
      </w:r>
      <w:r w:rsidR="00424FFA">
        <w:rPr>
          <w:rFonts w:ascii="Times New Roman" w:hAnsi="Times New Roman" w:cs="Times New Roman"/>
          <w:sz w:val="28"/>
          <w:szCs w:val="28"/>
        </w:rPr>
        <w:t>н</w:t>
      </w:r>
      <w:r w:rsidR="00424FFA">
        <w:rPr>
          <w:rFonts w:ascii="Times New Roman" w:hAnsi="Times New Roman" w:cs="Times New Roman"/>
          <w:sz w:val="28"/>
          <w:szCs w:val="28"/>
        </w:rPr>
        <w:t xml:space="preserve">а </w:t>
      </w:r>
      <w:r w:rsidR="00424FF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ч. 3 ст. 9 </w:t>
      </w:r>
      <w:r w:rsidR="00424FFA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424FFA">
        <w:rPr>
          <w:rFonts w:ascii="Times New Roman" w:hAnsi="Times New Roman" w:cs="Times New Roman"/>
          <w:sz w:val="28"/>
          <w:szCs w:val="28"/>
        </w:rPr>
        <w:t>ого</w:t>
      </w:r>
      <w:r w:rsidR="00424FFA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4FFA">
        <w:rPr>
          <w:rFonts w:ascii="Times New Roman" w:hAnsi="Times New Roman" w:cs="Times New Roman"/>
          <w:sz w:val="28"/>
          <w:szCs w:val="28"/>
        </w:rPr>
        <w:t>а</w:t>
      </w:r>
      <w:r w:rsidR="00424FFA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424FFA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п. 2.9. </w:t>
      </w:r>
      <w:r w:rsidR="00424FFA" w:rsidRPr="00143543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(утверждено решением Общего </w:t>
      </w:r>
      <w:r w:rsidR="00424FFA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424FFA" w:rsidRPr="00143543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 w:rsidR="00424FFA">
        <w:rPr>
          <w:rFonts w:ascii="Times New Roman" w:hAnsi="Times New Roman" w:cs="Times New Roman"/>
          <w:sz w:val="28"/>
          <w:szCs w:val="28"/>
        </w:rPr>
        <w:t>)</w:t>
      </w:r>
      <w:r w:rsidR="00B70B12">
        <w:rPr>
          <w:rFonts w:ascii="Times New Roman" w:hAnsi="Times New Roman" w:cs="Times New Roman"/>
          <w:sz w:val="28"/>
          <w:szCs w:val="28"/>
        </w:rPr>
        <w:t xml:space="preserve"> и включении Общества в проект графика</w:t>
      </w:r>
      <w:r w:rsidR="00B70B12">
        <w:rPr>
          <w:rFonts w:ascii="Times New Roman" w:hAnsi="Times New Roman" w:cs="Times New Roman"/>
          <w:sz w:val="28"/>
          <w:szCs w:val="28"/>
        </w:rPr>
        <w:t xml:space="preserve"> </w:t>
      </w:r>
      <w:r w:rsidR="00B70B12"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B70B12">
        <w:rPr>
          <w:rFonts w:ascii="Times New Roman" w:hAnsi="Times New Roman" w:cs="Times New Roman"/>
          <w:sz w:val="28"/>
          <w:szCs w:val="28"/>
        </w:rPr>
        <w:t>5</w:t>
      </w:r>
      <w:r w:rsidR="00B70B12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0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85F" w:rsidRDefault="00661FDD" w:rsidP="00661F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 xml:space="preserve">ин Б.Т., </w:t>
      </w: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нарушило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2.3.4. </w:t>
      </w:r>
      <w:r w:rsidRPr="008A4261">
        <w:rPr>
          <w:rFonts w:ascii="Times New Roman" w:hAnsi="Times New Roman" w:cs="Times New Roman"/>
          <w:sz w:val="28"/>
          <w:szCs w:val="28"/>
        </w:rPr>
        <w:t>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85F" w:rsidRPr="008A4261">
        <w:rPr>
          <w:rFonts w:ascii="Times New Roman" w:hAnsi="Times New Roman" w:cs="Times New Roman"/>
          <w:sz w:val="28"/>
          <w:szCs w:val="28"/>
        </w:rPr>
        <w:t>предложил</w:t>
      </w:r>
      <w:r w:rsidR="0000285F">
        <w:rPr>
          <w:rFonts w:ascii="Times New Roman" w:hAnsi="Times New Roman" w:cs="Times New Roman"/>
          <w:sz w:val="28"/>
          <w:szCs w:val="28"/>
        </w:rPr>
        <w:t>:</w:t>
      </w:r>
    </w:p>
    <w:p w:rsidR="0000285F" w:rsidRDefault="0000285F" w:rsidP="000028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="00661FDD">
        <w:rPr>
          <w:rFonts w:ascii="Times New Roman" w:hAnsi="Times New Roman" w:cs="Times New Roman"/>
          <w:sz w:val="28"/>
          <w:szCs w:val="28"/>
        </w:rPr>
        <w:t>не применя</w:t>
      </w:r>
      <w:r w:rsidRPr="008A4261">
        <w:rPr>
          <w:rFonts w:ascii="Times New Roman" w:hAnsi="Times New Roman" w:cs="Times New Roman"/>
          <w:sz w:val="28"/>
          <w:szCs w:val="28"/>
        </w:rPr>
        <w:t xml:space="preserve">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мер</w:t>
      </w:r>
      <w:r w:rsidR="00661FDD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85F" w:rsidRDefault="0000285F" w:rsidP="0000285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1FDD">
        <w:rPr>
          <w:rFonts w:ascii="Times New Roman" w:hAnsi="Times New Roman" w:cs="Times New Roman"/>
          <w:sz w:val="28"/>
          <w:szCs w:val="28"/>
        </w:rPr>
        <w:t>не проводить в 2024 году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661FDD" w:rsidRDefault="00661FDD" w:rsidP="0000285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включить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85F" w:rsidRPr="008A4261" w:rsidRDefault="00661FDD" w:rsidP="000028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0285F">
        <w:rPr>
          <w:rFonts w:ascii="Times New Roman" w:eastAsia="Calibri" w:hAnsi="Times New Roman"/>
          <w:sz w:val="28"/>
          <w:szCs w:val="28"/>
        </w:rPr>
        <w:t xml:space="preserve">) если </w:t>
      </w:r>
      <w:r w:rsidR="0000285F">
        <w:rPr>
          <w:rFonts w:ascii="Times New Roman" w:hAnsi="Times New Roman" w:cs="Times New Roman"/>
          <w:sz w:val="28"/>
          <w:szCs w:val="28"/>
        </w:rPr>
        <w:t>А</w:t>
      </w:r>
      <w:r w:rsidR="0000285F" w:rsidRPr="008A4261">
        <w:rPr>
          <w:rFonts w:ascii="Times New Roman" w:hAnsi="Times New Roman" w:cs="Times New Roman"/>
          <w:sz w:val="28"/>
          <w:szCs w:val="28"/>
        </w:rPr>
        <w:t>О «</w:t>
      </w:r>
      <w:r w:rsidR="0000285F"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0285F" w:rsidRPr="008A4261">
        <w:rPr>
          <w:rFonts w:ascii="Times New Roman" w:hAnsi="Times New Roman" w:cs="Times New Roman"/>
          <w:sz w:val="28"/>
          <w:szCs w:val="28"/>
        </w:rPr>
        <w:t>»</w:t>
      </w:r>
      <w:r w:rsidR="0000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в 2025 году</w:t>
      </w:r>
      <w:r w:rsidR="0000285F">
        <w:rPr>
          <w:rFonts w:ascii="Times New Roman" w:hAnsi="Times New Roman" w:cs="Times New Roman"/>
          <w:sz w:val="28"/>
          <w:szCs w:val="28"/>
        </w:rPr>
        <w:t xml:space="preserve">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="0000285F"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 w:rsidR="0000285F"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="0000285F"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 w:rsidR="0000285F">
        <w:rPr>
          <w:rFonts w:ascii="Times New Roman" w:hAnsi="Times New Roman" w:cs="Times New Roman"/>
          <w:sz w:val="28"/>
          <w:szCs w:val="28"/>
        </w:rPr>
        <w:t xml:space="preserve"> А</w:t>
      </w:r>
      <w:r w:rsidR="0000285F" w:rsidRPr="008A4261">
        <w:rPr>
          <w:rFonts w:ascii="Times New Roman" w:hAnsi="Times New Roman" w:cs="Times New Roman"/>
          <w:sz w:val="28"/>
          <w:szCs w:val="28"/>
        </w:rPr>
        <w:t>О «</w:t>
      </w:r>
      <w:r w:rsidR="0000285F"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00285F" w:rsidRPr="008A4261">
        <w:rPr>
          <w:rFonts w:ascii="Times New Roman" w:hAnsi="Times New Roman" w:cs="Times New Roman"/>
          <w:sz w:val="28"/>
          <w:szCs w:val="28"/>
        </w:rPr>
        <w:t>»</w:t>
      </w:r>
      <w:r w:rsidR="0000285F">
        <w:rPr>
          <w:rFonts w:ascii="Times New Roman" w:hAnsi="Times New Roman" w:cs="Times New Roman"/>
          <w:sz w:val="28"/>
          <w:szCs w:val="28"/>
        </w:rPr>
        <w:t xml:space="preserve"> </w:t>
      </w:r>
      <w:r w:rsidR="0000285F"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 w:rsidR="0000285F">
        <w:rPr>
          <w:rFonts w:ascii="Times New Roman" w:hAnsi="Times New Roman" w:cs="Times New Roman"/>
          <w:sz w:val="28"/>
          <w:szCs w:val="28"/>
        </w:rPr>
        <w:t>.</w:t>
      </w:r>
    </w:p>
    <w:p w:rsidR="0000285F" w:rsidRPr="008A4261" w:rsidRDefault="0000285F" w:rsidP="0000285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00285F" w:rsidRPr="008A4261" w:rsidRDefault="0000285F" w:rsidP="0000285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0285F" w:rsidRPr="008A4261" w:rsidRDefault="0000285F" w:rsidP="0000285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0285F" w:rsidRPr="008A4261" w:rsidRDefault="0000285F" w:rsidP="000028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61FDD" w:rsidRDefault="00661FDD" w:rsidP="00661F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применя</w:t>
      </w:r>
      <w:r w:rsidRPr="008A4261">
        <w:rPr>
          <w:rFonts w:ascii="Times New Roman" w:hAnsi="Times New Roman" w:cs="Times New Roman"/>
          <w:sz w:val="28"/>
          <w:szCs w:val="28"/>
        </w:rPr>
        <w:t xml:space="preserve">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DD" w:rsidRDefault="00661FDD" w:rsidP="00661FDD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проводить в 2024 году в отношении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61FDD" w:rsidRDefault="00661FDD" w:rsidP="00661FDD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Включить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DD" w:rsidRPr="008A4261" w:rsidRDefault="00661FDD" w:rsidP="00661F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Е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 в 2025 году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00285F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85F" w:rsidRPr="008A4261" w:rsidRDefault="0000285F" w:rsidP="00002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8D354F" w:rsidRDefault="008D354F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Pr="00AC6106" w:rsidRDefault="008D354F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424FFA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5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069E4CBC"/>
    <w:lvl w:ilvl="0" w:tplc="06C4F6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2359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4F59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4FFA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1FDD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1648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B12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1AB4-31CB-4388-ACC2-52800D9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2024-10-22T09:10:00Z</cp:lastPrinted>
  <dcterms:created xsi:type="dcterms:W3CDTF">2024-10-22T09:22:00Z</dcterms:created>
  <dcterms:modified xsi:type="dcterms:W3CDTF">2024-10-22T09:22:00Z</dcterms:modified>
</cp:coreProperties>
</file>