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AC6106" w:rsidRDefault="00A8277D" w:rsidP="00AC610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A145BC">
        <w:rPr>
          <w:rFonts w:ascii="Times New Roman" w:hAnsi="Times New Roman" w:cs="Times New Roman"/>
          <w:sz w:val="28"/>
          <w:szCs w:val="28"/>
        </w:rPr>
        <w:t>124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C35B7B" w:rsidRDefault="00C35B7B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A145BC">
        <w:rPr>
          <w:rFonts w:ascii="Times New Roman" w:hAnsi="Times New Roman" w:cs="Times New Roman"/>
          <w:sz w:val="28"/>
          <w:szCs w:val="28"/>
        </w:rPr>
        <w:t>26</w:t>
      </w:r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  <w:r w:rsidR="007B1739">
        <w:rPr>
          <w:rFonts w:ascii="Times New Roman" w:hAnsi="Times New Roman" w:cs="Times New Roman"/>
          <w:sz w:val="28"/>
          <w:szCs w:val="28"/>
        </w:rPr>
        <w:t>но</w:t>
      </w:r>
      <w:r w:rsidR="0065540A">
        <w:rPr>
          <w:rFonts w:ascii="Times New Roman" w:hAnsi="Times New Roman" w:cs="Times New Roman"/>
          <w:sz w:val="28"/>
          <w:szCs w:val="28"/>
        </w:rPr>
        <w:t>ябр</w:t>
      </w:r>
      <w:r w:rsidR="0052096E">
        <w:rPr>
          <w:rFonts w:ascii="Times New Roman" w:hAnsi="Times New Roman" w:cs="Times New Roman"/>
          <w:sz w:val="28"/>
          <w:szCs w:val="28"/>
        </w:rPr>
        <w:t>я</w:t>
      </w:r>
      <w:r w:rsidRPr="00AC6106">
        <w:rPr>
          <w:rFonts w:ascii="Times New Roman" w:hAnsi="Times New Roman" w:cs="Times New Roman"/>
          <w:sz w:val="28"/>
          <w:szCs w:val="28"/>
        </w:rPr>
        <w:t xml:space="preserve"> 202</w:t>
      </w:r>
      <w:r w:rsidR="00505EB6">
        <w:rPr>
          <w:rFonts w:ascii="Times New Roman" w:hAnsi="Times New Roman" w:cs="Times New Roman"/>
          <w:sz w:val="28"/>
          <w:szCs w:val="28"/>
        </w:rPr>
        <w:t>4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65540A">
        <w:rPr>
          <w:rFonts w:ascii="Times New Roman" w:hAnsi="Times New Roman" w:cs="Times New Roman"/>
          <w:sz w:val="28"/>
          <w:szCs w:val="28"/>
        </w:rPr>
        <w:t xml:space="preserve"> </w:t>
      </w:r>
      <w:r w:rsidR="00A145BC">
        <w:rPr>
          <w:rFonts w:ascii="Times New Roman" w:hAnsi="Times New Roman" w:cs="Times New Roman"/>
          <w:sz w:val="28"/>
          <w:szCs w:val="28"/>
        </w:rPr>
        <w:t>10:5</w:t>
      </w:r>
      <w:r w:rsidR="00700BEF">
        <w:rPr>
          <w:rFonts w:ascii="Times New Roman" w:hAnsi="Times New Roman" w:cs="Times New Roman"/>
          <w:sz w:val="28"/>
          <w:szCs w:val="28"/>
        </w:rPr>
        <w:t>0</w:t>
      </w:r>
      <w:r w:rsidRPr="00AC6106">
        <w:rPr>
          <w:rFonts w:ascii="Times New Roman" w:hAnsi="Times New Roman" w:cs="Times New Roman"/>
          <w:sz w:val="28"/>
          <w:szCs w:val="28"/>
        </w:rPr>
        <w:t>.</w:t>
      </w:r>
    </w:p>
    <w:p w:rsidR="00772E8A" w:rsidRPr="00AC6106" w:rsidRDefault="0065540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окончания заседания: </w:t>
      </w:r>
      <w:r w:rsidR="00A145BC">
        <w:rPr>
          <w:rFonts w:ascii="Times New Roman" w:hAnsi="Times New Roman" w:cs="Times New Roman"/>
          <w:sz w:val="28"/>
          <w:szCs w:val="28"/>
        </w:rPr>
        <w:t>11:1</w:t>
      </w:r>
      <w:r w:rsidR="007257E4">
        <w:rPr>
          <w:rFonts w:ascii="Times New Roman" w:hAnsi="Times New Roman" w:cs="Times New Roman"/>
          <w:sz w:val="28"/>
          <w:szCs w:val="28"/>
        </w:rPr>
        <w:t>0</w:t>
      </w:r>
      <w:r w:rsidR="00772E8A" w:rsidRPr="00AC6106">
        <w:rPr>
          <w:rFonts w:ascii="Times New Roman" w:hAnsi="Times New Roman" w:cs="Times New Roman"/>
          <w:sz w:val="28"/>
          <w:szCs w:val="28"/>
        </w:rPr>
        <w:t>.</w:t>
      </w:r>
    </w:p>
    <w:p w:rsidR="00C35B7B" w:rsidRDefault="00C35B7B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AC6106" w:rsidRDefault="008A4261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C6106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»:</w:t>
      </w:r>
    </w:p>
    <w:p w:rsidR="008A4261" w:rsidRPr="00AC6106" w:rsidRDefault="008A4261" w:rsidP="008D354F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Белик А.В.;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 - Данилишин Б.Т.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E62A6C" w:rsidRDefault="00E62A6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713CD" w:rsidRPr="00AC6106" w:rsidRDefault="00703B11" w:rsidP="009713CD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AC6106">
        <w:rPr>
          <w:sz w:val="28"/>
          <w:szCs w:val="28"/>
        </w:rPr>
        <w:t xml:space="preserve">О </w:t>
      </w:r>
      <w:r>
        <w:rPr>
          <w:sz w:val="28"/>
          <w:szCs w:val="28"/>
        </w:rPr>
        <w:t>не</w:t>
      </w:r>
      <w:r w:rsidRPr="00AC6106">
        <w:rPr>
          <w:sz w:val="28"/>
          <w:szCs w:val="28"/>
        </w:rPr>
        <w:t>применении мер дисциплинарного воздействия в отношении член</w:t>
      </w:r>
      <w:r>
        <w:rPr>
          <w:sz w:val="28"/>
          <w:szCs w:val="28"/>
        </w:rPr>
        <w:t>а</w:t>
      </w:r>
      <w:r w:rsidRPr="00AC6106">
        <w:rPr>
          <w:sz w:val="28"/>
          <w:szCs w:val="28"/>
        </w:rPr>
        <w:t xml:space="preserve"> Ассоциации СРО «ГС</w:t>
      </w:r>
      <w:proofErr w:type="gramStart"/>
      <w:r w:rsidRPr="00AC6106">
        <w:rPr>
          <w:sz w:val="28"/>
          <w:szCs w:val="28"/>
        </w:rPr>
        <w:t>.П</w:t>
      </w:r>
      <w:proofErr w:type="gramEnd"/>
      <w:r w:rsidRPr="00AC6106">
        <w:rPr>
          <w:sz w:val="28"/>
          <w:szCs w:val="28"/>
        </w:rPr>
        <w:t>»</w:t>
      </w:r>
    </w:p>
    <w:p w:rsidR="00E62A6C" w:rsidRDefault="00E62A6C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</w:t>
      </w:r>
    </w:p>
    <w:p w:rsidR="008D354F" w:rsidRDefault="008D354F" w:rsidP="008D354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354F" w:rsidRDefault="008D354F" w:rsidP="008D354F">
      <w:pPr>
        <w:pStyle w:val="ConsPlusNonformat"/>
        <w:numPr>
          <w:ilvl w:val="0"/>
          <w:numId w:val="44"/>
        </w:num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8D354F" w:rsidRPr="008A4261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 xml:space="preserve">» Данилишина Б.Т., который доложил о том, что </w:t>
      </w:r>
      <w:r w:rsidR="00703B11" w:rsidRPr="00AC6106">
        <w:rPr>
          <w:rFonts w:ascii="Times New Roman" w:hAnsi="Times New Roman" w:cs="Times New Roman"/>
          <w:sz w:val="28"/>
          <w:szCs w:val="28"/>
        </w:rPr>
        <w:t>согласно решению Дисциплинарного комитета Ассоц</w:t>
      </w:r>
      <w:r w:rsidR="00703B11">
        <w:rPr>
          <w:rFonts w:ascii="Times New Roman" w:hAnsi="Times New Roman" w:cs="Times New Roman"/>
          <w:sz w:val="28"/>
          <w:szCs w:val="28"/>
        </w:rPr>
        <w:t>иации СРО «ГС.П» (протокол № 1</w:t>
      </w:r>
      <w:r w:rsidR="00613621">
        <w:rPr>
          <w:rFonts w:ascii="Times New Roman" w:hAnsi="Times New Roman" w:cs="Times New Roman"/>
          <w:sz w:val="28"/>
          <w:szCs w:val="28"/>
        </w:rPr>
        <w:t>20 от 06.11</w:t>
      </w:r>
      <w:r w:rsidR="00703B11">
        <w:rPr>
          <w:rFonts w:ascii="Times New Roman" w:hAnsi="Times New Roman" w:cs="Times New Roman"/>
          <w:sz w:val="28"/>
          <w:szCs w:val="28"/>
        </w:rPr>
        <w:t xml:space="preserve">.2024) и распоряжению Директора </w:t>
      </w:r>
      <w:r w:rsidR="00703B11" w:rsidRPr="00AC6106">
        <w:rPr>
          <w:rFonts w:ascii="Times New Roman" w:hAnsi="Times New Roman" w:cs="Times New Roman"/>
          <w:sz w:val="28"/>
          <w:szCs w:val="28"/>
        </w:rPr>
        <w:t>Ассоц</w:t>
      </w:r>
      <w:r w:rsidR="00AA3722">
        <w:rPr>
          <w:rFonts w:ascii="Times New Roman" w:hAnsi="Times New Roman" w:cs="Times New Roman"/>
          <w:sz w:val="28"/>
          <w:szCs w:val="28"/>
        </w:rPr>
        <w:t>иации СРО «ГС.П» № 122 от 26</w:t>
      </w:r>
      <w:r w:rsidR="00E0538A">
        <w:rPr>
          <w:rFonts w:ascii="Times New Roman" w:hAnsi="Times New Roman" w:cs="Times New Roman"/>
          <w:sz w:val="28"/>
          <w:szCs w:val="28"/>
        </w:rPr>
        <w:t>.1</w:t>
      </w:r>
      <w:r w:rsidR="00AA3722">
        <w:rPr>
          <w:rFonts w:ascii="Times New Roman" w:hAnsi="Times New Roman" w:cs="Times New Roman"/>
          <w:sz w:val="28"/>
          <w:szCs w:val="28"/>
        </w:rPr>
        <w:t>1.2024г. 26</w:t>
      </w:r>
      <w:r w:rsidR="00703B11">
        <w:rPr>
          <w:rFonts w:ascii="Times New Roman" w:hAnsi="Times New Roman" w:cs="Times New Roman"/>
          <w:sz w:val="28"/>
          <w:szCs w:val="28"/>
        </w:rPr>
        <w:t xml:space="preserve"> ноября 2024 года </w:t>
      </w:r>
      <w:r w:rsidR="00703B11" w:rsidRPr="00AC6106">
        <w:rPr>
          <w:rFonts w:ascii="Times New Roman" w:hAnsi="Times New Roman" w:cs="Times New Roman"/>
          <w:sz w:val="28"/>
          <w:szCs w:val="28"/>
        </w:rPr>
        <w:t>в отношении члена</w:t>
      </w:r>
      <w:r w:rsidR="00703B11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="00AA3722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«Научно-Производственное Предприятие «Эко-Энерго-Холдинг»</w:t>
      </w:r>
      <w:r w:rsidR="00AA3722"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="00AA3722" w:rsidRPr="007B1739">
        <w:rPr>
          <w:rFonts w:ascii="Times New Roman" w:hAnsi="Times New Roman" w:cs="Times New Roman"/>
          <w:sz w:val="28"/>
          <w:szCs w:val="28"/>
        </w:rPr>
        <w:t>2320134303</w:t>
      </w:r>
      <w:r w:rsidR="00AA3722"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AA3722" w:rsidRPr="007B1739">
        <w:rPr>
          <w:rFonts w:ascii="Times New Roman" w:hAnsi="Times New Roman" w:cs="Times New Roman"/>
          <w:sz w:val="28"/>
          <w:szCs w:val="28"/>
        </w:rPr>
        <w:t>1052311741250</w:t>
      </w:r>
      <w:r w:rsidR="00AA3722"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proofErr w:type="gramStart"/>
      <w:r w:rsidR="00AA3722" w:rsidRPr="007B1739">
        <w:rPr>
          <w:rFonts w:ascii="Times New Roman" w:hAnsi="Times New Roman" w:cs="Times New Roman"/>
          <w:sz w:val="28"/>
          <w:szCs w:val="28"/>
        </w:rPr>
        <w:t>354000, Краснодарский край, г. Сочи, ул. Конституции СССР, д. 44/7</w:t>
      </w:r>
      <w:r w:rsidR="00AA3722" w:rsidRPr="008A4261">
        <w:rPr>
          <w:rFonts w:ascii="Times New Roman" w:hAnsi="Times New Roman" w:cs="Times New Roman"/>
          <w:sz w:val="28"/>
          <w:szCs w:val="28"/>
        </w:rPr>
        <w:t xml:space="preserve">, </w:t>
      </w:r>
      <w:r w:rsidR="00AA3722">
        <w:rPr>
          <w:rFonts w:ascii="Times New Roman" w:hAnsi="Times New Roman" w:cs="Times New Roman"/>
          <w:sz w:val="28"/>
          <w:szCs w:val="28"/>
        </w:rPr>
        <w:t>номер в реестре членов СРО – 141,</w:t>
      </w:r>
      <w:r w:rsidR="00AA3722"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 w:rsidR="00AA3722">
        <w:rPr>
          <w:rFonts w:ascii="Times New Roman" w:hAnsi="Times New Roman" w:cs="Times New Roman"/>
          <w:sz w:val="28"/>
          <w:szCs w:val="28"/>
        </w:rPr>
        <w:t>ОО</w:t>
      </w:r>
      <w:r w:rsidR="00AA3722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AA3722">
        <w:rPr>
          <w:rFonts w:ascii="Times New Roman" w:hAnsi="Times New Roman" w:cs="Times New Roman"/>
          <w:sz w:val="28"/>
          <w:szCs w:val="28"/>
        </w:rPr>
        <w:t xml:space="preserve">«НПП </w:t>
      </w:r>
      <w:r w:rsidR="00AA3722" w:rsidRPr="008A4261">
        <w:rPr>
          <w:rFonts w:ascii="Times New Roman" w:hAnsi="Times New Roman" w:cs="Times New Roman"/>
          <w:sz w:val="28"/>
          <w:szCs w:val="28"/>
        </w:rPr>
        <w:t>«</w:t>
      </w:r>
      <w:r w:rsidR="00AA3722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AA3722"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 w:rsidR="00E0538A" w:rsidRPr="00AC6106">
        <w:rPr>
          <w:rFonts w:ascii="Times New Roman" w:hAnsi="Times New Roman" w:cs="Times New Roman"/>
          <w:sz w:val="28"/>
          <w:szCs w:val="28"/>
        </w:rPr>
        <w:t>проведена внеплановая проверк</w:t>
      </w:r>
      <w:r w:rsidR="00613621">
        <w:rPr>
          <w:rFonts w:ascii="Times New Roman" w:hAnsi="Times New Roman" w:cs="Times New Roman"/>
          <w:sz w:val="28"/>
          <w:szCs w:val="28"/>
        </w:rPr>
        <w:t>а, о чем был составлен акт № 12</w:t>
      </w:r>
      <w:r w:rsidR="00AA3722">
        <w:rPr>
          <w:rFonts w:ascii="Times New Roman" w:hAnsi="Times New Roman" w:cs="Times New Roman"/>
          <w:sz w:val="28"/>
          <w:szCs w:val="28"/>
        </w:rPr>
        <w:t>2</w:t>
      </w:r>
      <w:r w:rsidR="00613621">
        <w:rPr>
          <w:rFonts w:ascii="Times New Roman" w:hAnsi="Times New Roman" w:cs="Times New Roman"/>
          <w:sz w:val="28"/>
          <w:szCs w:val="28"/>
        </w:rPr>
        <w:t xml:space="preserve"> от</w:t>
      </w:r>
      <w:r w:rsidR="00AA3722">
        <w:rPr>
          <w:rFonts w:ascii="Times New Roman" w:hAnsi="Times New Roman" w:cs="Times New Roman"/>
          <w:sz w:val="28"/>
          <w:szCs w:val="28"/>
        </w:rPr>
        <w:t xml:space="preserve"> 26</w:t>
      </w:r>
      <w:r w:rsidR="00E0538A">
        <w:rPr>
          <w:rFonts w:ascii="Times New Roman" w:hAnsi="Times New Roman" w:cs="Times New Roman"/>
          <w:sz w:val="28"/>
          <w:szCs w:val="28"/>
        </w:rPr>
        <w:t>.11.2024.</w:t>
      </w:r>
      <w:proofErr w:type="gramEnd"/>
      <w:r w:rsidR="00E0538A">
        <w:rPr>
          <w:rFonts w:ascii="Times New Roman" w:hAnsi="Times New Roman" w:cs="Times New Roman"/>
          <w:sz w:val="28"/>
          <w:szCs w:val="28"/>
        </w:rPr>
        <w:t xml:space="preserve"> </w:t>
      </w:r>
      <w:r w:rsidR="00E0538A" w:rsidRPr="00AC6106">
        <w:rPr>
          <w:rFonts w:ascii="Times New Roman" w:hAnsi="Times New Roman" w:cs="Times New Roman"/>
          <w:sz w:val="28"/>
          <w:szCs w:val="28"/>
        </w:rPr>
        <w:t xml:space="preserve">Итоги внепланового мероприятия по контролю: </w:t>
      </w:r>
      <w:r w:rsidR="00E0538A">
        <w:rPr>
          <w:rFonts w:ascii="Times New Roman" w:hAnsi="Times New Roman" w:cs="Times New Roman"/>
          <w:sz w:val="28"/>
          <w:szCs w:val="28"/>
        </w:rPr>
        <w:t xml:space="preserve">Общество </w:t>
      </w:r>
      <w:proofErr w:type="gramStart"/>
      <w:r w:rsidR="00E0538A" w:rsidRPr="00AC6106">
        <w:rPr>
          <w:rFonts w:ascii="Times New Roman" w:hAnsi="Times New Roman" w:cs="Times New Roman"/>
          <w:sz w:val="28"/>
          <w:szCs w:val="28"/>
        </w:rPr>
        <w:t>предоставило документы</w:t>
      </w:r>
      <w:proofErr w:type="gramEnd"/>
      <w:r w:rsidR="00E0538A" w:rsidRPr="00AC6106">
        <w:rPr>
          <w:rFonts w:ascii="Times New Roman" w:hAnsi="Times New Roman" w:cs="Times New Roman"/>
          <w:sz w:val="28"/>
          <w:szCs w:val="28"/>
        </w:rPr>
        <w:t xml:space="preserve"> согласно Извещению о проведении контрольного мероприятия за</w:t>
      </w:r>
      <w:r w:rsidR="00E0538A">
        <w:rPr>
          <w:rFonts w:ascii="Times New Roman" w:hAnsi="Times New Roman" w:cs="Times New Roman"/>
          <w:sz w:val="28"/>
          <w:szCs w:val="28"/>
        </w:rPr>
        <w:t xml:space="preserve"> </w:t>
      </w:r>
      <w:r w:rsidR="00FC1E91">
        <w:rPr>
          <w:rFonts w:ascii="Times New Roman" w:hAnsi="Times New Roman" w:cs="Times New Roman"/>
          <w:sz w:val="28"/>
          <w:szCs w:val="28"/>
        </w:rPr>
        <w:t xml:space="preserve">исх. № </w:t>
      </w:r>
      <w:r w:rsidR="00AA3722">
        <w:rPr>
          <w:rFonts w:ascii="Times New Roman" w:hAnsi="Times New Roman" w:cs="Times New Roman"/>
          <w:sz w:val="28"/>
          <w:szCs w:val="28"/>
        </w:rPr>
        <w:t>02-443/24-0 от 10.10.2024</w:t>
      </w:r>
      <w:r w:rsidR="0061362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621">
        <w:rPr>
          <w:rFonts w:ascii="Times New Roman" w:hAnsi="Times New Roman" w:cs="Times New Roman"/>
          <w:sz w:val="28"/>
          <w:szCs w:val="28"/>
        </w:rPr>
        <w:t xml:space="preserve"> Нарушений не имеется.</w:t>
      </w:r>
    </w:p>
    <w:p w:rsidR="008D354F" w:rsidRPr="008A4261" w:rsidRDefault="008D354F" w:rsidP="008D354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8D354F" w:rsidRPr="008A4261" w:rsidRDefault="008D354F" w:rsidP="008D354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8D354F" w:rsidRPr="008A4261" w:rsidRDefault="008D354F" w:rsidP="008D354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8D354F" w:rsidRPr="008A4261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lastRenderedPageBreak/>
        <w:t>ПОСТАНОВИЛИ:</w:t>
      </w:r>
    </w:p>
    <w:p w:rsidR="00E0538A" w:rsidRPr="00AC6106" w:rsidRDefault="00E0538A" w:rsidP="00E053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Информацию Директора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 xml:space="preserve">» Данилишина Б.Т.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AA3722">
        <w:rPr>
          <w:rFonts w:ascii="Times New Roman" w:hAnsi="Times New Roman" w:cs="Times New Roman"/>
          <w:sz w:val="28"/>
          <w:szCs w:val="28"/>
        </w:rPr>
        <w:t>ОО</w:t>
      </w:r>
      <w:r w:rsidR="00AA3722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AA3722">
        <w:rPr>
          <w:rFonts w:ascii="Times New Roman" w:hAnsi="Times New Roman" w:cs="Times New Roman"/>
          <w:sz w:val="28"/>
          <w:szCs w:val="28"/>
        </w:rPr>
        <w:t xml:space="preserve">«НПП </w:t>
      </w:r>
      <w:r w:rsidR="00AA3722" w:rsidRPr="008A4261">
        <w:rPr>
          <w:rFonts w:ascii="Times New Roman" w:hAnsi="Times New Roman" w:cs="Times New Roman"/>
          <w:sz w:val="28"/>
          <w:szCs w:val="28"/>
        </w:rPr>
        <w:t>«</w:t>
      </w:r>
      <w:r w:rsidR="00AA3722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AA3722" w:rsidRPr="008A4261">
        <w:rPr>
          <w:rFonts w:ascii="Times New Roman" w:hAnsi="Times New Roman" w:cs="Times New Roman"/>
          <w:sz w:val="28"/>
          <w:szCs w:val="28"/>
        </w:rPr>
        <w:t>»</w:t>
      </w:r>
      <w:r w:rsidR="00AA3722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E0538A" w:rsidRPr="00A96B01" w:rsidRDefault="00E0538A" w:rsidP="00E053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Не применять к </w:t>
      </w:r>
      <w:r w:rsidR="00AA3722">
        <w:rPr>
          <w:rFonts w:ascii="Times New Roman" w:hAnsi="Times New Roman" w:cs="Times New Roman"/>
          <w:sz w:val="28"/>
          <w:szCs w:val="28"/>
        </w:rPr>
        <w:t>ОО</w:t>
      </w:r>
      <w:r w:rsidR="00AA3722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AA3722">
        <w:rPr>
          <w:rFonts w:ascii="Times New Roman" w:hAnsi="Times New Roman" w:cs="Times New Roman"/>
          <w:sz w:val="28"/>
          <w:szCs w:val="28"/>
        </w:rPr>
        <w:t xml:space="preserve">«НПП </w:t>
      </w:r>
      <w:r w:rsidR="00AA3722" w:rsidRPr="008A4261">
        <w:rPr>
          <w:rFonts w:ascii="Times New Roman" w:hAnsi="Times New Roman" w:cs="Times New Roman"/>
          <w:sz w:val="28"/>
          <w:szCs w:val="28"/>
        </w:rPr>
        <w:t>«</w:t>
      </w:r>
      <w:r w:rsidR="00AA3722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AA3722" w:rsidRPr="008A4261">
        <w:rPr>
          <w:rFonts w:ascii="Times New Roman" w:hAnsi="Times New Roman" w:cs="Times New Roman"/>
          <w:sz w:val="28"/>
          <w:szCs w:val="28"/>
        </w:rPr>
        <w:t>»</w:t>
      </w:r>
      <w:r w:rsidR="00AA3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 дисциплинарного воздействия </w:t>
      </w:r>
      <w:r w:rsidRPr="00A96B01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срок</w:t>
      </w:r>
      <w:r w:rsidRPr="00A96B01">
        <w:rPr>
          <w:rFonts w:ascii="Times New Roman" w:hAnsi="Times New Roman" w:cs="Times New Roman"/>
          <w:sz w:val="28"/>
          <w:szCs w:val="28"/>
        </w:rPr>
        <w:t>.</w:t>
      </w:r>
    </w:p>
    <w:p w:rsidR="00E0538A" w:rsidRPr="00AC6106" w:rsidRDefault="00E0538A" w:rsidP="00E053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0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</w:t>
      </w:r>
      <w:proofErr w:type="gramStart"/>
      <w:r w:rsidRPr="00A96B0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96B01">
        <w:rPr>
          <w:rFonts w:ascii="Times New Roman" w:hAnsi="Times New Roman" w:cs="Times New Roman"/>
          <w:sz w:val="28"/>
          <w:szCs w:val="28"/>
        </w:rPr>
        <w:t>» подлежит размещению на официальном сайте Ассоциации СРО «ГС.П» в день принятия.</w:t>
      </w:r>
    </w:p>
    <w:p w:rsidR="00BE64C0" w:rsidRDefault="00BE64C0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A3722" w:rsidRDefault="00AA3722" w:rsidP="00AA3722">
      <w:pPr>
        <w:pStyle w:val="ConsPlusNonformat"/>
        <w:numPr>
          <w:ilvl w:val="0"/>
          <w:numId w:val="44"/>
        </w:num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AA3722" w:rsidRDefault="00AA3722" w:rsidP="00AA37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 xml:space="preserve">» Данилишина Б.Т., который доложил о том, что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A4261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 xml:space="preserve"> Ассоциации СРО «ГС.П» </w:t>
      </w: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Pr="008D354F">
        <w:rPr>
          <w:rFonts w:ascii="Times New Roman" w:hAnsi="Times New Roman" w:cs="Times New Roman"/>
          <w:sz w:val="28"/>
          <w:szCs w:val="28"/>
        </w:rPr>
        <w:t>Газпром газораспределение Владикавказ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F42494">
        <w:rPr>
          <w:rFonts w:ascii="Times New Roman" w:hAnsi="Times New Roman" w:cs="Times New Roman"/>
          <w:sz w:val="28"/>
          <w:szCs w:val="28"/>
        </w:rPr>
        <w:t>1516609782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F42494">
        <w:rPr>
          <w:rFonts w:ascii="Times New Roman" w:hAnsi="Times New Roman" w:cs="Times New Roman"/>
          <w:sz w:val="28"/>
          <w:szCs w:val="28"/>
        </w:rPr>
        <w:t>1051500531609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F42494">
        <w:rPr>
          <w:rFonts w:ascii="Times New Roman" w:hAnsi="Times New Roman" w:cs="Times New Roman"/>
          <w:sz w:val="28"/>
          <w:szCs w:val="28"/>
        </w:rPr>
        <w:t>362000, Республика Северная Осетия-Алания, г. Владикавказ, ул. Транспортная, д. 10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144,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8D354F">
        <w:rPr>
          <w:rFonts w:ascii="Times New Roman" w:hAnsi="Times New Roman" w:cs="Times New Roman"/>
          <w:sz w:val="28"/>
          <w:szCs w:val="28"/>
        </w:rPr>
        <w:t>Газпром газораспределение Владикавказ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 xml:space="preserve">поступило заявление </w:t>
      </w:r>
      <w:r>
        <w:rPr>
          <w:rFonts w:ascii="Times New Roman" w:hAnsi="Times New Roman" w:cs="Times New Roman"/>
          <w:sz w:val="28"/>
          <w:szCs w:val="28"/>
        </w:rPr>
        <w:t xml:space="preserve">за исх. № РХ-14/1659 от 25.11.2024,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E023AA">
        <w:rPr>
          <w:rFonts w:ascii="Times New Roman" w:hAnsi="Times New Roman" w:cs="Times New Roman"/>
          <w:sz w:val="28"/>
          <w:szCs w:val="28"/>
        </w:rPr>
        <w:t xml:space="preserve">01-469/24-0 от 25.11.2024, </w:t>
      </w:r>
      <w:r>
        <w:rPr>
          <w:rFonts w:ascii="Times New Roman" w:hAnsi="Times New Roman" w:cs="Times New Roman"/>
          <w:sz w:val="28"/>
          <w:szCs w:val="28"/>
        </w:rPr>
        <w:t xml:space="preserve">об исключении Общества из графика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(</w:t>
      </w:r>
      <w:r w:rsidRPr="00AA3722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>решением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AA3722">
        <w:rPr>
          <w:rFonts w:ascii="Times New Roman" w:hAnsi="Times New Roman" w:cs="Times New Roman"/>
          <w:sz w:val="28"/>
          <w:szCs w:val="28"/>
        </w:rPr>
        <w:t xml:space="preserve"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26.06.2024; с изм. от 01.07.2024 протокол № 646 от 01.07.2024; с изм. от 21.08.2024, протокол № 649 от 21.08.2024; с изм. от 26.08.2024, протокол № 650 </w:t>
      </w:r>
      <w:proofErr w:type="gramStart"/>
      <w:r w:rsidRPr="00AA372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A3722">
        <w:rPr>
          <w:rFonts w:ascii="Times New Roman" w:hAnsi="Times New Roman" w:cs="Times New Roman"/>
          <w:sz w:val="28"/>
          <w:szCs w:val="28"/>
        </w:rPr>
        <w:t xml:space="preserve"> 26.08.2024; с изм. от 30.08.2024, протокол № 651 от 30.08.2024; с изм. от 12.09.2024, протокол № 652 от 12.09.2024; с изм. от 05.11.2024, протокол № 653 от 05.11.2024; с изм. от 21.11.2024, протокол № 654 от 21.11.2024)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ч. 3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и п. 2.9. </w:t>
      </w:r>
      <w:r w:rsidRPr="00143543">
        <w:rPr>
          <w:rFonts w:ascii="Times New Roman" w:hAnsi="Times New Roman" w:cs="Times New Roman"/>
          <w:sz w:val="28"/>
          <w:szCs w:val="28"/>
        </w:rPr>
        <w:t xml:space="preserve">Правил контроля за соблюдением требований стандартов и правил, действующих в саморегулируемой организации (утверждено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143543">
        <w:rPr>
          <w:rFonts w:ascii="Times New Roman" w:hAnsi="Times New Roman" w:cs="Times New Roman"/>
          <w:sz w:val="28"/>
          <w:szCs w:val="28"/>
        </w:rPr>
        <w:t>, протокол № 29 от 24.08.2023г.</w:t>
      </w:r>
      <w:r>
        <w:rPr>
          <w:rFonts w:ascii="Times New Roman" w:hAnsi="Times New Roman" w:cs="Times New Roman"/>
          <w:sz w:val="28"/>
          <w:szCs w:val="28"/>
        </w:rPr>
        <w:t xml:space="preserve">) и включении Общества в проект графика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722" w:rsidRDefault="00AA3722" w:rsidP="00AA37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>
        <w:rPr>
          <w:rFonts w:ascii="Times New Roman" w:hAnsi="Times New Roman" w:cs="Times New Roman"/>
          <w:sz w:val="28"/>
          <w:szCs w:val="28"/>
        </w:rPr>
        <w:t>, принимая во внимание то</w:t>
      </w:r>
      <w:r>
        <w:rPr>
          <w:rFonts w:ascii="Times New Roman" w:hAnsi="Times New Roman" w:cs="Times New Roman"/>
          <w:sz w:val="28"/>
          <w:szCs w:val="28"/>
        </w:rPr>
        <w:t>, что 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8D354F">
        <w:rPr>
          <w:rFonts w:ascii="Times New Roman" w:hAnsi="Times New Roman" w:cs="Times New Roman"/>
          <w:sz w:val="28"/>
          <w:szCs w:val="28"/>
        </w:rPr>
        <w:t>Газпром газораспределение Владикавказ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326">
        <w:rPr>
          <w:rFonts w:ascii="Times New Roman" w:hAnsi="Times New Roman" w:cs="Times New Roman"/>
          <w:sz w:val="28"/>
          <w:szCs w:val="28"/>
        </w:rPr>
        <w:t>не вправе осуществлять подготовку проектной документации объектов капитального строительства по договору подряда на подготовку проектной документации в отношении особо опасных, технически сложных и уникальных объектов капитального строительства, за исключением объектов использования атомной энергии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lastRenderedPageBreak/>
        <w:t>Директор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>» Данилиш</w:t>
      </w:r>
      <w:r>
        <w:rPr>
          <w:rFonts w:ascii="Times New Roman" w:hAnsi="Times New Roman" w:cs="Times New Roman"/>
          <w:sz w:val="28"/>
          <w:szCs w:val="28"/>
        </w:rPr>
        <w:t xml:space="preserve">ин Б.Т.,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учитывая, что 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8D354F">
        <w:rPr>
          <w:rFonts w:ascii="Times New Roman" w:hAnsi="Times New Roman" w:cs="Times New Roman"/>
          <w:sz w:val="28"/>
          <w:szCs w:val="28"/>
        </w:rPr>
        <w:t>Газпром газораспределение Владикавказ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нарушило требования п. 2.3.4. </w:t>
      </w:r>
      <w:r w:rsidRPr="008A4261">
        <w:rPr>
          <w:rFonts w:ascii="Times New Roman" w:hAnsi="Times New Roman" w:cs="Times New Roman"/>
          <w:sz w:val="28"/>
          <w:szCs w:val="28"/>
        </w:rPr>
        <w:t>Положения о применении мер дисциплинарного воздействия (утвержденного решением Общего собрания членов Ас</w:t>
      </w:r>
      <w:r>
        <w:rPr>
          <w:rFonts w:ascii="Times New Roman" w:hAnsi="Times New Roman" w:cs="Times New Roman"/>
          <w:sz w:val="28"/>
          <w:szCs w:val="28"/>
        </w:rPr>
        <w:t>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от 24.08.2023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.), </w:t>
      </w:r>
      <w:r w:rsidRPr="008A4261">
        <w:rPr>
          <w:rFonts w:ascii="Times New Roman" w:hAnsi="Times New Roman" w:cs="Times New Roman"/>
          <w:sz w:val="28"/>
          <w:szCs w:val="28"/>
        </w:rPr>
        <w:t>предложил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3722" w:rsidRDefault="00AA3722" w:rsidP="00AA37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A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применя</w:t>
      </w:r>
      <w:r w:rsidRPr="008A4261">
        <w:rPr>
          <w:rFonts w:ascii="Times New Roman" w:hAnsi="Times New Roman" w:cs="Times New Roman"/>
          <w:sz w:val="28"/>
          <w:szCs w:val="28"/>
        </w:rPr>
        <w:t xml:space="preserve">ть к </w:t>
      </w:r>
      <w:r w:rsidR="00E023AA">
        <w:rPr>
          <w:rFonts w:ascii="Times New Roman" w:hAnsi="Times New Roman" w:cs="Times New Roman"/>
          <w:sz w:val="28"/>
          <w:szCs w:val="28"/>
        </w:rPr>
        <w:t>ОО</w:t>
      </w:r>
      <w:r w:rsidR="00E023AA" w:rsidRPr="008A4261">
        <w:rPr>
          <w:rFonts w:ascii="Times New Roman" w:hAnsi="Times New Roman" w:cs="Times New Roman"/>
          <w:sz w:val="28"/>
          <w:szCs w:val="28"/>
        </w:rPr>
        <w:t>О «</w:t>
      </w:r>
      <w:r w:rsidR="00E023AA" w:rsidRPr="008D354F">
        <w:rPr>
          <w:rFonts w:ascii="Times New Roman" w:hAnsi="Times New Roman" w:cs="Times New Roman"/>
          <w:sz w:val="28"/>
          <w:szCs w:val="28"/>
        </w:rPr>
        <w:t>Газпром газораспределение Владикавказ</w:t>
      </w:r>
      <w:r w:rsidR="00E023AA" w:rsidRPr="008A4261">
        <w:rPr>
          <w:rFonts w:ascii="Times New Roman" w:hAnsi="Times New Roman" w:cs="Times New Roman"/>
          <w:sz w:val="28"/>
          <w:szCs w:val="28"/>
        </w:rPr>
        <w:t>»</w:t>
      </w:r>
      <w:r w:rsidR="00E023AA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дисциплинарного воздействия;</w:t>
      </w:r>
    </w:p>
    <w:p w:rsidR="00AA3722" w:rsidRDefault="00AA3722" w:rsidP="00AA3722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проводить в 2024 году в отношении </w:t>
      </w:r>
      <w:r w:rsidR="00E023AA">
        <w:rPr>
          <w:rFonts w:ascii="Times New Roman" w:hAnsi="Times New Roman" w:cs="Times New Roman"/>
          <w:sz w:val="28"/>
          <w:szCs w:val="28"/>
        </w:rPr>
        <w:t>ОО</w:t>
      </w:r>
      <w:r w:rsidR="00E023AA" w:rsidRPr="008A4261">
        <w:rPr>
          <w:rFonts w:ascii="Times New Roman" w:hAnsi="Times New Roman" w:cs="Times New Roman"/>
          <w:sz w:val="28"/>
          <w:szCs w:val="28"/>
        </w:rPr>
        <w:t>О «</w:t>
      </w:r>
      <w:r w:rsidR="00E023AA" w:rsidRPr="008D354F">
        <w:rPr>
          <w:rFonts w:ascii="Times New Roman" w:hAnsi="Times New Roman" w:cs="Times New Roman"/>
          <w:sz w:val="28"/>
          <w:szCs w:val="28"/>
        </w:rPr>
        <w:t>Газпром газораспределение Владикавказ</w:t>
      </w:r>
      <w:r w:rsidR="00E023AA" w:rsidRPr="008A4261">
        <w:rPr>
          <w:rFonts w:ascii="Times New Roman" w:hAnsi="Times New Roman" w:cs="Times New Roman"/>
          <w:sz w:val="28"/>
          <w:szCs w:val="28"/>
        </w:rPr>
        <w:t>»</w:t>
      </w:r>
      <w:r w:rsidR="00E02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внеплановую проверку </w:t>
      </w:r>
      <w:r w:rsidRPr="008224C9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</w:t>
      </w:r>
      <w:proofErr w:type="gramStart"/>
      <w:r w:rsidRPr="008224C9">
        <w:rPr>
          <w:rFonts w:ascii="Times New Roman" w:eastAsia="Calibri" w:hAnsi="Times New Roman"/>
          <w:sz w:val="28"/>
          <w:szCs w:val="28"/>
        </w:rPr>
        <w:t>.П</w:t>
      </w:r>
      <w:proofErr w:type="gramEnd"/>
      <w:r w:rsidRPr="008224C9">
        <w:rPr>
          <w:rFonts w:ascii="Times New Roman" w:eastAsia="Calibri" w:hAnsi="Times New Roman"/>
          <w:sz w:val="28"/>
          <w:szCs w:val="28"/>
        </w:rPr>
        <w:t>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AA3722" w:rsidRDefault="00AA3722" w:rsidP="00AA3722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включить </w:t>
      </w:r>
      <w:r w:rsidR="00E023AA">
        <w:rPr>
          <w:rFonts w:ascii="Times New Roman" w:hAnsi="Times New Roman" w:cs="Times New Roman"/>
          <w:sz w:val="28"/>
          <w:szCs w:val="28"/>
        </w:rPr>
        <w:t>ОО</w:t>
      </w:r>
      <w:r w:rsidR="00E023AA" w:rsidRPr="008A4261">
        <w:rPr>
          <w:rFonts w:ascii="Times New Roman" w:hAnsi="Times New Roman" w:cs="Times New Roman"/>
          <w:sz w:val="28"/>
          <w:szCs w:val="28"/>
        </w:rPr>
        <w:t>О «</w:t>
      </w:r>
      <w:r w:rsidR="00E023AA" w:rsidRPr="008D354F">
        <w:rPr>
          <w:rFonts w:ascii="Times New Roman" w:hAnsi="Times New Roman" w:cs="Times New Roman"/>
          <w:sz w:val="28"/>
          <w:szCs w:val="28"/>
        </w:rPr>
        <w:t>Газпром газораспределение Владикавказ</w:t>
      </w:r>
      <w:r w:rsidR="00E023AA" w:rsidRPr="008A4261">
        <w:rPr>
          <w:rFonts w:ascii="Times New Roman" w:hAnsi="Times New Roman" w:cs="Times New Roman"/>
          <w:sz w:val="28"/>
          <w:szCs w:val="28"/>
        </w:rPr>
        <w:t>»</w:t>
      </w:r>
      <w:r w:rsidR="00E02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проект графика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722" w:rsidRPr="008A4261" w:rsidRDefault="00AA3722" w:rsidP="00AA37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если </w:t>
      </w:r>
      <w:r w:rsidR="00E023AA">
        <w:rPr>
          <w:rFonts w:ascii="Times New Roman" w:hAnsi="Times New Roman" w:cs="Times New Roman"/>
          <w:sz w:val="28"/>
          <w:szCs w:val="28"/>
        </w:rPr>
        <w:t>ОО</w:t>
      </w:r>
      <w:r w:rsidR="00E023AA" w:rsidRPr="008A4261">
        <w:rPr>
          <w:rFonts w:ascii="Times New Roman" w:hAnsi="Times New Roman" w:cs="Times New Roman"/>
          <w:sz w:val="28"/>
          <w:szCs w:val="28"/>
        </w:rPr>
        <w:t>О «</w:t>
      </w:r>
      <w:r w:rsidR="00E023AA" w:rsidRPr="008D354F">
        <w:rPr>
          <w:rFonts w:ascii="Times New Roman" w:hAnsi="Times New Roman" w:cs="Times New Roman"/>
          <w:sz w:val="28"/>
          <w:szCs w:val="28"/>
        </w:rPr>
        <w:t>Газпром газораспределение Владикавказ</w:t>
      </w:r>
      <w:r w:rsidR="00E023AA" w:rsidRPr="008A4261">
        <w:rPr>
          <w:rFonts w:ascii="Times New Roman" w:hAnsi="Times New Roman" w:cs="Times New Roman"/>
          <w:sz w:val="28"/>
          <w:szCs w:val="28"/>
        </w:rPr>
        <w:t>»</w:t>
      </w:r>
      <w:r w:rsidR="00E02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в 2025 году не предоставит пакет документов, предусмотренных Извещением о проведении контрольного мероприятия, вынести на рассмотрение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>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вопрос о приостановлении </w:t>
      </w:r>
      <w:r w:rsidRPr="008A4261">
        <w:rPr>
          <w:rFonts w:ascii="Times New Roman" w:hAnsi="Times New Roman" w:cs="Times New Roman"/>
          <w:sz w:val="28"/>
          <w:szCs w:val="28"/>
        </w:rPr>
        <w:t>права 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3AA">
        <w:rPr>
          <w:rFonts w:ascii="Times New Roman" w:hAnsi="Times New Roman" w:cs="Times New Roman"/>
          <w:sz w:val="28"/>
          <w:szCs w:val="28"/>
        </w:rPr>
        <w:t>ОО</w:t>
      </w:r>
      <w:r w:rsidR="00E023AA" w:rsidRPr="008A4261">
        <w:rPr>
          <w:rFonts w:ascii="Times New Roman" w:hAnsi="Times New Roman" w:cs="Times New Roman"/>
          <w:sz w:val="28"/>
          <w:szCs w:val="28"/>
        </w:rPr>
        <w:t>О «</w:t>
      </w:r>
      <w:r w:rsidR="00E023AA" w:rsidRPr="008D354F">
        <w:rPr>
          <w:rFonts w:ascii="Times New Roman" w:hAnsi="Times New Roman" w:cs="Times New Roman"/>
          <w:sz w:val="28"/>
          <w:szCs w:val="28"/>
        </w:rPr>
        <w:t>Газпром газораспределение Владикавказ</w:t>
      </w:r>
      <w:r w:rsidR="00E023AA" w:rsidRPr="008A4261">
        <w:rPr>
          <w:rFonts w:ascii="Times New Roman" w:hAnsi="Times New Roman" w:cs="Times New Roman"/>
          <w:sz w:val="28"/>
          <w:szCs w:val="28"/>
        </w:rPr>
        <w:t>»</w:t>
      </w:r>
      <w:r w:rsidR="00E023AA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722" w:rsidRPr="008A4261" w:rsidRDefault="00AA3722" w:rsidP="00AA372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AA3722" w:rsidRPr="008A4261" w:rsidRDefault="00AA3722" w:rsidP="00AA372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AA3722" w:rsidRPr="008A4261" w:rsidRDefault="00AA3722" w:rsidP="00AA372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AA3722" w:rsidRPr="008A4261" w:rsidRDefault="00AA3722" w:rsidP="00AA37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AA3722" w:rsidRDefault="00AA3722" w:rsidP="00AA37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применя</w:t>
      </w:r>
      <w:r w:rsidRPr="008A4261">
        <w:rPr>
          <w:rFonts w:ascii="Times New Roman" w:hAnsi="Times New Roman" w:cs="Times New Roman"/>
          <w:sz w:val="28"/>
          <w:szCs w:val="28"/>
        </w:rPr>
        <w:t xml:space="preserve">ть к </w:t>
      </w:r>
      <w:r w:rsidR="00E023AA">
        <w:rPr>
          <w:rFonts w:ascii="Times New Roman" w:hAnsi="Times New Roman" w:cs="Times New Roman"/>
          <w:sz w:val="28"/>
          <w:szCs w:val="28"/>
        </w:rPr>
        <w:t>ОО</w:t>
      </w:r>
      <w:r w:rsidR="00E023AA" w:rsidRPr="008A4261">
        <w:rPr>
          <w:rFonts w:ascii="Times New Roman" w:hAnsi="Times New Roman" w:cs="Times New Roman"/>
          <w:sz w:val="28"/>
          <w:szCs w:val="28"/>
        </w:rPr>
        <w:t>О «</w:t>
      </w:r>
      <w:r w:rsidR="00E023AA" w:rsidRPr="008D354F">
        <w:rPr>
          <w:rFonts w:ascii="Times New Roman" w:hAnsi="Times New Roman" w:cs="Times New Roman"/>
          <w:sz w:val="28"/>
          <w:szCs w:val="28"/>
        </w:rPr>
        <w:t>Газпром газораспределение Владикавказ</w:t>
      </w:r>
      <w:r w:rsidR="00E023AA" w:rsidRPr="008A4261">
        <w:rPr>
          <w:rFonts w:ascii="Times New Roman" w:hAnsi="Times New Roman" w:cs="Times New Roman"/>
          <w:sz w:val="28"/>
          <w:szCs w:val="28"/>
        </w:rPr>
        <w:t>»</w:t>
      </w:r>
      <w:r w:rsidR="00E023AA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дисциплинарного воздействия.</w:t>
      </w:r>
    </w:p>
    <w:p w:rsidR="00AA3722" w:rsidRDefault="00AA3722" w:rsidP="00AA3722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проводить в 2024 году в отношении </w:t>
      </w:r>
      <w:r w:rsidR="00E023AA">
        <w:rPr>
          <w:rFonts w:ascii="Times New Roman" w:hAnsi="Times New Roman" w:cs="Times New Roman"/>
          <w:sz w:val="28"/>
          <w:szCs w:val="28"/>
        </w:rPr>
        <w:t>ОО</w:t>
      </w:r>
      <w:r w:rsidR="00E023AA" w:rsidRPr="008A4261">
        <w:rPr>
          <w:rFonts w:ascii="Times New Roman" w:hAnsi="Times New Roman" w:cs="Times New Roman"/>
          <w:sz w:val="28"/>
          <w:szCs w:val="28"/>
        </w:rPr>
        <w:t>О «</w:t>
      </w:r>
      <w:r w:rsidR="00E023AA" w:rsidRPr="008D354F">
        <w:rPr>
          <w:rFonts w:ascii="Times New Roman" w:hAnsi="Times New Roman" w:cs="Times New Roman"/>
          <w:sz w:val="28"/>
          <w:szCs w:val="28"/>
        </w:rPr>
        <w:t>Газпром газораспределение Владикавказ</w:t>
      </w:r>
      <w:r w:rsidR="00E023AA" w:rsidRPr="008A4261">
        <w:rPr>
          <w:rFonts w:ascii="Times New Roman" w:hAnsi="Times New Roman" w:cs="Times New Roman"/>
          <w:sz w:val="28"/>
          <w:szCs w:val="28"/>
        </w:rPr>
        <w:t>»</w:t>
      </w:r>
      <w:r w:rsidR="00E02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внеплановую проверку </w:t>
      </w:r>
      <w:r w:rsidRPr="008224C9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</w:t>
      </w:r>
      <w:proofErr w:type="gramStart"/>
      <w:r w:rsidRPr="008224C9">
        <w:rPr>
          <w:rFonts w:ascii="Times New Roman" w:eastAsia="Calibri" w:hAnsi="Times New Roman"/>
          <w:sz w:val="28"/>
          <w:szCs w:val="28"/>
        </w:rPr>
        <w:t>.П</w:t>
      </w:r>
      <w:proofErr w:type="gramEnd"/>
      <w:r w:rsidRPr="008224C9">
        <w:rPr>
          <w:rFonts w:ascii="Times New Roman" w:eastAsia="Calibri" w:hAnsi="Times New Roman"/>
          <w:sz w:val="28"/>
          <w:szCs w:val="28"/>
        </w:rPr>
        <w:t>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AA3722" w:rsidRDefault="00AA3722" w:rsidP="00AA3722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Включить </w:t>
      </w:r>
      <w:r w:rsidR="00E023AA">
        <w:rPr>
          <w:rFonts w:ascii="Times New Roman" w:hAnsi="Times New Roman" w:cs="Times New Roman"/>
          <w:sz w:val="28"/>
          <w:szCs w:val="28"/>
        </w:rPr>
        <w:t>ОО</w:t>
      </w:r>
      <w:r w:rsidR="00E023AA" w:rsidRPr="008A4261">
        <w:rPr>
          <w:rFonts w:ascii="Times New Roman" w:hAnsi="Times New Roman" w:cs="Times New Roman"/>
          <w:sz w:val="28"/>
          <w:szCs w:val="28"/>
        </w:rPr>
        <w:t>О «</w:t>
      </w:r>
      <w:r w:rsidR="00E023AA" w:rsidRPr="008D354F">
        <w:rPr>
          <w:rFonts w:ascii="Times New Roman" w:hAnsi="Times New Roman" w:cs="Times New Roman"/>
          <w:sz w:val="28"/>
          <w:szCs w:val="28"/>
        </w:rPr>
        <w:t>Газпром газораспределение Владикавказ</w:t>
      </w:r>
      <w:r w:rsidR="00E023AA" w:rsidRPr="008A4261">
        <w:rPr>
          <w:rFonts w:ascii="Times New Roman" w:hAnsi="Times New Roman" w:cs="Times New Roman"/>
          <w:sz w:val="28"/>
          <w:szCs w:val="28"/>
        </w:rPr>
        <w:t>»</w:t>
      </w:r>
      <w:r w:rsidR="00E02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проект графика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722" w:rsidRPr="008A4261" w:rsidRDefault="00AA3722" w:rsidP="00AA37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Если </w:t>
      </w:r>
      <w:r w:rsidR="00E023AA">
        <w:rPr>
          <w:rFonts w:ascii="Times New Roman" w:hAnsi="Times New Roman" w:cs="Times New Roman"/>
          <w:sz w:val="28"/>
          <w:szCs w:val="28"/>
        </w:rPr>
        <w:t>ОО</w:t>
      </w:r>
      <w:r w:rsidR="00E023AA" w:rsidRPr="008A4261">
        <w:rPr>
          <w:rFonts w:ascii="Times New Roman" w:hAnsi="Times New Roman" w:cs="Times New Roman"/>
          <w:sz w:val="28"/>
          <w:szCs w:val="28"/>
        </w:rPr>
        <w:t>О «</w:t>
      </w:r>
      <w:r w:rsidR="00E023AA" w:rsidRPr="008D354F">
        <w:rPr>
          <w:rFonts w:ascii="Times New Roman" w:hAnsi="Times New Roman" w:cs="Times New Roman"/>
          <w:sz w:val="28"/>
          <w:szCs w:val="28"/>
        </w:rPr>
        <w:t>Газпром газораспределение Владикавказ</w:t>
      </w:r>
      <w:r w:rsidR="00E023AA" w:rsidRPr="008A4261">
        <w:rPr>
          <w:rFonts w:ascii="Times New Roman" w:hAnsi="Times New Roman" w:cs="Times New Roman"/>
          <w:sz w:val="28"/>
          <w:szCs w:val="28"/>
        </w:rPr>
        <w:t>»</w:t>
      </w:r>
      <w:r w:rsidR="00E02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в 2025 году не предоставит пакет документов, предусмотренных Извещением о проведении контрольного мероприятия, вынести на рассмотрение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>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вопрос о приостановлении </w:t>
      </w:r>
      <w:r w:rsidRPr="008A4261">
        <w:rPr>
          <w:rFonts w:ascii="Times New Roman" w:hAnsi="Times New Roman" w:cs="Times New Roman"/>
          <w:sz w:val="28"/>
          <w:szCs w:val="28"/>
        </w:rPr>
        <w:t>права 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3AA">
        <w:rPr>
          <w:rFonts w:ascii="Times New Roman" w:hAnsi="Times New Roman" w:cs="Times New Roman"/>
          <w:sz w:val="28"/>
          <w:szCs w:val="28"/>
        </w:rPr>
        <w:t>ОО</w:t>
      </w:r>
      <w:r w:rsidR="00E023AA" w:rsidRPr="008A4261">
        <w:rPr>
          <w:rFonts w:ascii="Times New Roman" w:hAnsi="Times New Roman" w:cs="Times New Roman"/>
          <w:sz w:val="28"/>
          <w:szCs w:val="28"/>
        </w:rPr>
        <w:t>О «</w:t>
      </w:r>
      <w:r w:rsidR="00E023AA" w:rsidRPr="008D354F">
        <w:rPr>
          <w:rFonts w:ascii="Times New Roman" w:hAnsi="Times New Roman" w:cs="Times New Roman"/>
          <w:sz w:val="28"/>
          <w:szCs w:val="28"/>
        </w:rPr>
        <w:t>Газпром газораспределение Владикавказ</w:t>
      </w:r>
      <w:r w:rsidR="00E023AA" w:rsidRPr="008A4261">
        <w:rPr>
          <w:rFonts w:ascii="Times New Roman" w:hAnsi="Times New Roman" w:cs="Times New Roman"/>
          <w:sz w:val="28"/>
          <w:szCs w:val="28"/>
        </w:rPr>
        <w:t>»</w:t>
      </w:r>
      <w:r w:rsidR="00E023AA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722" w:rsidRPr="008A4261" w:rsidRDefault="00AA3722" w:rsidP="00AA37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lastRenderedPageBreak/>
        <w:t>Настоящее решение Дисциплинарного комитета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>» подлежит размещению на официальном сайте Ассоциации СРО «ГС.П» в день принятия.</w:t>
      </w:r>
    </w:p>
    <w:p w:rsidR="00AA3722" w:rsidRDefault="00AA3722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538A" w:rsidRPr="00AC6106" w:rsidRDefault="00E053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8277D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A6C" w:rsidRDefault="00E62A6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BC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______________ Б.Т.</w:t>
      </w:r>
      <w:bookmarkStart w:id="0" w:name="_GoBack"/>
      <w:bookmarkEnd w:id="0"/>
      <w:r w:rsidRPr="00AC6106">
        <w:rPr>
          <w:rFonts w:ascii="Times New Roman" w:hAnsi="Times New Roman" w:cs="Times New Roman"/>
          <w:sz w:val="28"/>
          <w:szCs w:val="28"/>
        </w:rPr>
        <w:t xml:space="preserve"> Данилишин</w:t>
      </w:r>
    </w:p>
    <w:sectPr w:rsidR="005743BC" w:rsidRPr="00AC6106" w:rsidSect="00BE64C0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46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B8D8AF08"/>
    <w:lvl w:ilvl="0" w:tplc="3FE0FB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50EC7"/>
    <w:multiLevelType w:val="hybridMultilevel"/>
    <w:tmpl w:val="7C52FD86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F479F"/>
    <w:multiLevelType w:val="hybridMultilevel"/>
    <w:tmpl w:val="E7A07B1C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61E32"/>
    <w:multiLevelType w:val="hybridMultilevel"/>
    <w:tmpl w:val="1C344068"/>
    <w:lvl w:ilvl="0" w:tplc="ED3E1F9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3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36C9A"/>
    <w:multiLevelType w:val="hybridMultilevel"/>
    <w:tmpl w:val="7108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C9B0DD1"/>
    <w:multiLevelType w:val="hybridMultilevel"/>
    <w:tmpl w:val="4516BC5E"/>
    <w:lvl w:ilvl="0" w:tplc="1FDA505A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28"/>
  </w:num>
  <w:num w:numId="6">
    <w:abstractNumId w:val="9"/>
  </w:num>
  <w:num w:numId="7">
    <w:abstractNumId w:val="10"/>
  </w:num>
  <w:num w:numId="8">
    <w:abstractNumId w:val="24"/>
  </w:num>
  <w:num w:numId="9">
    <w:abstractNumId w:val="2"/>
  </w:num>
  <w:num w:numId="10">
    <w:abstractNumId w:val="26"/>
  </w:num>
  <w:num w:numId="11">
    <w:abstractNumId w:val="25"/>
  </w:num>
  <w:num w:numId="12">
    <w:abstractNumId w:val="15"/>
  </w:num>
  <w:num w:numId="13">
    <w:abstractNumId w:val="33"/>
  </w:num>
  <w:num w:numId="14">
    <w:abstractNumId w:val="32"/>
  </w:num>
  <w:num w:numId="15">
    <w:abstractNumId w:val="20"/>
  </w:num>
  <w:num w:numId="16">
    <w:abstractNumId w:val="3"/>
  </w:num>
  <w:num w:numId="17">
    <w:abstractNumId w:val="36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2"/>
  </w:num>
  <w:num w:numId="23">
    <w:abstractNumId w:val="17"/>
  </w:num>
  <w:num w:numId="24">
    <w:abstractNumId w:val="38"/>
  </w:num>
  <w:num w:numId="25">
    <w:abstractNumId w:val="18"/>
  </w:num>
  <w:num w:numId="26">
    <w:abstractNumId w:val="11"/>
  </w:num>
  <w:num w:numId="27">
    <w:abstractNumId w:val="39"/>
  </w:num>
  <w:num w:numId="28">
    <w:abstractNumId w:val="27"/>
  </w:num>
  <w:num w:numId="29">
    <w:abstractNumId w:val="43"/>
  </w:num>
  <w:num w:numId="30">
    <w:abstractNumId w:val="0"/>
  </w:num>
  <w:num w:numId="31">
    <w:abstractNumId w:val="1"/>
  </w:num>
  <w:num w:numId="32">
    <w:abstractNumId w:val="16"/>
  </w:num>
  <w:num w:numId="33">
    <w:abstractNumId w:val="8"/>
  </w:num>
  <w:num w:numId="34">
    <w:abstractNumId w:val="30"/>
  </w:num>
  <w:num w:numId="35">
    <w:abstractNumId w:val="35"/>
  </w:num>
  <w:num w:numId="36">
    <w:abstractNumId w:val="31"/>
  </w:num>
  <w:num w:numId="37">
    <w:abstractNumId w:val="6"/>
  </w:num>
  <w:num w:numId="38">
    <w:abstractNumId w:val="5"/>
  </w:num>
  <w:num w:numId="39">
    <w:abstractNumId w:val="42"/>
  </w:num>
  <w:num w:numId="40">
    <w:abstractNumId w:val="41"/>
  </w:num>
  <w:num w:numId="41">
    <w:abstractNumId w:val="29"/>
  </w:num>
  <w:num w:numId="42">
    <w:abstractNumId w:val="13"/>
  </w:num>
  <w:num w:numId="43">
    <w:abstractNumId w:val="19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285F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066"/>
    <w:rsid w:val="00026410"/>
    <w:rsid w:val="00027526"/>
    <w:rsid w:val="00031D57"/>
    <w:rsid w:val="00035229"/>
    <w:rsid w:val="000367F1"/>
    <w:rsid w:val="00037113"/>
    <w:rsid w:val="00037F85"/>
    <w:rsid w:val="00041BF4"/>
    <w:rsid w:val="000431B9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1352"/>
    <w:rsid w:val="000C3B92"/>
    <w:rsid w:val="000C4433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148B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4C17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1236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3AB1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4A13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136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156"/>
    <w:rsid w:val="002B1838"/>
    <w:rsid w:val="002B30C4"/>
    <w:rsid w:val="002B381C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C7B79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01B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0D94"/>
    <w:rsid w:val="00321CE3"/>
    <w:rsid w:val="00321D39"/>
    <w:rsid w:val="00321DAD"/>
    <w:rsid w:val="00322718"/>
    <w:rsid w:val="00324727"/>
    <w:rsid w:val="003263EA"/>
    <w:rsid w:val="00330D3C"/>
    <w:rsid w:val="003338CA"/>
    <w:rsid w:val="003359CB"/>
    <w:rsid w:val="00335FB9"/>
    <w:rsid w:val="00337D86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546B"/>
    <w:rsid w:val="003B63F0"/>
    <w:rsid w:val="003B6552"/>
    <w:rsid w:val="003B6E04"/>
    <w:rsid w:val="003C23A7"/>
    <w:rsid w:val="003C43A4"/>
    <w:rsid w:val="003C56EA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03B2"/>
    <w:rsid w:val="00431925"/>
    <w:rsid w:val="00434F55"/>
    <w:rsid w:val="00435450"/>
    <w:rsid w:val="00435AA4"/>
    <w:rsid w:val="00436A86"/>
    <w:rsid w:val="00436F11"/>
    <w:rsid w:val="00437D0E"/>
    <w:rsid w:val="00441A63"/>
    <w:rsid w:val="00442622"/>
    <w:rsid w:val="00442F66"/>
    <w:rsid w:val="004464C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4B8"/>
    <w:rsid w:val="004F2640"/>
    <w:rsid w:val="004F4D9D"/>
    <w:rsid w:val="004F67A0"/>
    <w:rsid w:val="004F6CC9"/>
    <w:rsid w:val="004F7E53"/>
    <w:rsid w:val="00502848"/>
    <w:rsid w:val="00504510"/>
    <w:rsid w:val="00505EB6"/>
    <w:rsid w:val="00510732"/>
    <w:rsid w:val="005112D7"/>
    <w:rsid w:val="00511A0F"/>
    <w:rsid w:val="00512B12"/>
    <w:rsid w:val="005138D1"/>
    <w:rsid w:val="005141E6"/>
    <w:rsid w:val="00515EF6"/>
    <w:rsid w:val="00517013"/>
    <w:rsid w:val="00517DC8"/>
    <w:rsid w:val="0052050B"/>
    <w:rsid w:val="005206F8"/>
    <w:rsid w:val="0052096E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9AE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588C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3621"/>
    <w:rsid w:val="00614CCF"/>
    <w:rsid w:val="00615457"/>
    <w:rsid w:val="00617819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540A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9508F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0BEF"/>
    <w:rsid w:val="00702DD0"/>
    <w:rsid w:val="00703B11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57E4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1525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1739"/>
    <w:rsid w:val="007B1E3D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18C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5D2D"/>
    <w:rsid w:val="008576E8"/>
    <w:rsid w:val="0086029D"/>
    <w:rsid w:val="0086044E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4FC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354F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BA2"/>
    <w:rsid w:val="008F5C54"/>
    <w:rsid w:val="008F72E3"/>
    <w:rsid w:val="00900384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16D21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13CD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6CFA"/>
    <w:rsid w:val="009D7621"/>
    <w:rsid w:val="009E02E6"/>
    <w:rsid w:val="009E0383"/>
    <w:rsid w:val="009E05ED"/>
    <w:rsid w:val="009E0824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45BC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8EF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67260"/>
    <w:rsid w:val="00A700EF"/>
    <w:rsid w:val="00A70943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722"/>
    <w:rsid w:val="00AA38AF"/>
    <w:rsid w:val="00AA3914"/>
    <w:rsid w:val="00AA499A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6106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552E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56C73"/>
    <w:rsid w:val="00B57F8C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4EDA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E64C0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06EEC"/>
    <w:rsid w:val="00C1037F"/>
    <w:rsid w:val="00C1125F"/>
    <w:rsid w:val="00C11AE7"/>
    <w:rsid w:val="00C151BD"/>
    <w:rsid w:val="00C153A1"/>
    <w:rsid w:val="00C1586E"/>
    <w:rsid w:val="00C17E97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35B7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25BB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E655A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04CA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0219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23AA"/>
    <w:rsid w:val="00E03637"/>
    <w:rsid w:val="00E0397A"/>
    <w:rsid w:val="00E03B21"/>
    <w:rsid w:val="00E0538A"/>
    <w:rsid w:val="00E064A2"/>
    <w:rsid w:val="00E0668E"/>
    <w:rsid w:val="00E1120C"/>
    <w:rsid w:val="00E127E8"/>
    <w:rsid w:val="00E129BD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62A6C"/>
    <w:rsid w:val="00E71591"/>
    <w:rsid w:val="00E715F4"/>
    <w:rsid w:val="00E7260C"/>
    <w:rsid w:val="00E74345"/>
    <w:rsid w:val="00E74C60"/>
    <w:rsid w:val="00E758D1"/>
    <w:rsid w:val="00E811C5"/>
    <w:rsid w:val="00E81890"/>
    <w:rsid w:val="00E81916"/>
    <w:rsid w:val="00E84A88"/>
    <w:rsid w:val="00E86054"/>
    <w:rsid w:val="00E90609"/>
    <w:rsid w:val="00E91427"/>
    <w:rsid w:val="00E91F68"/>
    <w:rsid w:val="00E9211B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6B48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2494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8D4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1E91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1E7"/>
    <w:rsid w:val="00FE3C4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EB38D-5505-47FB-B5A8-963D7E85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2024-11-26T08:23:00Z</cp:lastPrinted>
  <dcterms:created xsi:type="dcterms:W3CDTF">2024-11-26T08:25:00Z</dcterms:created>
  <dcterms:modified xsi:type="dcterms:W3CDTF">2024-11-26T08:25:00Z</dcterms:modified>
</cp:coreProperties>
</file>