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B4EB1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B4EB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F644BD">
        <w:rPr>
          <w:rFonts w:ascii="Times New Roman" w:hAnsi="Times New Roman" w:cs="Times New Roman"/>
          <w:sz w:val="28"/>
          <w:szCs w:val="28"/>
        </w:rPr>
        <w:t>20</w:t>
      </w:r>
    </w:p>
    <w:p w:rsidR="003B44F1" w:rsidRPr="000B4EB1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0B4EB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0B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0B4EB1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B4EB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0B4EB1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DD2F83" w:rsidRPr="000B4EB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0B4EB1">
        <w:rPr>
          <w:rFonts w:ascii="Times New Roman" w:hAnsi="Times New Roman" w:cs="Times New Roman"/>
          <w:sz w:val="28"/>
          <w:szCs w:val="28"/>
        </w:rPr>
        <w:t>Проектирование</w:t>
      </w:r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FF57C0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7C0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644BD">
        <w:rPr>
          <w:rFonts w:ascii="Times New Roman" w:hAnsi="Times New Roman" w:cs="Times New Roman"/>
          <w:sz w:val="28"/>
          <w:szCs w:val="28"/>
        </w:rPr>
        <w:t>01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644B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57C0" w:rsidRPr="003B0CE8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FF57C0" w:rsidRPr="003B0CE8" w:rsidRDefault="00F644BD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FF57C0" w:rsidRPr="003B0CE8">
        <w:rPr>
          <w:rFonts w:ascii="Times New Roman" w:hAnsi="Times New Roman" w:cs="Times New Roman"/>
          <w:sz w:val="28"/>
          <w:szCs w:val="28"/>
        </w:rPr>
        <w:t>:00.</w:t>
      </w:r>
    </w:p>
    <w:p w:rsidR="00FF57C0" w:rsidRPr="003B0CE8" w:rsidRDefault="00F644BD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09</w:t>
      </w:r>
      <w:r w:rsidR="00FF57C0" w:rsidRPr="003B0CE8">
        <w:rPr>
          <w:rFonts w:ascii="Times New Roman" w:hAnsi="Times New Roman" w:cs="Times New Roman"/>
          <w:sz w:val="28"/>
          <w:szCs w:val="28"/>
        </w:rPr>
        <w:t>:</w:t>
      </w:r>
      <w:r w:rsidR="00FF57C0">
        <w:rPr>
          <w:rFonts w:ascii="Times New Roman" w:hAnsi="Times New Roman" w:cs="Times New Roman"/>
          <w:sz w:val="28"/>
          <w:szCs w:val="28"/>
        </w:rPr>
        <w:t>3</w:t>
      </w:r>
      <w:r w:rsidR="00FF57C0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FF57C0" w:rsidRDefault="00FF57C0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EB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322DAB" w:rsidRDefault="00322DAB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DAB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FF57C0">
        <w:rPr>
          <w:rFonts w:ascii="Times New Roman" w:hAnsi="Times New Roman" w:cs="Times New Roman"/>
          <w:sz w:val="28"/>
          <w:szCs w:val="28"/>
        </w:rPr>
        <w:t>И.А.</w:t>
      </w:r>
      <w:r w:rsidRPr="00322DAB">
        <w:rPr>
          <w:rFonts w:ascii="Times New Roman" w:hAnsi="Times New Roman" w:cs="Times New Roman"/>
          <w:sz w:val="28"/>
          <w:szCs w:val="28"/>
        </w:rPr>
        <w:t>, главный специалист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7C0" w:rsidRDefault="00FF57C0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Немудрякина В.М., </w:t>
      </w:r>
      <w:r w:rsidRPr="00322DAB">
        <w:rPr>
          <w:rFonts w:ascii="Times New Roman" w:hAnsi="Times New Roman" w:cs="Times New Roman"/>
          <w:sz w:val="28"/>
          <w:szCs w:val="28"/>
        </w:rPr>
        <w:t>главный специалист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A2D" w:rsidRPr="000B4EB1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0B4EB1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46F51" w:rsidRDefault="0078222F" w:rsidP="002E7A2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="004E52CE">
        <w:rPr>
          <w:sz w:val="28"/>
          <w:szCs w:val="28"/>
        </w:rPr>
        <w:t xml:space="preserve">О контрольных мероприятиях в отношении членов </w:t>
      </w:r>
      <w:r w:rsidR="004E52CE" w:rsidRPr="001B4A17">
        <w:rPr>
          <w:sz w:val="28"/>
          <w:szCs w:val="28"/>
        </w:rPr>
        <w:t xml:space="preserve">Ассоциации СРО «ГС.П» </w:t>
      </w:r>
      <w:r w:rsidR="00043BE7">
        <w:rPr>
          <w:sz w:val="28"/>
          <w:szCs w:val="28"/>
        </w:rPr>
        <w:t>во втором</w:t>
      </w:r>
      <w:r w:rsidR="00322DAB">
        <w:rPr>
          <w:sz w:val="28"/>
          <w:szCs w:val="28"/>
        </w:rPr>
        <w:t xml:space="preserve"> </w:t>
      </w:r>
      <w:r w:rsidR="00FF57C0">
        <w:rPr>
          <w:sz w:val="28"/>
          <w:szCs w:val="28"/>
        </w:rPr>
        <w:t>квартале 2021</w:t>
      </w:r>
      <w:r w:rsidR="004E52CE">
        <w:rPr>
          <w:sz w:val="28"/>
          <w:szCs w:val="28"/>
        </w:rPr>
        <w:t xml:space="preserve"> года</w:t>
      </w:r>
    </w:p>
    <w:p w:rsidR="00D37EDB" w:rsidRPr="000B4EB1" w:rsidRDefault="00D37EDB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0B4EB1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0B4EB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Pr="000B4EB1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50B7B" w:rsidRPr="000B4EB1" w:rsidRDefault="00250B7B" w:rsidP="00250B7B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Председателя Контрольного комитета Ассоциации СРО «ГС.П» Зайцеву А.В., которая доложила о работе Контрольного комитета Ассоциации СРО «ГС.П»</w:t>
      </w:r>
      <w:r w:rsidR="005D02AB">
        <w:rPr>
          <w:rFonts w:ascii="Times New Roman" w:hAnsi="Times New Roman" w:cs="Times New Roman"/>
          <w:sz w:val="28"/>
          <w:szCs w:val="28"/>
        </w:rPr>
        <w:t xml:space="preserve"> </w:t>
      </w:r>
      <w:r w:rsidR="00043BE7">
        <w:rPr>
          <w:rFonts w:ascii="Times New Roman" w:hAnsi="Times New Roman" w:cs="Times New Roman"/>
          <w:sz w:val="28"/>
          <w:szCs w:val="28"/>
        </w:rPr>
        <w:t>во втором</w:t>
      </w:r>
      <w:r w:rsidR="00FF57C0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</w:t>
      </w:r>
      <w:r w:rsidRPr="004E52CE">
        <w:rPr>
          <w:rFonts w:ascii="Times New Roman" w:hAnsi="Times New Roman" w:cs="Times New Roman"/>
          <w:sz w:val="28"/>
          <w:szCs w:val="28"/>
        </w:rPr>
        <w:lastRenderedPageBreak/>
        <w:t>№ 501 от 08.07.2019г.), а именно:</w:t>
      </w:r>
    </w:p>
    <w:p w:rsidR="00043BE7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47">
        <w:rPr>
          <w:rFonts w:ascii="Times New Roman" w:hAnsi="Times New Roman" w:cs="Times New Roman"/>
          <w:sz w:val="28"/>
          <w:szCs w:val="28"/>
        </w:rPr>
        <w:t xml:space="preserve">1) </w:t>
      </w:r>
      <w:r w:rsidR="00B85A47" w:rsidRPr="004E52CE">
        <w:rPr>
          <w:rFonts w:ascii="Times New Roman" w:hAnsi="Times New Roman" w:cs="Times New Roman"/>
          <w:sz w:val="28"/>
          <w:szCs w:val="28"/>
        </w:rPr>
        <w:t>проведен</w:t>
      </w:r>
      <w:r w:rsidR="00B85A47">
        <w:rPr>
          <w:rFonts w:ascii="Times New Roman" w:hAnsi="Times New Roman" w:cs="Times New Roman"/>
          <w:sz w:val="28"/>
          <w:szCs w:val="28"/>
        </w:rPr>
        <w:t>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</w:t>
      </w:r>
      <w:r w:rsidR="00043BE7">
        <w:rPr>
          <w:rFonts w:ascii="Times New Roman" w:hAnsi="Times New Roman" w:cs="Times New Roman"/>
          <w:sz w:val="28"/>
          <w:szCs w:val="28"/>
        </w:rPr>
        <w:t>пять проверок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043BE7">
        <w:rPr>
          <w:rFonts w:ascii="Times New Roman" w:hAnsi="Times New Roman" w:cs="Times New Roman"/>
          <w:sz w:val="28"/>
          <w:szCs w:val="28"/>
        </w:rPr>
        <w:t>их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лиц при приеме в члены Ассоциации СРО «ГС.П»: 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369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233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Pr="00702333">
        <w:rPr>
          <w:rFonts w:ascii="Times New Roman" w:hAnsi="Times New Roman" w:cs="Times New Roman"/>
          <w:sz w:val="28"/>
          <w:szCs w:val="28"/>
        </w:rPr>
        <w:t>6660004997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702333">
        <w:rPr>
          <w:rFonts w:ascii="Times New Roman" w:hAnsi="Times New Roman" w:cs="Times New Roman"/>
          <w:sz w:val="28"/>
          <w:szCs w:val="28"/>
        </w:rPr>
        <w:t>1026602346066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702333">
        <w:rPr>
          <w:rFonts w:ascii="Times New Roman" w:hAnsi="Times New Roman" w:cs="Times New Roman"/>
          <w:sz w:val="28"/>
          <w:szCs w:val="28"/>
        </w:rPr>
        <w:t>620014, Свердловская область, город Екатеринбург, улица Малышева, 4 А</w:t>
      </w:r>
      <w:r w:rsidR="00B85A47">
        <w:rPr>
          <w:rFonts w:ascii="Times New Roman" w:hAnsi="Times New Roman" w:cs="Times New Roman"/>
          <w:sz w:val="28"/>
          <w:szCs w:val="28"/>
        </w:rPr>
        <w:t xml:space="preserve">). 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По итогам проверки предоставленных </w:t>
      </w:r>
      <w:r w:rsidR="00B85A47">
        <w:rPr>
          <w:rFonts w:ascii="Times New Roman" w:hAnsi="Times New Roman" w:cs="Times New Roman"/>
          <w:sz w:val="28"/>
          <w:szCs w:val="28"/>
        </w:rPr>
        <w:t>Обществом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85A47">
        <w:rPr>
          <w:rFonts w:ascii="Times New Roman" w:hAnsi="Times New Roman" w:cs="Times New Roman"/>
          <w:sz w:val="28"/>
          <w:szCs w:val="28"/>
        </w:rPr>
        <w:t xml:space="preserve"> был сделан вывод о том, что Общество полностью соответствуе</w:t>
      </w:r>
      <w:r w:rsidR="00B85A47" w:rsidRPr="004E52CE">
        <w:rPr>
          <w:rFonts w:ascii="Times New Roman" w:hAnsi="Times New Roman" w:cs="Times New Roman"/>
          <w:sz w:val="28"/>
          <w:szCs w:val="28"/>
        </w:rPr>
        <w:t>т требованиям Ассоциации СРО «ГС.П» к членству в Ассоциации СРО «ГС.П», а также требованиям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в области саморегулирования;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4E5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611">
        <w:rPr>
          <w:rFonts w:ascii="Times New Roman" w:hAnsi="Times New Roman" w:cs="Times New Roman"/>
          <w:sz w:val="28"/>
          <w:szCs w:val="28"/>
        </w:rPr>
        <w:t>Александровскрайгаз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Pr="002E0611">
        <w:rPr>
          <w:rFonts w:ascii="Times New Roman" w:hAnsi="Times New Roman" w:cs="Times New Roman"/>
          <w:sz w:val="28"/>
          <w:szCs w:val="28"/>
        </w:rPr>
        <w:t>2601000104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2E0611">
        <w:rPr>
          <w:rFonts w:ascii="Times New Roman" w:hAnsi="Times New Roman" w:cs="Times New Roman"/>
          <w:sz w:val="28"/>
          <w:szCs w:val="28"/>
        </w:rPr>
        <w:t>1022600508446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2E0611">
        <w:rPr>
          <w:rFonts w:ascii="Times New Roman" w:hAnsi="Times New Roman" w:cs="Times New Roman"/>
          <w:sz w:val="28"/>
          <w:szCs w:val="28"/>
        </w:rPr>
        <w:t>356300, Ставропольский край, Александровский район, с. Александровское ул. Кирпичная, д. 14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52CE">
        <w:rPr>
          <w:rFonts w:ascii="Times New Roman" w:hAnsi="Times New Roman" w:cs="Times New Roman"/>
          <w:sz w:val="28"/>
          <w:szCs w:val="28"/>
        </w:rPr>
        <w:t xml:space="preserve">По итогам проверки предоставленных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4E52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был сделан вывод о том, что Общество полностью соответствуе</w:t>
      </w:r>
      <w:r w:rsidRPr="004E52CE">
        <w:rPr>
          <w:rFonts w:ascii="Times New Roman" w:hAnsi="Times New Roman" w:cs="Times New Roman"/>
          <w:sz w:val="28"/>
          <w:szCs w:val="28"/>
        </w:rPr>
        <w:t>т требованиям Ассоциации СРО «ГС.П» к членству в Ассоциации СРО «ГС.П», а также требованиям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в области саморегулирования;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27F">
        <w:rPr>
          <w:rFonts w:ascii="Times New Roman" w:hAnsi="Times New Roman" w:cs="Times New Roman"/>
          <w:sz w:val="28"/>
          <w:szCs w:val="28"/>
        </w:rPr>
        <w:t>Георгиевскмежрайгаз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Pr="00AA127F">
        <w:rPr>
          <w:rFonts w:ascii="Times New Roman" w:hAnsi="Times New Roman" w:cs="Times New Roman"/>
          <w:sz w:val="28"/>
          <w:szCs w:val="28"/>
        </w:rPr>
        <w:t>2625005937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A127F">
        <w:rPr>
          <w:rFonts w:ascii="Times New Roman" w:hAnsi="Times New Roman" w:cs="Times New Roman"/>
          <w:sz w:val="28"/>
          <w:szCs w:val="28"/>
        </w:rPr>
        <w:t>1022601167049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AA127F">
        <w:rPr>
          <w:rFonts w:ascii="Times New Roman" w:hAnsi="Times New Roman" w:cs="Times New Roman"/>
          <w:sz w:val="28"/>
          <w:szCs w:val="28"/>
        </w:rPr>
        <w:t>357831, Ставропольский край, г. Георгиевск, ул. Гагарина, д. 238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52CE">
        <w:rPr>
          <w:rFonts w:ascii="Times New Roman" w:hAnsi="Times New Roman" w:cs="Times New Roman"/>
          <w:sz w:val="28"/>
          <w:szCs w:val="28"/>
        </w:rPr>
        <w:t xml:space="preserve">По итогам проверки предоставленных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4E52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был сделан вывод о том, что Общество полностью соответствуе</w:t>
      </w:r>
      <w:r w:rsidRPr="004E52CE">
        <w:rPr>
          <w:rFonts w:ascii="Times New Roman" w:hAnsi="Times New Roman" w:cs="Times New Roman"/>
          <w:sz w:val="28"/>
          <w:szCs w:val="28"/>
        </w:rPr>
        <w:t>т требованиям Ассоциации СРО «ГС.П» к членству в Ассоциации СРО «ГС.П», а также требованиям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в области саморегулирования;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Pr="00902582">
        <w:rPr>
          <w:rFonts w:ascii="Times New Roman" w:hAnsi="Times New Roman" w:cs="Times New Roman"/>
          <w:sz w:val="28"/>
          <w:szCs w:val="28"/>
        </w:rPr>
        <w:t>5003046281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902582">
        <w:rPr>
          <w:rFonts w:ascii="Times New Roman" w:hAnsi="Times New Roman" w:cs="Times New Roman"/>
          <w:sz w:val="28"/>
          <w:szCs w:val="28"/>
        </w:rPr>
        <w:t>1035000920855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902582">
        <w:rPr>
          <w:rFonts w:ascii="Times New Roman" w:hAnsi="Times New Roman" w:cs="Times New Roman"/>
          <w:sz w:val="28"/>
          <w:szCs w:val="28"/>
        </w:rPr>
        <w:t>194044, город Санкт-Петербург, Большой Сампсониевский проспект, дом 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2582">
        <w:rPr>
          <w:rFonts w:ascii="Times New Roman" w:hAnsi="Times New Roman" w:cs="Times New Roman"/>
          <w:sz w:val="28"/>
          <w:szCs w:val="28"/>
        </w:rPr>
        <w:t xml:space="preserve"> корпус 2</w:t>
      </w:r>
      <w:r>
        <w:rPr>
          <w:rFonts w:ascii="Times New Roman" w:hAnsi="Times New Roman" w:cs="Times New Roman"/>
          <w:sz w:val="28"/>
          <w:szCs w:val="28"/>
        </w:rPr>
        <w:t>, литер Д, помещение 49-Н</w:t>
      </w:r>
      <w:r w:rsidRPr="00902582">
        <w:rPr>
          <w:rFonts w:ascii="Times New Roman" w:hAnsi="Times New Roman" w:cs="Times New Roman"/>
          <w:sz w:val="28"/>
          <w:szCs w:val="28"/>
        </w:rPr>
        <w:t>, № 1-35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52CE">
        <w:rPr>
          <w:rFonts w:ascii="Times New Roman" w:hAnsi="Times New Roman" w:cs="Times New Roman"/>
          <w:sz w:val="28"/>
          <w:szCs w:val="28"/>
        </w:rPr>
        <w:t xml:space="preserve">По итогам проверки предоставленных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4E52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был сделан вывод о том, что Общество полностью соответствуе</w:t>
      </w:r>
      <w:r w:rsidRPr="004E52CE">
        <w:rPr>
          <w:rFonts w:ascii="Times New Roman" w:hAnsi="Times New Roman" w:cs="Times New Roman"/>
          <w:sz w:val="28"/>
          <w:szCs w:val="28"/>
        </w:rPr>
        <w:t>т требованиям Ассоциации СРО «ГС.П» к членству в Ассоциации СРО «ГС.П», а также требованиям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в области саморегулирования;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>
        <w:rPr>
          <w:rFonts w:ascii="Times New Roman" w:hAnsi="Times New Roman" w:cs="Times New Roman"/>
          <w:sz w:val="28"/>
          <w:szCs w:val="28"/>
        </w:rPr>
        <w:t xml:space="preserve"> Московская область»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Pr="00B438F6">
        <w:rPr>
          <w:rFonts w:ascii="Times New Roman" w:hAnsi="Times New Roman" w:cs="Times New Roman"/>
          <w:sz w:val="28"/>
          <w:szCs w:val="28"/>
        </w:rPr>
        <w:t>5007101649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438F6">
        <w:rPr>
          <w:rFonts w:ascii="Times New Roman" w:hAnsi="Times New Roman" w:cs="Times New Roman"/>
          <w:sz w:val="28"/>
          <w:szCs w:val="28"/>
        </w:rPr>
        <w:t>1175007008824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438F6">
        <w:rPr>
          <w:rFonts w:ascii="Times New Roman" w:hAnsi="Times New Roman" w:cs="Times New Roman"/>
          <w:sz w:val="28"/>
          <w:szCs w:val="28"/>
        </w:rPr>
        <w:t>142214, Московская область, г. Серпухов, ул. Звездная, дом 4, помещение 76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52CE">
        <w:rPr>
          <w:rFonts w:ascii="Times New Roman" w:hAnsi="Times New Roman" w:cs="Times New Roman"/>
          <w:sz w:val="28"/>
          <w:szCs w:val="28"/>
        </w:rPr>
        <w:t xml:space="preserve">По итогам проверки предоставленных </w:t>
      </w:r>
      <w:r>
        <w:rPr>
          <w:rFonts w:ascii="Times New Roman" w:hAnsi="Times New Roman" w:cs="Times New Roman"/>
          <w:sz w:val="28"/>
          <w:szCs w:val="28"/>
        </w:rPr>
        <w:t>Обществом</w:t>
      </w:r>
      <w:r w:rsidRPr="004E52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был сделан вывод о том, что Общество полностью соответствуе</w:t>
      </w:r>
      <w:r w:rsidRPr="004E52CE">
        <w:rPr>
          <w:rFonts w:ascii="Times New Roman" w:hAnsi="Times New Roman" w:cs="Times New Roman"/>
          <w:sz w:val="28"/>
          <w:szCs w:val="28"/>
        </w:rPr>
        <w:t xml:space="preserve">т </w:t>
      </w:r>
      <w:r w:rsidRPr="004E52CE">
        <w:rPr>
          <w:rFonts w:ascii="Times New Roman" w:hAnsi="Times New Roman" w:cs="Times New Roman"/>
          <w:sz w:val="28"/>
          <w:szCs w:val="28"/>
        </w:rPr>
        <w:lastRenderedPageBreak/>
        <w:t>требованиям Ассоциации СРО «ГС.П» к членству в Ассоциации СРО «ГС.П», а также требованиям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в области саморегулирования.</w:t>
      </w:r>
    </w:p>
    <w:p w:rsidR="004E52CE" w:rsidRPr="004E52CE" w:rsidRDefault="00B85A4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2) проведение плановых проверок в указанный период происходило согласно графику контрольных мероприятий в отношении членов Ассоциации СРО «ГС.П» в </w:t>
      </w:r>
      <w:r w:rsidR="00FF57C0">
        <w:rPr>
          <w:rFonts w:ascii="Times New Roman" w:hAnsi="Times New Roman" w:cs="Times New Roman"/>
          <w:sz w:val="28"/>
          <w:szCs w:val="28"/>
        </w:rPr>
        <w:t>2021 году, утвержденному 19</w:t>
      </w:r>
      <w:r w:rsidR="00BE3390">
        <w:rPr>
          <w:rFonts w:ascii="Times New Roman" w:hAnsi="Times New Roman" w:cs="Times New Roman"/>
          <w:sz w:val="28"/>
          <w:szCs w:val="28"/>
        </w:rPr>
        <w:t xml:space="preserve"> </w:t>
      </w:r>
      <w:r w:rsidR="00FF57C0">
        <w:rPr>
          <w:rFonts w:ascii="Times New Roman" w:hAnsi="Times New Roman" w:cs="Times New Roman"/>
          <w:sz w:val="28"/>
          <w:szCs w:val="28"/>
        </w:rPr>
        <w:t>января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57C0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FF57C0" w:rsidRPr="00FF57C0">
        <w:rPr>
          <w:rFonts w:ascii="Times New Roman" w:hAnsi="Times New Roman" w:cs="Times New Roman"/>
          <w:sz w:val="28"/>
          <w:szCs w:val="28"/>
        </w:rPr>
        <w:t xml:space="preserve">, протокол № 533 от 19.01.2021г., </w:t>
      </w:r>
      <w:r w:rsidR="00FF57C0">
        <w:rPr>
          <w:rFonts w:ascii="Times New Roman" w:hAnsi="Times New Roman" w:cs="Times New Roman"/>
          <w:sz w:val="28"/>
          <w:szCs w:val="28"/>
        </w:rPr>
        <w:t>(</w:t>
      </w:r>
      <w:r w:rsidR="00043BE7" w:rsidRPr="00043BE7">
        <w:rPr>
          <w:rFonts w:ascii="Times New Roman" w:hAnsi="Times New Roman" w:cs="Times New Roman"/>
          <w:sz w:val="28"/>
          <w:szCs w:val="28"/>
        </w:rPr>
        <w:t>с изменениями от 04.02.2021г., с изменениями от 29.03.2021г., с изменениями от 07.04.2021г., с изменениями от 12.04.2021г., с изменениями от 27.05.2021г., с изменениями от 15.06.2021г., с изменениями от 21.06.2021г., с изменениями от 28.06.2021г.)</w:t>
      </w:r>
      <w:r w:rsidRPr="004E52CE">
        <w:rPr>
          <w:rFonts w:ascii="Times New Roman" w:hAnsi="Times New Roman" w:cs="Times New Roman"/>
          <w:sz w:val="28"/>
          <w:szCs w:val="28"/>
        </w:rPr>
        <w:t>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3) внеплановые проверки в отношении членов Ассоциации СРО «ГС.П» в указанный период не проводились.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Анализ плановых проверок в отношении членов Ассоциации СРО «ГС.П» </w:t>
      </w:r>
      <w:r w:rsidR="00043BE7">
        <w:rPr>
          <w:rFonts w:ascii="Times New Roman" w:hAnsi="Times New Roman" w:cs="Times New Roman"/>
          <w:sz w:val="28"/>
          <w:szCs w:val="28"/>
        </w:rPr>
        <w:t>во втором</w:t>
      </w:r>
      <w:r w:rsidR="00FF57C0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E7">
        <w:rPr>
          <w:rFonts w:ascii="Times New Roman" w:hAnsi="Times New Roman" w:cs="Times New Roman"/>
          <w:sz w:val="28"/>
          <w:szCs w:val="28"/>
        </w:rPr>
        <w:t xml:space="preserve">1) на </w:t>
      </w:r>
      <w:r w:rsidR="00043BE7">
        <w:rPr>
          <w:rFonts w:ascii="Times New Roman" w:hAnsi="Times New Roman" w:cs="Times New Roman"/>
          <w:sz w:val="28"/>
          <w:szCs w:val="28"/>
        </w:rPr>
        <w:t>второй квартал</w:t>
      </w:r>
      <w:r w:rsidR="00FF57C0" w:rsidRPr="00043BE7">
        <w:rPr>
          <w:rFonts w:ascii="Times New Roman" w:hAnsi="Times New Roman" w:cs="Times New Roman"/>
          <w:sz w:val="28"/>
          <w:szCs w:val="28"/>
        </w:rPr>
        <w:t xml:space="preserve"> 2021</w:t>
      </w:r>
      <w:r w:rsidRPr="00043BE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52CE">
        <w:rPr>
          <w:rFonts w:ascii="Times New Roman" w:hAnsi="Times New Roman" w:cs="Times New Roman"/>
          <w:sz w:val="28"/>
          <w:szCs w:val="28"/>
        </w:rPr>
        <w:t xml:space="preserve"> согласно графику контрольных мероприятий в отношении членов Ассоциации СРО «ГС.П» в 20</w:t>
      </w:r>
      <w:r w:rsidR="00FF57C0">
        <w:rPr>
          <w:rFonts w:ascii="Times New Roman" w:hAnsi="Times New Roman" w:cs="Times New Roman"/>
          <w:sz w:val="28"/>
          <w:szCs w:val="28"/>
        </w:rPr>
        <w:t>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</w:t>
      </w:r>
      <w:r w:rsidR="00EC2794">
        <w:rPr>
          <w:rFonts w:ascii="Times New Roman" w:hAnsi="Times New Roman" w:cs="Times New Roman"/>
          <w:sz w:val="28"/>
          <w:szCs w:val="28"/>
        </w:rPr>
        <w:t xml:space="preserve">ду </w:t>
      </w:r>
      <w:r w:rsidR="00FF57C0">
        <w:rPr>
          <w:rFonts w:ascii="Times New Roman" w:hAnsi="Times New Roman" w:cs="Times New Roman"/>
          <w:sz w:val="28"/>
          <w:szCs w:val="28"/>
        </w:rPr>
        <w:t>(в первоначальной редакции от 19 января 2021</w:t>
      </w:r>
      <w:r w:rsidR="005D02AB">
        <w:rPr>
          <w:rFonts w:ascii="Times New Roman" w:hAnsi="Times New Roman" w:cs="Times New Roman"/>
          <w:sz w:val="28"/>
          <w:szCs w:val="28"/>
        </w:rPr>
        <w:t xml:space="preserve"> года) было запланировано </w:t>
      </w:r>
      <w:r w:rsidR="00043BE7">
        <w:rPr>
          <w:rFonts w:ascii="Times New Roman" w:hAnsi="Times New Roman" w:cs="Times New Roman"/>
          <w:sz w:val="28"/>
          <w:szCs w:val="28"/>
        </w:rPr>
        <w:t>35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C2794">
        <w:rPr>
          <w:rFonts w:ascii="Times New Roman" w:hAnsi="Times New Roman" w:cs="Times New Roman"/>
          <w:sz w:val="28"/>
          <w:szCs w:val="28"/>
        </w:rPr>
        <w:t>ых</w:t>
      </w:r>
      <w:r w:rsidR="00BE339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FF57C0">
        <w:rPr>
          <w:rFonts w:ascii="Times New Roman" w:hAnsi="Times New Roman" w:cs="Times New Roman"/>
          <w:sz w:val="28"/>
          <w:szCs w:val="28"/>
        </w:rPr>
        <w:t>ия</w:t>
      </w:r>
      <w:r w:rsidRPr="004E52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43BE7">
        <w:rPr>
          <w:rFonts w:ascii="Times New Roman" w:hAnsi="Times New Roman" w:cs="Times New Roman"/>
          <w:sz w:val="28"/>
          <w:szCs w:val="28"/>
        </w:rPr>
        <w:t>35</w:t>
      </w:r>
      <w:r w:rsidRPr="004E52C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C2794">
        <w:rPr>
          <w:rFonts w:ascii="Times New Roman" w:hAnsi="Times New Roman" w:cs="Times New Roman"/>
          <w:sz w:val="28"/>
          <w:szCs w:val="28"/>
        </w:rPr>
        <w:t>й</w:t>
      </w:r>
      <w:r w:rsidRPr="004E52CE">
        <w:rPr>
          <w:rFonts w:ascii="Times New Roman" w:hAnsi="Times New Roman" w:cs="Times New Roman"/>
          <w:sz w:val="28"/>
          <w:szCs w:val="28"/>
        </w:rPr>
        <w:t>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</w:t>
      </w:r>
      <w:r w:rsidR="008507EF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9F102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F102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F102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следующим членов СРО </w:t>
      </w: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(по обращениям членов СРО) были перенесены на другие кварталы, а именно:</w:t>
      </w:r>
    </w:p>
    <w:p w:rsidR="008507EF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АО «Газпром газораспределение Брянск» (ИНН </w:t>
      </w:r>
      <w:r w:rsidRPr="00043BE7">
        <w:rPr>
          <w:rFonts w:ascii="Times New Roman" w:hAnsi="Times New Roman" w:cs="Times New Roman"/>
          <w:sz w:val="28"/>
          <w:szCs w:val="28"/>
        </w:rPr>
        <w:t>3234007455</w:t>
      </w:r>
      <w:r>
        <w:rPr>
          <w:rFonts w:ascii="Times New Roman" w:hAnsi="Times New Roman" w:cs="Times New Roman"/>
          <w:sz w:val="28"/>
          <w:szCs w:val="28"/>
        </w:rPr>
        <w:t>) – с апреля 2021 года на июль 2021 года</w:t>
      </w:r>
      <w:r w:rsidR="008507EF">
        <w:rPr>
          <w:rFonts w:ascii="Times New Roman" w:hAnsi="Times New Roman" w:cs="Times New Roman"/>
          <w:sz w:val="28"/>
          <w:szCs w:val="28"/>
        </w:rPr>
        <w:t>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«Газремонт» (ИНН </w:t>
      </w:r>
      <w:r w:rsidRPr="00043BE7">
        <w:rPr>
          <w:rFonts w:ascii="Times New Roman" w:hAnsi="Times New Roman" w:cs="Times New Roman"/>
          <w:sz w:val="28"/>
          <w:szCs w:val="28"/>
        </w:rPr>
        <w:t>1101047208</w:t>
      </w:r>
      <w:r>
        <w:rPr>
          <w:rFonts w:ascii="Times New Roman" w:hAnsi="Times New Roman" w:cs="Times New Roman"/>
          <w:sz w:val="28"/>
          <w:szCs w:val="28"/>
        </w:rPr>
        <w:t>) – с апреля 2021 года на ноябрь 2021 года;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BE7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«Газпром социальные инициативы» (ИНН </w:t>
      </w:r>
      <w:r w:rsidRPr="00043BE7">
        <w:rPr>
          <w:rFonts w:ascii="Times New Roman" w:hAnsi="Times New Roman" w:cs="Times New Roman"/>
          <w:sz w:val="28"/>
          <w:szCs w:val="28"/>
        </w:rPr>
        <w:t>7729451572</w:t>
      </w:r>
      <w:r>
        <w:rPr>
          <w:rFonts w:ascii="Times New Roman" w:hAnsi="Times New Roman" w:cs="Times New Roman"/>
          <w:sz w:val="28"/>
          <w:szCs w:val="28"/>
        </w:rPr>
        <w:t>) – с мая 2021 года на октябрь 2021 года;</w:t>
      </w:r>
    </w:p>
    <w:p w:rsidR="00043BE7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«Газпром газораспределение Москва» (ИНН </w:t>
      </w:r>
      <w:r w:rsidRPr="00043BE7">
        <w:rPr>
          <w:rFonts w:ascii="Times New Roman" w:hAnsi="Times New Roman" w:cs="Times New Roman"/>
          <w:sz w:val="28"/>
          <w:szCs w:val="28"/>
        </w:rPr>
        <w:t>7751523230</w:t>
      </w:r>
      <w:r>
        <w:rPr>
          <w:rFonts w:ascii="Times New Roman" w:hAnsi="Times New Roman" w:cs="Times New Roman"/>
          <w:sz w:val="28"/>
          <w:szCs w:val="28"/>
        </w:rPr>
        <w:t>) – с июня 2021 года на ноябрь 2021 года;</w:t>
      </w:r>
    </w:p>
    <w:p w:rsidR="00043BE7" w:rsidRPr="005D02AB" w:rsidRDefault="00043BE7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«ТЕХНОГАЗ» (ИНН </w:t>
      </w:r>
      <w:r w:rsidRPr="00043BE7">
        <w:rPr>
          <w:rFonts w:ascii="Times New Roman" w:hAnsi="Times New Roman" w:cs="Times New Roman"/>
          <w:sz w:val="28"/>
          <w:szCs w:val="28"/>
        </w:rPr>
        <w:t>5902827253</w:t>
      </w:r>
      <w:r>
        <w:rPr>
          <w:rFonts w:ascii="Times New Roman" w:hAnsi="Times New Roman" w:cs="Times New Roman"/>
          <w:sz w:val="28"/>
          <w:szCs w:val="28"/>
        </w:rPr>
        <w:t>) – с июня 2021 года на сентябрь 2021 года;</w:t>
      </w:r>
    </w:p>
    <w:p w:rsidR="00BE3390" w:rsidRDefault="00AD0DAD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) итого </w:t>
      </w:r>
      <w:r w:rsidR="00043BE7">
        <w:rPr>
          <w:rFonts w:ascii="Times New Roman" w:hAnsi="Times New Roman" w:cs="Times New Roman"/>
          <w:sz w:val="28"/>
          <w:szCs w:val="28"/>
        </w:rPr>
        <w:t>во втором</w:t>
      </w:r>
      <w:r w:rsidR="00D803F9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070A01" w:rsidRPr="005D02AB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 w:rsidR="00043BE7">
        <w:rPr>
          <w:rFonts w:ascii="Times New Roman" w:hAnsi="Times New Roman" w:cs="Times New Roman"/>
          <w:sz w:val="28"/>
          <w:szCs w:val="28"/>
        </w:rPr>
        <w:t>30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5D02AB" w:rsidRPr="005D02AB">
        <w:rPr>
          <w:rFonts w:ascii="Times New Roman" w:hAnsi="Times New Roman" w:cs="Times New Roman"/>
          <w:sz w:val="28"/>
          <w:szCs w:val="28"/>
        </w:rPr>
        <w:t xml:space="preserve">льных мероприятий в отношении </w:t>
      </w:r>
      <w:r w:rsidR="00043BE7">
        <w:rPr>
          <w:rFonts w:ascii="Times New Roman" w:hAnsi="Times New Roman" w:cs="Times New Roman"/>
          <w:sz w:val="28"/>
          <w:szCs w:val="28"/>
        </w:rPr>
        <w:t>30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5D02AB" w:rsidRPr="005D02AB">
        <w:rPr>
          <w:rFonts w:ascii="Times New Roman" w:hAnsi="Times New Roman" w:cs="Times New Roman"/>
          <w:sz w:val="28"/>
          <w:szCs w:val="28"/>
        </w:rPr>
        <w:t>Ассоциации СРО «ГС.П</w:t>
      </w:r>
      <w:r w:rsidR="005D02AB" w:rsidRPr="008507EF">
        <w:rPr>
          <w:rFonts w:ascii="Times New Roman" w:hAnsi="Times New Roman" w:cs="Times New Roman"/>
          <w:sz w:val="28"/>
          <w:szCs w:val="28"/>
        </w:rPr>
        <w:t>»</w:t>
      </w:r>
      <w:r w:rsidR="004E52CE" w:rsidRPr="008507EF">
        <w:rPr>
          <w:rFonts w:ascii="Times New Roman" w:hAnsi="Times New Roman" w:cs="Times New Roman"/>
          <w:sz w:val="28"/>
          <w:szCs w:val="28"/>
        </w:rPr>
        <w:t xml:space="preserve">. У </w:t>
      </w:r>
      <w:r w:rsidR="00043BE7">
        <w:rPr>
          <w:rFonts w:ascii="Times New Roman" w:hAnsi="Times New Roman" w:cs="Times New Roman"/>
          <w:sz w:val="28"/>
          <w:szCs w:val="28"/>
        </w:rPr>
        <w:t>27</w:t>
      </w:r>
      <w:r w:rsidR="004E52CE" w:rsidRPr="008507EF">
        <w:rPr>
          <w:rFonts w:ascii="Times New Roman" w:hAnsi="Times New Roman" w:cs="Times New Roman"/>
          <w:sz w:val="28"/>
          <w:szCs w:val="28"/>
        </w:rPr>
        <w:t xml:space="preserve"> проверенных орг</w:t>
      </w:r>
      <w:r w:rsidR="00EF6460" w:rsidRPr="008507EF">
        <w:rPr>
          <w:rFonts w:ascii="Times New Roman" w:hAnsi="Times New Roman" w:cs="Times New Roman"/>
          <w:sz w:val="28"/>
          <w:szCs w:val="28"/>
        </w:rPr>
        <w:t>ани</w:t>
      </w:r>
      <w:r w:rsidR="00043BE7">
        <w:rPr>
          <w:rFonts w:ascii="Times New Roman" w:hAnsi="Times New Roman" w:cs="Times New Roman"/>
          <w:sz w:val="28"/>
          <w:szCs w:val="28"/>
        </w:rPr>
        <w:t>заций нарушений не выявлено, у 3</w:t>
      </w:r>
      <w:r>
        <w:rPr>
          <w:rFonts w:ascii="Times New Roman" w:hAnsi="Times New Roman" w:cs="Times New Roman"/>
          <w:sz w:val="28"/>
          <w:szCs w:val="28"/>
        </w:rPr>
        <w:t xml:space="preserve"> проверенн</w:t>
      </w:r>
      <w:r w:rsidR="00EE2DC0">
        <w:rPr>
          <w:rFonts w:ascii="Times New Roman" w:hAnsi="Times New Roman" w:cs="Times New Roman"/>
          <w:sz w:val="28"/>
          <w:szCs w:val="28"/>
        </w:rPr>
        <w:t>ых</w:t>
      </w:r>
      <w:r w:rsidR="00EF6460" w:rsidRPr="008507E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E2DC0">
        <w:rPr>
          <w:rFonts w:ascii="Times New Roman" w:hAnsi="Times New Roman" w:cs="Times New Roman"/>
          <w:sz w:val="28"/>
          <w:szCs w:val="28"/>
        </w:rPr>
        <w:t>й (</w:t>
      </w:r>
      <w:r w:rsidR="00043BE7">
        <w:rPr>
          <w:rFonts w:ascii="Times New Roman" w:hAnsi="Times New Roman" w:cs="Times New Roman"/>
          <w:sz w:val="28"/>
          <w:szCs w:val="28"/>
        </w:rPr>
        <w:t>ОА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043BE7" w:rsidRPr="00043BE7">
        <w:rPr>
          <w:rFonts w:ascii="Times New Roman" w:hAnsi="Times New Roman" w:cs="Times New Roman"/>
          <w:sz w:val="28"/>
          <w:szCs w:val="28"/>
        </w:rPr>
        <w:t>Газпром газораспределение Воронеж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="00043BE7" w:rsidRPr="00043BE7">
        <w:rPr>
          <w:rFonts w:ascii="Times New Roman" w:hAnsi="Times New Roman" w:cs="Times New Roman"/>
          <w:sz w:val="28"/>
          <w:szCs w:val="28"/>
        </w:rPr>
        <w:t>3664000885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2DC0">
        <w:rPr>
          <w:rFonts w:ascii="Times New Roman" w:hAnsi="Times New Roman" w:cs="Times New Roman"/>
          <w:sz w:val="28"/>
          <w:szCs w:val="28"/>
        </w:rPr>
        <w:t>, АО «</w:t>
      </w:r>
      <w:r w:rsidR="00043BE7" w:rsidRPr="00043BE7">
        <w:rPr>
          <w:rFonts w:ascii="Times New Roman" w:hAnsi="Times New Roman" w:cs="Times New Roman"/>
          <w:sz w:val="28"/>
          <w:szCs w:val="28"/>
        </w:rPr>
        <w:t>Газпром газораспределение Иваново</w:t>
      </w:r>
      <w:r w:rsidR="00EE2DC0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043BE7" w:rsidRPr="00043BE7">
        <w:rPr>
          <w:rFonts w:ascii="Times New Roman" w:hAnsi="Times New Roman" w:cs="Times New Roman"/>
          <w:sz w:val="28"/>
          <w:szCs w:val="28"/>
        </w:rPr>
        <w:t>3730006498</w:t>
      </w:r>
      <w:r w:rsidR="00EE2DC0">
        <w:rPr>
          <w:rFonts w:ascii="Times New Roman" w:hAnsi="Times New Roman" w:cs="Times New Roman"/>
          <w:sz w:val="28"/>
          <w:szCs w:val="28"/>
        </w:rPr>
        <w:t>)</w:t>
      </w:r>
      <w:r w:rsidR="00043BE7">
        <w:rPr>
          <w:rFonts w:ascii="Times New Roman" w:hAnsi="Times New Roman" w:cs="Times New Roman"/>
          <w:sz w:val="28"/>
          <w:szCs w:val="28"/>
        </w:rPr>
        <w:t xml:space="preserve">, ООО «Газстрой Северо-Запад» (ИНН </w:t>
      </w:r>
      <w:r w:rsidR="00043BE7" w:rsidRPr="00043BE7">
        <w:rPr>
          <w:rFonts w:ascii="Times New Roman" w:hAnsi="Times New Roman" w:cs="Times New Roman"/>
          <w:sz w:val="28"/>
          <w:szCs w:val="28"/>
        </w:rPr>
        <w:t>7810495185</w:t>
      </w:r>
      <w:r w:rsidR="00043BE7">
        <w:rPr>
          <w:rFonts w:ascii="Times New Roman" w:hAnsi="Times New Roman" w:cs="Times New Roman"/>
          <w:sz w:val="28"/>
          <w:szCs w:val="28"/>
        </w:rPr>
        <w:t>)</w:t>
      </w:r>
      <w:r w:rsidR="00EE2D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60" w:rsidRPr="008507EF">
        <w:rPr>
          <w:rFonts w:ascii="Times New Roman" w:hAnsi="Times New Roman" w:cs="Times New Roman"/>
          <w:sz w:val="28"/>
          <w:szCs w:val="28"/>
        </w:rPr>
        <w:t xml:space="preserve">нарушения имеются, </w:t>
      </w:r>
      <w:r w:rsidR="00EE2DC0">
        <w:rPr>
          <w:rFonts w:ascii="Times New Roman" w:hAnsi="Times New Roman" w:cs="Times New Roman"/>
          <w:sz w:val="28"/>
          <w:szCs w:val="28"/>
        </w:rPr>
        <w:t xml:space="preserve">установлен срок устранения нарушений, </w:t>
      </w:r>
      <w:r w:rsidR="00EF6460" w:rsidRPr="008507EF">
        <w:rPr>
          <w:rFonts w:ascii="Times New Roman" w:hAnsi="Times New Roman" w:cs="Times New Roman"/>
          <w:sz w:val="28"/>
          <w:szCs w:val="28"/>
        </w:rPr>
        <w:t xml:space="preserve">дело </w:t>
      </w:r>
      <w:r w:rsidR="00EE2DC0">
        <w:rPr>
          <w:rFonts w:ascii="Times New Roman" w:hAnsi="Times New Roman" w:cs="Times New Roman"/>
          <w:sz w:val="28"/>
          <w:szCs w:val="28"/>
        </w:rPr>
        <w:t xml:space="preserve">в </w:t>
      </w:r>
      <w:r w:rsidR="00EF6460" w:rsidRPr="008507EF">
        <w:rPr>
          <w:rFonts w:ascii="Times New Roman" w:hAnsi="Times New Roman" w:cs="Times New Roman"/>
          <w:sz w:val="28"/>
          <w:szCs w:val="28"/>
        </w:rPr>
        <w:t>Дисциплинарны</w:t>
      </w:r>
      <w:r>
        <w:rPr>
          <w:rFonts w:ascii="Times New Roman" w:hAnsi="Times New Roman" w:cs="Times New Roman"/>
          <w:sz w:val="28"/>
          <w:szCs w:val="28"/>
        </w:rPr>
        <w:t>й комитет Ассоциации СРО «ГС.П»</w:t>
      </w:r>
      <w:r w:rsidR="00EE2DC0">
        <w:rPr>
          <w:rFonts w:ascii="Times New Roman" w:hAnsi="Times New Roman" w:cs="Times New Roman"/>
          <w:sz w:val="28"/>
          <w:szCs w:val="28"/>
        </w:rPr>
        <w:t xml:space="preserve"> не передавалось, так как установленный</w:t>
      </w:r>
      <w:r w:rsidR="00043BE7">
        <w:rPr>
          <w:rFonts w:ascii="Times New Roman" w:hAnsi="Times New Roman" w:cs="Times New Roman"/>
          <w:sz w:val="28"/>
          <w:szCs w:val="28"/>
        </w:rPr>
        <w:t xml:space="preserve"> срок устранения нарушений на 30</w:t>
      </w:r>
      <w:r w:rsidR="00EE2DC0">
        <w:rPr>
          <w:rFonts w:ascii="Times New Roman" w:hAnsi="Times New Roman" w:cs="Times New Roman"/>
          <w:sz w:val="28"/>
          <w:szCs w:val="28"/>
        </w:rPr>
        <w:t xml:space="preserve"> </w:t>
      </w:r>
      <w:r w:rsidR="00043BE7">
        <w:rPr>
          <w:rFonts w:ascii="Times New Roman" w:hAnsi="Times New Roman" w:cs="Times New Roman"/>
          <w:sz w:val="28"/>
          <w:szCs w:val="28"/>
        </w:rPr>
        <w:t>июня</w:t>
      </w:r>
      <w:r w:rsidR="00EE2DC0">
        <w:rPr>
          <w:rFonts w:ascii="Times New Roman" w:hAnsi="Times New Roman" w:cs="Times New Roman"/>
          <w:sz w:val="28"/>
          <w:szCs w:val="28"/>
        </w:rPr>
        <w:t xml:space="preserve"> 2021 года не истек</w:t>
      </w:r>
      <w:r w:rsidR="00EF6460" w:rsidRPr="008507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14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45"/>
        <w:gridCol w:w="1327"/>
        <w:gridCol w:w="1232"/>
        <w:gridCol w:w="1488"/>
        <w:gridCol w:w="2041"/>
      </w:tblGrid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DD5C6F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Сокращенное </w:t>
            </w:r>
            <w:r w:rsidR="00043BE7" w:rsidRPr="00DD5C6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DD5C6F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r w:rsidR="00043BE7" w:rsidRPr="00DD5C6F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DD5C6F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Отметка об </w:t>
            </w:r>
            <w:r w:rsidR="00043BE7" w:rsidRPr="00DD5C6F">
              <w:rPr>
                <w:rFonts w:ascii="Times New Roman" w:hAnsi="Times New Roman" w:cs="Times New Roman"/>
                <w:b/>
                <w:bCs/>
              </w:rPr>
              <w:t>исполнении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DD5C6F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 результатах </w:t>
            </w:r>
            <w:r w:rsidR="00043BE7" w:rsidRPr="00DD5C6F">
              <w:rPr>
                <w:rFonts w:ascii="Times New Roman" w:hAnsi="Times New Roman" w:cs="Times New Roman"/>
                <w:b/>
                <w:bCs/>
              </w:rPr>
              <w:t>проведенной проверки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«АКСИТЕХ»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7715708080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29 от 29.04.2021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Белгород»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3124010222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26 от 19.04.2021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Великий Новгород»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5321039753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46 от 25.06.2021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Вологда»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3525025360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53 от 30.06.2021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ОАО «Газпром газораспределение Воронеж»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3664000885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33 от 23.04.2021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Дальний Восток»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2722010548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47 от 24.06.2021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Иваново»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3730006498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44 от 30.06.2021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Кострома»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4400000193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43 от 30.06.2021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Нальчик»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0711009650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49 от 24.06.2021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ПАО «Газпром газораспределение Нижний Новгород»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5200000102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45 от 30.06.2021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Орел»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5700000020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28 от 27.04.2021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Пенза»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5836611971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39 от 28.05.2021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Пермь»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5902183841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30 от 29.04.2021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Петрозаводск»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1001009551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24 от 19.04.2021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«Газпром газораспределение Самара»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6345009196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35 от 28.05.2021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Ставрополь»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2635014240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48 от 24.06.2021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Сыктывкар»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1101300468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27 от 26.04.2021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Тверь»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6900000364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37 от 27.05.2021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«Газпром газораспределение Томск»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7017203428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36 от 28.05.2021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«Газпром газораспределение Ульяновск»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7303022447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50 от 30.06.2021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Черкесск»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0900000116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51 от 30.06.2021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«Газпром газораспределение Ярославль»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7604012347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31 от 29.04.2021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«Газстрой Северо-Запад»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7810495185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34 от 20.05.2021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ОАО «Калининградгазификация»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3906214945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32 от 29.04.2021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«НГТИИ»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7814605287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42 от 23.06.2021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«Строительное управление Север»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7215003283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38 от 27.05.2021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5C6F">
              <w:rPr>
                <w:rFonts w:ascii="Times New Roman" w:hAnsi="Times New Roman" w:cs="Times New Roman"/>
              </w:rPr>
              <w:t>СтройТрейд</w:t>
            </w:r>
            <w:proofErr w:type="spellEnd"/>
            <w:r w:rsidRPr="00DD5C6F">
              <w:rPr>
                <w:rFonts w:ascii="Times New Roman" w:hAnsi="Times New Roman" w:cs="Times New Roman"/>
              </w:rPr>
              <w:t xml:space="preserve"> Групп»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4708021654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25 от 28.04.2021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«Техно-Сервис»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7326031060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52 от 30.06.2021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АО «Тулагоргаз»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7102000154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41 от 07.06.2021</w:t>
            </w:r>
          </w:p>
        </w:tc>
      </w:tr>
      <w:tr w:rsidR="00DD5C6F" w:rsidRPr="00DD5C6F" w:rsidTr="00DD5C6F">
        <w:trPr>
          <w:jc w:val="right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43BE7" w:rsidRPr="00DD5C6F" w:rsidRDefault="00043BE7" w:rsidP="00DD5C6F">
            <w:pPr>
              <w:pStyle w:val="ConsPlusNonformat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ООО НПО «Турбулентность-ДОН»</w:t>
            </w:r>
          </w:p>
        </w:tc>
        <w:tc>
          <w:tcPr>
            <w:tcW w:w="132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6141021685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8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0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43BE7" w:rsidRPr="00DD5C6F" w:rsidRDefault="00043BE7" w:rsidP="00DD5C6F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DD5C6F">
              <w:rPr>
                <w:rFonts w:ascii="Times New Roman" w:hAnsi="Times New Roman" w:cs="Times New Roman"/>
              </w:rPr>
              <w:t>Акт № 40 от 27.05.2021</w:t>
            </w:r>
          </w:p>
        </w:tc>
      </w:tr>
    </w:tbl>
    <w:p w:rsidR="000B4EB1" w:rsidRPr="000B4EB1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 w:rsidR="00DD5C6F">
        <w:rPr>
          <w:rFonts w:ascii="Times New Roman" w:hAnsi="Times New Roman" w:cs="Times New Roman"/>
          <w:sz w:val="28"/>
          <w:szCs w:val="28"/>
        </w:rPr>
        <w:t>второй квартал</w:t>
      </w:r>
      <w:r w:rsidR="00BE3390">
        <w:rPr>
          <w:rFonts w:ascii="Times New Roman" w:hAnsi="Times New Roman" w:cs="Times New Roman"/>
          <w:sz w:val="28"/>
          <w:szCs w:val="28"/>
        </w:rPr>
        <w:t xml:space="preserve"> 202</w:t>
      </w:r>
      <w:r w:rsidR="000D04F9">
        <w:rPr>
          <w:rFonts w:ascii="Times New Roman" w:hAnsi="Times New Roman" w:cs="Times New Roman"/>
          <w:sz w:val="28"/>
          <w:szCs w:val="28"/>
        </w:rPr>
        <w:t>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CD54D7" w:rsidRPr="000B4EB1" w:rsidRDefault="008507EF" w:rsidP="00CD54D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  <w:r w:rsidR="000D04F9">
        <w:rPr>
          <w:sz w:val="28"/>
          <w:szCs w:val="28"/>
        </w:rPr>
        <w:t>4</w:t>
      </w:r>
      <w:r w:rsidR="00CD54D7" w:rsidRPr="000B4EB1">
        <w:rPr>
          <w:sz w:val="28"/>
          <w:szCs w:val="28"/>
        </w:rPr>
        <w:t xml:space="preserve"> (100 %)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Против – 0 (0 %)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Воздержались – 0 (0 %)</w:t>
      </w: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E52CE" w:rsidRPr="00487A46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46">
        <w:rPr>
          <w:rFonts w:ascii="Times New Roman" w:hAnsi="Times New Roman" w:cs="Times New Roman"/>
          <w:sz w:val="28"/>
          <w:szCs w:val="28"/>
        </w:rPr>
        <w:t xml:space="preserve">Информацию председателя Контрольного комитета Ассоциации СРО </w:t>
      </w:r>
      <w:r w:rsidRPr="00487A46">
        <w:rPr>
          <w:rFonts w:ascii="Times New Roman" w:hAnsi="Times New Roman" w:cs="Times New Roman"/>
          <w:sz w:val="28"/>
          <w:szCs w:val="28"/>
        </w:rPr>
        <w:lastRenderedPageBreak/>
        <w:t xml:space="preserve">«ГС.П» Зайцевой А.В. о работе Контрольного комитета Ассоциации СРО «ГС.П» </w:t>
      </w:r>
      <w:r w:rsidR="00DD5C6F">
        <w:rPr>
          <w:rFonts w:ascii="Times New Roman" w:hAnsi="Times New Roman" w:cs="Times New Roman"/>
          <w:sz w:val="28"/>
          <w:szCs w:val="28"/>
        </w:rPr>
        <w:t xml:space="preserve">во втором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квартале 202</w:t>
      </w:r>
      <w:r w:rsidR="000D04F9">
        <w:rPr>
          <w:rFonts w:ascii="Times New Roman" w:hAnsi="Times New Roman" w:cs="Times New Roman"/>
          <w:sz w:val="28"/>
          <w:szCs w:val="28"/>
        </w:rPr>
        <w:t>1</w:t>
      </w:r>
      <w:r w:rsidRPr="00487A46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A2174" w:rsidRDefault="009A2174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0" w:rsidRPr="000B4EB1" w:rsidRDefault="00EF6460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0B4EB1" w:rsidRDefault="00487A46" w:rsidP="00487A46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0B4EB1" w:rsidRDefault="00487A46" w:rsidP="00487A46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0B4EB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C0" w:rsidRDefault="00EE2DC0">
      <w:r>
        <w:separator/>
      </w:r>
    </w:p>
  </w:endnote>
  <w:endnote w:type="continuationSeparator" w:id="0">
    <w:p w:rsidR="00EE2DC0" w:rsidRDefault="00E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C0" w:rsidRDefault="00EE2DC0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E2DC0" w:rsidRDefault="00EE2DC0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C0" w:rsidRDefault="00EE2DC0">
    <w:pPr>
      <w:pStyle w:val="a3"/>
      <w:jc w:val="right"/>
    </w:pPr>
  </w:p>
  <w:p w:rsidR="00EE2DC0" w:rsidRDefault="00EE2DC0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C0" w:rsidRDefault="00EE2DC0">
      <w:r>
        <w:separator/>
      </w:r>
    </w:p>
  </w:footnote>
  <w:footnote w:type="continuationSeparator" w:id="0">
    <w:p w:rsidR="00EE2DC0" w:rsidRDefault="00EE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C14F5"/>
    <w:multiLevelType w:val="hybridMultilevel"/>
    <w:tmpl w:val="61240D40"/>
    <w:lvl w:ilvl="0" w:tplc="BD388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6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2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7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6A54D87"/>
    <w:multiLevelType w:val="hybridMultilevel"/>
    <w:tmpl w:val="A88C77A0"/>
    <w:lvl w:ilvl="0" w:tplc="9D205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4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2"/>
  </w:num>
  <w:num w:numId="5">
    <w:abstractNumId w:val="30"/>
  </w:num>
  <w:num w:numId="6">
    <w:abstractNumId w:val="8"/>
  </w:num>
  <w:num w:numId="7">
    <w:abstractNumId w:val="9"/>
  </w:num>
  <w:num w:numId="8">
    <w:abstractNumId w:val="25"/>
  </w:num>
  <w:num w:numId="9">
    <w:abstractNumId w:val="3"/>
  </w:num>
  <w:num w:numId="10">
    <w:abstractNumId w:val="27"/>
  </w:num>
  <w:num w:numId="11">
    <w:abstractNumId w:val="26"/>
  </w:num>
  <w:num w:numId="12">
    <w:abstractNumId w:val="16"/>
  </w:num>
  <w:num w:numId="13">
    <w:abstractNumId w:val="35"/>
  </w:num>
  <w:num w:numId="14">
    <w:abstractNumId w:val="33"/>
  </w:num>
  <w:num w:numId="15">
    <w:abstractNumId w:val="21"/>
  </w:num>
  <w:num w:numId="16">
    <w:abstractNumId w:val="4"/>
  </w:num>
  <w:num w:numId="17">
    <w:abstractNumId w:val="38"/>
  </w:num>
  <w:num w:numId="18">
    <w:abstractNumId w:val="39"/>
  </w:num>
  <w:num w:numId="19">
    <w:abstractNumId w:val="36"/>
  </w:num>
  <w:num w:numId="20">
    <w:abstractNumId w:val="24"/>
  </w:num>
  <w:num w:numId="21">
    <w:abstractNumId w:val="23"/>
  </w:num>
  <w:num w:numId="22">
    <w:abstractNumId w:val="14"/>
  </w:num>
  <w:num w:numId="23">
    <w:abstractNumId w:val="18"/>
  </w:num>
  <w:num w:numId="24">
    <w:abstractNumId w:val="40"/>
  </w:num>
  <w:num w:numId="25">
    <w:abstractNumId w:val="19"/>
  </w:num>
  <w:num w:numId="26">
    <w:abstractNumId w:val="13"/>
  </w:num>
  <w:num w:numId="27">
    <w:abstractNumId w:val="41"/>
  </w:num>
  <w:num w:numId="28">
    <w:abstractNumId w:val="28"/>
  </w:num>
  <w:num w:numId="29">
    <w:abstractNumId w:val="43"/>
  </w:num>
  <w:num w:numId="30">
    <w:abstractNumId w:val="0"/>
  </w:num>
  <w:num w:numId="31">
    <w:abstractNumId w:val="2"/>
  </w:num>
  <w:num w:numId="32">
    <w:abstractNumId w:val="17"/>
  </w:num>
  <w:num w:numId="33">
    <w:abstractNumId w:val="7"/>
  </w:num>
  <w:num w:numId="34">
    <w:abstractNumId w:val="31"/>
  </w:num>
  <w:num w:numId="35">
    <w:abstractNumId w:val="37"/>
  </w:num>
  <w:num w:numId="36">
    <w:abstractNumId w:val="32"/>
  </w:num>
  <w:num w:numId="37">
    <w:abstractNumId w:val="42"/>
  </w:num>
  <w:num w:numId="38">
    <w:abstractNumId w:val="20"/>
  </w:num>
  <w:num w:numId="39">
    <w:abstractNumId w:val="1"/>
  </w:num>
  <w:num w:numId="40">
    <w:abstractNumId w:val="34"/>
  </w:num>
  <w:num w:numId="41">
    <w:abstractNumId w:val="12"/>
  </w:num>
  <w:num w:numId="42">
    <w:abstractNumId w:val="10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43BE7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04F9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0EFE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03F9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5C6F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2DC0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4BD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57C0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D5F2-E2A7-43DA-A1DD-89694BBA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8448</Characters>
  <Application>Microsoft Office Word</Application>
  <DocSecurity>0</DocSecurity>
  <Lines>272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2015-05-12T13:30:00Z</cp:lastPrinted>
  <dcterms:created xsi:type="dcterms:W3CDTF">2021-06-30T12:33:00Z</dcterms:created>
  <dcterms:modified xsi:type="dcterms:W3CDTF">2021-06-30T12:33:00Z</dcterms:modified>
</cp:coreProperties>
</file>