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32396">
        <w:rPr>
          <w:rFonts w:ascii="Times New Roman" w:hAnsi="Times New Roman" w:cs="Times New Roman"/>
          <w:sz w:val="28"/>
          <w:szCs w:val="28"/>
        </w:rPr>
        <w:t>631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932396">
        <w:rPr>
          <w:rFonts w:ascii="Times New Roman" w:hAnsi="Times New Roman" w:cs="Times New Roman"/>
          <w:sz w:val="28"/>
          <w:szCs w:val="28"/>
        </w:rPr>
        <w:t>05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932396">
        <w:rPr>
          <w:rFonts w:ascii="Times New Roman" w:hAnsi="Times New Roman" w:cs="Times New Roman"/>
          <w:sz w:val="28"/>
          <w:szCs w:val="28"/>
        </w:rPr>
        <w:t>дека</w:t>
      </w:r>
      <w:bookmarkStart w:id="0" w:name="_GoBack"/>
      <w:bookmarkEnd w:id="0"/>
      <w:r w:rsidR="00B16738">
        <w:rPr>
          <w:rFonts w:ascii="Times New Roman" w:hAnsi="Times New Roman" w:cs="Times New Roman"/>
          <w:sz w:val="28"/>
          <w:szCs w:val="28"/>
        </w:rPr>
        <w:t>бр</w:t>
      </w:r>
      <w:r w:rsidR="008C52A0">
        <w:rPr>
          <w:rFonts w:ascii="Times New Roman" w:hAnsi="Times New Roman" w:cs="Times New Roman"/>
          <w:sz w:val="28"/>
          <w:szCs w:val="28"/>
        </w:rPr>
        <w:t>я</w:t>
      </w:r>
      <w:r w:rsidR="00F65357">
        <w:rPr>
          <w:rFonts w:ascii="Times New Roman" w:hAnsi="Times New Roman" w:cs="Times New Roman"/>
          <w:sz w:val="28"/>
          <w:szCs w:val="28"/>
        </w:rPr>
        <w:t xml:space="preserve"> 2023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1B7257">
        <w:rPr>
          <w:rFonts w:ascii="Times New Roman" w:hAnsi="Times New Roman" w:cs="Times New Roman"/>
          <w:sz w:val="28"/>
          <w:szCs w:val="28"/>
        </w:rPr>
        <w:t>0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680EF3">
        <w:rPr>
          <w:rFonts w:ascii="Times New Roman" w:hAnsi="Times New Roman" w:cs="Times New Roman"/>
          <w:sz w:val="28"/>
          <w:szCs w:val="28"/>
        </w:rPr>
        <w:t>00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1B7257">
        <w:rPr>
          <w:rFonts w:ascii="Times New Roman" w:hAnsi="Times New Roman" w:cs="Times New Roman"/>
          <w:sz w:val="28"/>
          <w:szCs w:val="28"/>
        </w:rPr>
        <w:t>1:0</w:t>
      </w:r>
      <w:r w:rsidR="00680EF3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680EF3" w:rsidRDefault="00680EF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B16738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257" w:rsidRDefault="001B7257" w:rsidP="001B72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B7257" w:rsidRDefault="001B7257" w:rsidP="001B7257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графика </w:t>
      </w:r>
      <w:r w:rsidRPr="0032391A">
        <w:rPr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</w:t>
      </w:r>
      <w:r>
        <w:rPr>
          <w:sz w:val="28"/>
          <w:szCs w:val="28"/>
        </w:rPr>
        <w:t xml:space="preserve"> система. Проектирование» в 2024</w:t>
      </w:r>
      <w:r w:rsidRPr="0032391A">
        <w:rPr>
          <w:sz w:val="28"/>
          <w:szCs w:val="28"/>
        </w:rPr>
        <w:t xml:space="preserve"> году</w:t>
      </w:r>
      <w:r w:rsidRPr="00637199">
        <w:rPr>
          <w:sz w:val="28"/>
          <w:szCs w:val="28"/>
        </w:rPr>
        <w:t xml:space="preserve"> </w:t>
      </w:r>
    </w:p>
    <w:p w:rsidR="001B7257" w:rsidRDefault="001B7257" w:rsidP="001B7257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558B6">
        <w:rPr>
          <w:sz w:val="28"/>
          <w:szCs w:val="28"/>
        </w:rPr>
        <w:t>б отнесении члена Ассоциации СРО «ГС.П» к первой категории</w:t>
      </w:r>
      <w:r>
        <w:rPr>
          <w:sz w:val="28"/>
          <w:szCs w:val="28"/>
        </w:rPr>
        <w:t xml:space="preserve"> в</w:t>
      </w:r>
      <w:r w:rsidRPr="000558B6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расчета годового членского взноса в Ассоциацию СРО «ГС.П» за 2024 год</w:t>
      </w:r>
    </w:p>
    <w:p w:rsidR="001B7257" w:rsidRDefault="001B7257" w:rsidP="001B72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257" w:rsidRDefault="001B7257" w:rsidP="001B72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</w:p>
    <w:p w:rsidR="001B7257" w:rsidRDefault="001B7257" w:rsidP="001B72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257" w:rsidRPr="007D5496" w:rsidRDefault="001B7257" w:rsidP="001B7257">
      <w:pPr>
        <w:pStyle w:val="ConsPlusNonformat"/>
        <w:widowControl/>
        <w:numPr>
          <w:ilvl w:val="0"/>
          <w:numId w:val="15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1B7257" w:rsidRDefault="001B7257" w:rsidP="001B725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2, ч. 3 и ч. 3.1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</w:t>
      </w:r>
      <w:r>
        <w:rPr>
          <w:rFonts w:ascii="Times New Roman" w:hAnsi="Times New Roman" w:cs="Times New Roman"/>
          <w:sz w:val="28"/>
          <w:szCs w:val="28"/>
        </w:rPr>
        <w:t xml:space="preserve"> система. Проектирование» в 2024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57" w:rsidRPr="00BA246C" w:rsidRDefault="001B7257" w:rsidP="001B725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п. 2.9. </w:t>
      </w:r>
      <w:r w:rsidRPr="007C23E2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саморегулируемой организации </w:t>
      </w:r>
      <w:r w:rsidRPr="001B7257">
        <w:rPr>
          <w:rFonts w:ascii="Times New Roman" w:hAnsi="Times New Roman" w:cs="Times New Roman"/>
          <w:sz w:val="28"/>
          <w:szCs w:val="28"/>
        </w:rPr>
        <w:t xml:space="preserve">(утверждено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1B725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7257">
        <w:rPr>
          <w:rFonts w:ascii="Times New Roman" w:hAnsi="Times New Roman" w:cs="Times New Roman"/>
          <w:sz w:val="28"/>
          <w:szCs w:val="28"/>
        </w:rPr>
        <w:t>, протокол № 29 от 24.08.2023г.</w:t>
      </w:r>
      <w:r>
        <w:rPr>
          <w:rFonts w:ascii="Times New Roman" w:hAnsi="Times New Roman" w:cs="Times New Roman"/>
          <w:sz w:val="28"/>
          <w:szCs w:val="28"/>
        </w:rPr>
        <w:t xml:space="preserve">),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57" w:rsidRDefault="001B7257" w:rsidP="001B7257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1B7257" w:rsidRDefault="001B7257" w:rsidP="001B7257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1B7257" w:rsidRDefault="001B7257" w:rsidP="001B7257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1B7257" w:rsidRPr="007D5496" w:rsidRDefault="001B7257" w:rsidP="001B725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1B7257" w:rsidRPr="00637199" w:rsidRDefault="001B7257" w:rsidP="001B72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57" w:rsidRDefault="001B7257" w:rsidP="001B72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1B7257" w:rsidRDefault="001B7257" w:rsidP="001B72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1B7257" w:rsidRDefault="001B7257" w:rsidP="001B72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1267B7" w:rsidRDefault="001267B7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1B7257" w:rsidRPr="007D5496" w:rsidRDefault="001B7257" w:rsidP="001B7257">
      <w:pPr>
        <w:pStyle w:val="ConsPlusNonformat"/>
        <w:widowControl/>
        <w:numPr>
          <w:ilvl w:val="0"/>
          <w:numId w:val="15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1B7257" w:rsidRDefault="001B7257" w:rsidP="001B725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решения Общего собрания членов Ассоциации СРО «ГС.П», протокол № 30 от 27.10.2023, и в соответствии с п. 4.7.2. </w:t>
      </w:r>
      <w:r w:rsidRPr="001B725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25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 (утверждено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«ГС.П», протокол № 30 от 27.10.2023</w:t>
      </w:r>
      <w:r w:rsidR="001F7692">
        <w:rPr>
          <w:rFonts w:ascii="Times New Roman" w:hAnsi="Times New Roman" w:cs="Times New Roman"/>
          <w:sz w:val="28"/>
          <w:szCs w:val="28"/>
        </w:rPr>
        <w:t>, вступило в силу 09.11.2023</w:t>
      </w:r>
      <w:r w:rsidRPr="001B72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целях расчета размера годового членского взноса в Ассоциацию СРО «ГС.П» за 2024 год предложил отнести Общество с ограниченной ответственностью «Газпром газораспределение Южно-Сахалинск» (ИНН </w:t>
      </w:r>
      <w:r w:rsidRPr="001B7257">
        <w:rPr>
          <w:rFonts w:ascii="Times New Roman" w:hAnsi="Times New Roman" w:cs="Times New Roman"/>
          <w:sz w:val="28"/>
          <w:szCs w:val="28"/>
        </w:rPr>
        <w:t>6500002529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1B7257">
        <w:rPr>
          <w:rFonts w:ascii="Times New Roman" w:hAnsi="Times New Roman" w:cs="Times New Roman"/>
          <w:sz w:val="28"/>
          <w:szCs w:val="28"/>
        </w:rPr>
        <w:t>1226500001364</w:t>
      </w:r>
      <w:r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1B7257">
        <w:rPr>
          <w:rFonts w:ascii="Times New Roman" w:hAnsi="Times New Roman" w:cs="Times New Roman"/>
          <w:sz w:val="28"/>
          <w:szCs w:val="28"/>
        </w:rPr>
        <w:t xml:space="preserve">693005, Сахалинская область, городской округ город Южно-Сахалинск, г. Южно-Сахалинск, ул. Холмская, д. 2, </w:t>
      </w:r>
      <w:proofErr w:type="spellStart"/>
      <w:r w:rsidRPr="001B7257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1B7257">
        <w:rPr>
          <w:rFonts w:ascii="Times New Roman" w:hAnsi="Times New Roman" w:cs="Times New Roman"/>
          <w:sz w:val="28"/>
          <w:szCs w:val="28"/>
        </w:rPr>
        <w:t>. 2</w:t>
      </w:r>
      <w:r w:rsidR="001F7692">
        <w:rPr>
          <w:rFonts w:ascii="Times New Roman" w:hAnsi="Times New Roman" w:cs="Times New Roman"/>
          <w:sz w:val="28"/>
          <w:szCs w:val="28"/>
        </w:rPr>
        <w:t>, номер в реестре – 303, далее – ООО «Газпром газораспределение Южно-Сахалинск») к первой категории.</w:t>
      </w:r>
    </w:p>
    <w:p w:rsidR="001F7692" w:rsidRDefault="001F7692" w:rsidP="001B725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 Данилишин Б.Т.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пояснил, что на 07 ноября 2023 года – дату принятия решения Советом Ассоциации СРО «ГС.П» о приеме в члены Ассоциации ООО «Газпром </w:t>
      </w:r>
      <w:r>
        <w:rPr>
          <w:rFonts w:ascii="Times New Roman" w:hAnsi="Times New Roman" w:cs="Times New Roman"/>
          <w:sz w:val="28"/>
          <w:szCs w:val="28"/>
        </w:rPr>
        <w:lastRenderedPageBreak/>
        <w:t>газораспределение Южно-Сахалинск» решение Общего собрания членов Ассоциации СРО «ГС.П», протокол № 30 от 27.10.2023, об установлении категорий</w:t>
      </w:r>
      <w:r w:rsidRPr="001F7692">
        <w:rPr>
          <w:rFonts w:ascii="Times New Roman" w:hAnsi="Times New Roman" w:cs="Times New Roman"/>
          <w:sz w:val="28"/>
          <w:szCs w:val="28"/>
        </w:rPr>
        <w:t xml:space="preserve"> членов Ассоциации СРО «ГС.П» (первая и вторая)</w:t>
      </w:r>
      <w:r>
        <w:rPr>
          <w:rFonts w:ascii="Times New Roman" w:hAnsi="Times New Roman" w:cs="Times New Roman"/>
          <w:sz w:val="28"/>
          <w:szCs w:val="28"/>
        </w:rPr>
        <w:t xml:space="preserve"> и о дифференциации годового членского взноса за 2024 год для разных категорий уже вступило в силу, а </w:t>
      </w:r>
      <w:r w:rsidRPr="001B725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725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257">
        <w:rPr>
          <w:rFonts w:ascii="Times New Roman" w:hAnsi="Times New Roman" w:cs="Times New Roman"/>
          <w:sz w:val="28"/>
          <w:szCs w:val="28"/>
        </w:rPr>
        <w:t xml:space="preserve">(утверждено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«ГС.П», протокол № 30 от 27.10.2023, вступило в силу 09.11.2023</w:t>
      </w:r>
      <w:r w:rsidRPr="001B72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редакции, предусматривающей отнесение </w:t>
      </w:r>
      <w:r w:rsidRPr="001F7692">
        <w:rPr>
          <w:rFonts w:ascii="Times New Roman" w:hAnsi="Times New Roman" w:cs="Times New Roman"/>
          <w:sz w:val="28"/>
          <w:szCs w:val="28"/>
        </w:rPr>
        <w:t>к первой или ко второй категории при рассмотрении заявлений о вступлении в члены Ассоциации СРО «ГС.П»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7692">
        <w:rPr>
          <w:rFonts w:ascii="Times New Roman" w:hAnsi="Times New Roman" w:cs="Times New Roman"/>
          <w:sz w:val="28"/>
          <w:szCs w:val="28"/>
        </w:rPr>
        <w:t xml:space="preserve">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– еще нет.</w:t>
      </w:r>
    </w:p>
    <w:p w:rsidR="001B7257" w:rsidRDefault="001B7257" w:rsidP="001B7257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1B7257" w:rsidRDefault="001B7257" w:rsidP="001B7257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1B7257" w:rsidRDefault="001B7257" w:rsidP="001B7257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1B7257" w:rsidRPr="007D5496" w:rsidRDefault="001B7257" w:rsidP="001B725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1F7692" w:rsidRDefault="001F7692" w:rsidP="001B72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Отнести ООО «Газпром газораспределение Южно-Сахалинск» к первой категории с целью расчета годового членского взноса за 2024 год.</w:t>
      </w:r>
    </w:p>
    <w:p w:rsidR="001B7257" w:rsidRDefault="001B7257" w:rsidP="001B72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1B7257" w:rsidRDefault="001B7257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80EF3" w:rsidRPr="00085014" w:rsidRDefault="00680EF3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EF3" w:rsidRDefault="00680EF3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2"/>
      <w:footerReference w:type="default" r:id="rId13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396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2281"/>
    <w:multiLevelType w:val="hybridMultilevel"/>
    <w:tmpl w:val="C28CF0CE"/>
    <w:lvl w:ilvl="0" w:tplc="3F7E4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670F1"/>
    <w:multiLevelType w:val="hybridMultilevel"/>
    <w:tmpl w:val="1D7C7C78"/>
    <w:lvl w:ilvl="0" w:tplc="D586F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8A5"/>
    <w:multiLevelType w:val="hybridMultilevel"/>
    <w:tmpl w:val="95D49466"/>
    <w:lvl w:ilvl="0" w:tplc="E03257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10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67B7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257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1F7692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06D6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31C2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0EF3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4C3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2396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0DFC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5E41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6738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97A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0BC7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70E62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A45A-688B-4733-8FC4-4819CD38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744</Words>
  <Characters>5195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10</cp:revision>
  <cp:lastPrinted>2023-07-10T07:52:00Z</cp:lastPrinted>
  <dcterms:created xsi:type="dcterms:W3CDTF">2023-10-02T08:12:00Z</dcterms:created>
  <dcterms:modified xsi:type="dcterms:W3CDTF">2023-12-05T07:30:00Z</dcterms:modified>
</cp:coreProperties>
</file>