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DD2CB5">
        <w:rPr>
          <w:rFonts w:ascii="Times New Roman" w:hAnsi="Times New Roman" w:cs="Times New Roman"/>
          <w:sz w:val="28"/>
          <w:szCs w:val="28"/>
        </w:rPr>
        <w:t>648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04FC0">
        <w:rPr>
          <w:rFonts w:ascii="Times New Roman" w:hAnsi="Times New Roman" w:cs="Times New Roman"/>
          <w:sz w:val="28"/>
          <w:szCs w:val="28"/>
        </w:rPr>
        <w:t>13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E04FC0">
        <w:rPr>
          <w:rFonts w:ascii="Times New Roman" w:hAnsi="Times New Roman" w:cs="Times New Roman"/>
          <w:sz w:val="28"/>
          <w:szCs w:val="28"/>
        </w:rPr>
        <w:t>августа</w:t>
      </w:r>
      <w:r w:rsidR="00F357EE">
        <w:rPr>
          <w:rFonts w:ascii="Times New Roman" w:hAnsi="Times New Roman" w:cs="Times New Roman"/>
          <w:sz w:val="28"/>
          <w:szCs w:val="28"/>
        </w:rPr>
        <w:t xml:space="preserve"> 2024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E04FC0">
        <w:rPr>
          <w:rFonts w:ascii="Times New Roman" w:hAnsi="Times New Roman" w:cs="Times New Roman"/>
          <w:sz w:val="28"/>
          <w:szCs w:val="28"/>
        </w:rPr>
        <w:t>5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04FC0">
        <w:rPr>
          <w:rFonts w:ascii="Times New Roman" w:hAnsi="Times New Roman" w:cs="Times New Roman"/>
          <w:sz w:val="28"/>
          <w:szCs w:val="28"/>
        </w:rPr>
        <w:t>0</w:t>
      </w:r>
      <w:r w:rsidR="00F357EE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16738">
        <w:rPr>
          <w:rFonts w:ascii="Times New Roman" w:hAnsi="Times New Roman" w:cs="Times New Roman"/>
          <w:sz w:val="28"/>
          <w:szCs w:val="28"/>
        </w:rPr>
        <w:t>1</w:t>
      </w:r>
      <w:r w:rsidR="00E04FC0">
        <w:rPr>
          <w:rFonts w:ascii="Times New Roman" w:hAnsi="Times New Roman" w:cs="Times New Roman"/>
          <w:sz w:val="28"/>
          <w:szCs w:val="28"/>
        </w:rPr>
        <w:t>5:4</w:t>
      </w:r>
      <w:r w:rsidR="00B16738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B16738" w:rsidP="00B66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702333" w:rsidRPr="00637199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Об утверждении размера годового членского взноса</w:t>
      </w:r>
      <w:r>
        <w:rPr>
          <w:sz w:val="28"/>
          <w:szCs w:val="28"/>
        </w:rPr>
        <w:t xml:space="preserve"> в Ассоциацию СРО «ГС.П» за 2025</w:t>
      </w:r>
      <w:r w:rsidRPr="00D54A23">
        <w:rPr>
          <w:sz w:val="28"/>
          <w:szCs w:val="28"/>
        </w:rPr>
        <w:t xml:space="preserve"> год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«ГС.П»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«ГС.П»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«ГС.П»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Порядок сообщения членам Ассоциации СРО «ГС.П» о проведении Общего собрания членов Ассоциации СРО «ГС.П» </w:t>
      </w:r>
    </w:p>
    <w:p w:rsidR="00E04FC0" w:rsidRPr="00D54A23" w:rsidRDefault="00E04FC0" w:rsidP="00E04FC0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</w:t>
      </w:r>
      <w:r>
        <w:rPr>
          <w:sz w:val="28"/>
          <w:szCs w:val="28"/>
        </w:rPr>
        <w:t>, и порядок ознакомления с ней</w:t>
      </w:r>
    </w:p>
    <w:p w:rsidR="001267B7" w:rsidRDefault="001267B7" w:rsidP="00E04FC0">
      <w:pPr>
        <w:pStyle w:val="ab"/>
        <w:tabs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3E5FAC" w:rsidRDefault="003E5FAC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C0" w:rsidRPr="007D5496" w:rsidRDefault="00E04FC0" w:rsidP="00E04FC0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E04FC0" w:rsidRDefault="00E04FC0" w:rsidP="00E04FC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250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502">
        <w:rPr>
          <w:rFonts w:ascii="Times New Roman" w:hAnsi="Times New Roman" w:cs="Times New Roman"/>
          <w:sz w:val="28"/>
          <w:szCs w:val="28"/>
        </w:rPr>
        <w:t xml:space="preserve"> Управления бюджетирования ДЗО 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 xml:space="preserve"> Власенко В.В.</w:t>
      </w:r>
      <w:r w:rsidRPr="008703B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рекомендовать Общему собранию членов Ассоциации СРО «ГС.П» утвердить годовой членский взнос</w:t>
      </w:r>
      <w:r>
        <w:rPr>
          <w:rFonts w:ascii="Times New Roman" w:hAnsi="Times New Roman" w:cs="Times New Roman"/>
          <w:sz w:val="28"/>
          <w:szCs w:val="28"/>
        </w:rPr>
        <w:t xml:space="preserve"> в Ассоциацию СРО «ГС.П» за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следующему:</w:t>
      </w:r>
    </w:p>
    <w:p w:rsidR="00E04FC0" w:rsidRDefault="00BC4972" w:rsidP="00BC497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</w:t>
      </w:r>
      <w:r w:rsidR="00E04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, отнесенных к первой категории согласно п. 4.7.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</w:t>
      </w:r>
      <w:r w:rsidRPr="00BC4972">
        <w:rPr>
          <w:rFonts w:ascii="Times New Roman" w:hAnsi="Times New Roman" w:cs="Times New Roman"/>
          <w:sz w:val="28"/>
          <w:szCs w:val="28"/>
        </w:rPr>
        <w:lastRenderedPageBreak/>
        <w:t>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BC497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972">
        <w:rPr>
          <w:rFonts w:ascii="Times New Roman" w:hAnsi="Times New Roman" w:cs="Times New Roman"/>
          <w:sz w:val="28"/>
          <w:szCs w:val="28"/>
        </w:rPr>
        <w:t xml:space="preserve"> № 30 от 27.10.2023,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4</w:t>
      </w:r>
      <w:r w:rsidR="00E04FC0">
        <w:rPr>
          <w:rFonts w:ascii="Times New Roman" w:hAnsi="Times New Roman" w:cs="Times New Roman"/>
          <w:sz w:val="28"/>
          <w:szCs w:val="28"/>
        </w:rPr>
        <w:t>00 000 (</w:t>
      </w:r>
      <w:r>
        <w:rPr>
          <w:rFonts w:ascii="Times New Roman" w:hAnsi="Times New Roman" w:cs="Times New Roman"/>
          <w:sz w:val="28"/>
          <w:szCs w:val="28"/>
        </w:rPr>
        <w:t>Четырехсот тысяч) рублей;</w:t>
      </w:r>
    </w:p>
    <w:p w:rsidR="00BC4972" w:rsidRPr="00BA246C" w:rsidRDefault="00BC4972" w:rsidP="00BC497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членов Ассоциации СРО «ГС.П», отнесенных </w:t>
      </w:r>
      <w:r>
        <w:rPr>
          <w:rFonts w:ascii="Times New Roman" w:hAnsi="Times New Roman" w:cs="Times New Roman"/>
          <w:sz w:val="28"/>
          <w:szCs w:val="28"/>
        </w:rPr>
        <w:t>ко второй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согласно п. 4.7.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BC497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972">
        <w:rPr>
          <w:rFonts w:ascii="Times New Roman" w:hAnsi="Times New Roman" w:cs="Times New Roman"/>
          <w:sz w:val="28"/>
          <w:szCs w:val="28"/>
        </w:rPr>
        <w:t xml:space="preserve"> № 30 от 27.10.2023,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0 000 (</w:t>
      </w:r>
      <w:r>
        <w:rPr>
          <w:rFonts w:ascii="Times New Roman" w:hAnsi="Times New Roman" w:cs="Times New Roman"/>
          <w:sz w:val="28"/>
          <w:szCs w:val="28"/>
        </w:rPr>
        <w:t>Трехсот семидесяти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C63CD2">
        <w:rPr>
          <w:rFonts w:ascii="Times New Roman" w:hAnsi="Times New Roman" w:cs="Times New Roman"/>
          <w:sz w:val="28"/>
          <w:szCs w:val="28"/>
        </w:rPr>
        <w:t>.</w:t>
      </w:r>
    </w:p>
    <w:p w:rsidR="00E04FC0" w:rsidRDefault="00E04FC0" w:rsidP="00E04FC0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E04FC0" w:rsidRDefault="00E04FC0" w:rsidP="00E04F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E04FC0" w:rsidRDefault="00E04FC0" w:rsidP="00E04FC0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E04FC0" w:rsidRPr="007D5496" w:rsidRDefault="00E04FC0" w:rsidP="00E04FC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Default="00E04FC0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годовой членский взнос в Ассоциацию СРО «ГС.П» </w:t>
      </w:r>
      <w:r w:rsidR="00C63CD2">
        <w:rPr>
          <w:rFonts w:ascii="Times New Roman" w:hAnsi="Times New Roman" w:cs="Times New Roman"/>
          <w:sz w:val="28"/>
          <w:szCs w:val="28"/>
        </w:rPr>
        <w:t>за 2025 год согласно следующему:</w:t>
      </w:r>
    </w:p>
    <w:p w:rsidR="00C63CD2" w:rsidRDefault="00C63CD2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 первой категории согласно п. 4.7.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BC497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972">
        <w:rPr>
          <w:rFonts w:ascii="Times New Roman" w:hAnsi="Times New Roman" w:cs="Times New Roman"/>
          <w:sz w:val="28"/>
          <w:szCs w:val="28"/>
        </w:rPr>
        <w:t xml:space="preserve"> № 30 от 27.10.2023,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400 000 (Четырехсот тысяч) рублей;</w:t>
      </w:r>
    </w:p>
    <w:p w:rsidR="00C63CD2" w:rsidRPr="00BA246C" w:rsidRDefault="00C63CD2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членов Ассоциации СРО «ГС.П», отнесенных ко второй категории согласно п. 4.7. Положения</w:t>
      </w:r>
      <w:r w:rsidRPr="00BC4972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>льного взноса, членских взносов, утвержденного</w:t>
      </w:r>
      <w:r w:rsidRPr="00BC497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BC497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4972">
        <w:rPr>
          <w:rFonts w:ascii="Times New Roman" w:hAnsi="Times New Roman" w:cs="Times New Roman"/>
          <w:sz w:val="28"/>
          <w:szCs w:val="28"/>
        </w:rPr>
        <w:t xml:space="preserve"> № 30 от 27.10.2023,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размере 370 000 (Трехсот семидесяти тысяч) рублей.</w:t>
      </w:r>
    </w:p>
    <w:p w:rsidR="00A63B7D" w:rsidRDefault="00A63B7D" w:rsidP="00C63CD2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CD2" w:rsidRPr="00637199" w:rsidRDefault="00C63CD2" w:rsidP="00C63CD2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C63CD2" w:rsidRPr="004D46B5" w:rsidRDefault="00C63CD2" w:rsidP="00C63CD2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пп.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>п. 2.6. и п. 2.7. Регламента проведения Общего собрания членов саморегулируемой организации и ч. 2 ст.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01.12.2007 №</w:t>
      </w:r>
      <w:r w:rsidRPr="00FB5EE5">
        <w:rPr>
          <w:rFonts w:ascii="Times New Roman" w:hAnsi="Times New Roman" w:cs="Times New Roman"/>
          <w:sz w:val="28"/>
          <w:szCs w:val="28"/>
        </w:rPr>
        <w:t xml:space="preserve"> 315-ФЗ «О саморегулируемых организациях» провести очередное Общее собрание членов Ассоциации СРО «ГС.П» </w:t>
      </w:r>
      <w:r w:rsidRPr="001119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2024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в г. Санкт-Петербурге.</w:t>
      </w:r>
    </w:p>
    <w:p w:rsidR="00C63CD2" w:rsidRPr="004D46B5" w:rsidRDefault="00C63CD2" w:rsidP="00C63CD2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C63CD2" w:rsidRPr="004D46B5" w:rsidRDefault="00C63CD2" w:rsidP="00C63CD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статус Общего собрания членов Ассоциации СРО «ГС.П»: 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дату проведения Общего собрани</w:t>
      </w:r>
      <w:r>
        <w:rPr>
          <w:rFonts w:ascii="Times New Roman" w:hAnsi="Times New Roman" w:cs="Times New Roman"/>
          <w:sz w:val="28"/>
          <w:szCs w:val="28"/>
        </w:rPr>
        <w:t>я Ассоциации СРО «ГС.П</w:t>
      </w:r>
      <w:r w:rsidRPr="0011190B">
        <w:rPr>
          <w:rFonts w:ascii="Times New Roman" w:hAnsi="Times New Roman" w:cs="Times New Roman"/>
          <w:sz w:val="28"/>
          <w:szCs w:val="28"/>
        </w:rPr>
        <w:t>»: 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2024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3CD2" w:rsidRDefault="00C63CD2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Утвердить место проведения Общего собрания членов Ассоциации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>СРО «ГС.П»: г. Санкт-Петербург.</w:t>
      </w:r>
    </w:p>
    <w:p w:rsidR="00C63CD2" w:rsidRDefault="00C63CD2" w:rsidP="00C63CD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63CD2" w:rsidRPr="00637199" w:rsidRDefault="00C63CD2" w:rsidP="00C63CD2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C63CD2" w:rsidRDefault="00C63CD2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пп.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«ГС.П», и предложил утвердить следующий проект повестки дня заседания Общего собрания членов Ассоциации СРО «ГС.П»:</w:t>
      </w:r>
    </w:p>
    <w:p w:rsidR="003E5FAC" w:rsidRDefault="003E5FAC" w:rsidP="00C63CD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CD2" w:rsidRPr="00D82BC5" w:rsidRDefault="00C63CD2" w:rsidP="00C63CD2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C63CD2" w:rsidRPr="00D82BC5" w:rsidRDefault="00C63CD2" w:rsidP="00C63CD2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C63CD2" w:rsidRPr="00D82BC5" w:rsidRDefault="00C63CD2" w:rsidP="00C63CD2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C63CD2" w:rsidRPr="00D82BC5" w:rsidRDefault="00C63CD2" w:rsidP="00C63CD2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C63CD2" w:rsidRPr="00D82BC5" w:rsidRDefault="00C63CD2" w:rsidP="00C63CD2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«27</w:t>
      </w:r>
      <w:r w:rsidRPr="00D82BC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августа 2024</w:t>
      </w:r>
      <w:r w:rsidRPr="00D82BC5">
        <w:rPr>
          <w:b/>
          <w:sz w:val="28"/>
          <w:szCs w:val="28"/>
        </w:rPr>
        <w:t xml:space="preserve"> г.</w:t>
      </w:r>
      <w:r w:rsidRPr="00D82BC5">
        <w:rPr>
          <w:b/>
          <w:sz w:val="28"/>
          <w:szCs w:val="28"/>
        </w:rPr>
        <w:tab/>
        <w:t xml:space="preserve">  г. Санкт-Петербург</w:t>
      </w:r>
    </w:p>
    <w:p w:rsidR="00C63CD2" w:rsidRPr="006E4E0E" w:rsidRDefault="00C63CD2" w:rsidP="00C63CD2">
      <w:pPr>
        <w:numPr>
          <w:ilvl w:val="0"/>
          <w:numId w:val="14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C63CD2" w:rsidRPr="00D82BC5" w:rsidRDefault="00C63CD2" w:rsidP="00C63CD2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Отчет Директора Ассоциации СРО «ГС.П» Данилишина Б.Т. о работе Ассоциации СРО «ГС.П» за 7 месяцев 202</w:t>
      </w:r>
      <w:r>
        <w:rPr>
          <w:sz w:val="28"/>
          <w:szCs w:val="28"/>
        </w:rPr>
        <w:t>4</w:t>
      </w:r>
      <w:r w:rsidRPr="00D82BC5">
        <w:rPr>
          <w:sz w:val="28"/>
          <w:szCs w:val="28"/>
        </w:rPr>
        <w:t xml:space="preserve"> года</w:t>
      </w:r>
    </w:p>
    <w:p w:rsidR="00C63CD2" w:rsidRDefault="00C63CD2" w:rsidP="00C63CD2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годовой бухгалтерской отчетности Асс</w:t>
      </w:r>
      <w:r>
        <w:rPr>
          <w:sz w:val="28"/>
          <w:szCs w:val="28"/>
        </w:rPr>
        <w:t>оциации СРО «ГС.П» за 2023</w:t>
      </w:r>
      <w:r w:rsidRPr="00D82BC5">
        <w:rPr>
          <w:sz w:val="28"/>
          <w:szCs w:val="28"/>
        </w:rPr>
        <w:t xml:space="preserve"> год</w:t>
      </w:r>
    </w:p>
    <w:p w:rsidR="00C63CD2" w:rsidRDefault="00C63CD2" w:rsidP="00C63CD2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Утверждение результатов аудита годовой бухгалтерской отчетности Ассоциации СРО «ГС.П» за 202</w:t>
      </w:r>
      <w:r>
        <w:rPr>
          <w:sz w:val="28"/>
          <w:szCs w:val="28"/>
        </w:rPr>
        <w:t>3</w:t>
      </w:r>
      <w:r w:rsidRPr="00D82BC5">
        <w:rPr>
          <w:sz w:val="28"/>
          <w:szCs w:val="28"/>
        </w:rPr>
        <w:t xml:space="preserve"> год</w:t>
      </w:r>
    </w:p>
    <w:p w:rsidR="00C63CD2" w:rsidRDefault="00C63CD2" w:rsidP="00C63CD2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сметы доходов и расход</w:t>
      </w:r>
      <w:r>
        <w:rPr>
          <w:sz w:val="28"/>
          <w:szCs w:val="28"/>
        </w:rPr>
        <w:t>ов Ассоциации СРО «ГС.П» на 2025</w:t>
      </w:r>
      <w:r w:rsidRPr="00D82BC5">
        <w:rPr>
          <w:sz w:val="28"/>
          <w:szCs w:val="28"/>
        </w:rPr>
        <w:t xml:space="preserve"> год</w:t>
      </w:r>
    </w:p>
    <w:p w:rsidR="00C63CD2" w:rsidRPr="00D82BC5" w:rsidRDefault="00C63CD2" w:rsidP="00C63CD2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Об утверждении размера и порядка оплаты годового членского взноса</w:t>
      </w:r>
      <w:r>
        <w:rPr>
          <w:sz w:val="28"/>
          <w:szCs w:val="28"/>
        </w:rPr>
        <w:t xml:space="preserve"> в Ассоциацию СРО «ГС.П» за 2025</w:t>
      </w:r>
      <w:r w:rsidRPr="00D82BC5">
        <w:rPr>
          <w:sz w:val="28"/>
          <w:szCs w:val="28"/>
        </w:rPr>
        <w:t xml:space="preserve"> год</w:t>
      </w:r>
    </w:p>
    <w:p w:rsidR="00C63CD2" w:rsidRDefault="00C63CD2" w:rsidP="00C63CD2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C63CD2" w:rsidRPr="00D82BC5" w:rsidRDefault="00C63CD2" w:rsidP="00C63CD2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E4E0E">
        <w:rPr>
          <w:sz w:val="28"/>
          <w:szCs w:val="28"/>
        </w:rPr>
        <w:t>Стандарт «Правила предпринимательской деятельности в области организации и выполнения работ по подготовке проектной документации»</w:t>
      </w:r>
    </w:p>
    <w:p w:rsidR="00C63CD2" w:rsidRPr="00D82BC5" w:rsidRDefault="00C63CD2" w:rsidP="00C63CD2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продлении </w:t>
      </w:r>
      <w:r>
        <w:rPr>
          <w:sz w:val="28"/>
          <w:szCs w:val="28"/>
        </w:rPr>
        <w:t>до 01 января 2025</w:t>
      </w:r>
      <w:r w:rsidRPr="00D82BC5">
        <w:rPr>
          <w:sz w:val="28"/>
          <w:szCs w:val="28"/>
        </w:rPr>
        <w:t xml:space="preserve">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</w:t>
      </w:r>
      <w:r w:rsidRPr="00D82BC5">
        <w:rPr>
          <w:sz w:val="28"/>
          <w:szCs w:val="28"/>
        </w:rPr>
        <w:lastRenderedPageBreak/>
        <w:t>членам саморегулируемых организаций и порядке осуществления контроля за использованием средств, предоставленных по таким займам»</w:t>
      </w:r>
    </w:p>
    <w:p w:rsidR="00C63CD2" w:rsidRDefault="00C63CD2" w:rsidP="00C63CD2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>О внесении изменений в Положение о компенсационном фонде обеспечения договорных обязательств</w:t>
      </w:r>
    </w:p>
    <w:p w:rsidR="00C63CD2" w:rsidRPr="004D46B5" w:rsidRDefault="00C63CD2" w:rsidP="00C63CD2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C63CD2" w:rsidRPr="004D46B5" w:rsidRDefault="00C63CD2" w:rsidP="00C63CD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Default="00C63CD2" w:rsidP="00C63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C63CD2" w:rsidRDefault="00C63CD2" w:rsidP="00C63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D2" w:rsidRPr="00FB5EE5" w:rsidRDefault="00C63CD2" w:rsidP="00C63CD2">
      <w:pPr>
        <w:pStyle w:val="ConsPlusNonformat"/>
        <w:widowControl/>
        <w:numPr>
          <w:ilvl w:val="0"/>
          <w:numId w:val="16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C63CD2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пп. 2 и пп. 3 п. 10.4. Устава Ассоциации СРО «ГС.П», пп. 2 и пп. 3 п. 6.5 и п. 9.4. Регламента проведения Общего собрания членов саморегулируемой организации установить следующие форму и способ голосования по вопросам повестки дня заседания Общего собрания членов Ассоциации СРО «ГС.П»:</w:t>
      </w:r>
    </w:p>
    <w:p w:rsidR="00E0675C" w:rsidRPr="00FB5EE5" w:rsidRDefault="00E0675C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Об избрании пред</w:t>
            </w:r>
            <w:r>
              <w:t xml:space="preserve">седателя и назначении секретаря </w:t>
            </w:r>
            <w:r w:rsidRPr="00B67756">
              <w:t>Общего собрания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</w:tabs>
            </w:pPr>
            <w:r w:rsidRPr="00C63CD2">
              <w:t>Отчет Директора Ассоциации СРО «ГС.П» Данилишина Б.Т. о работе Ассоциации СРО «ГС.П» за 7 месяцев 2024 года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</w:tabs>
            </w:pPr>
            <w:r w:rsidRPr="00C63CD2">
              <w:t>3.</w:t>
            </w:r>
            <w:r w:rsidRPr="00C63CD2">
              <w:tab/>
              <w:t>Утверждение годовой бухгалтерской отчетности Ассоциации СРО «ГС.П» за 2023 год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Утверждение результатов аудита годовой бухгалтерской отчетнос</w:t>
            </w:r>
            <w:r>
              <w:t>ти Ассоциации СРО «ГС.П» за 2023</w:t>
            </w:r>
            <w:r w:rsidRPr="00B67756"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142"/>
                <w:tab w:val="left" w:pos="284"/>
                <w:tab w:val="left" w:pos="9072"/>
              </w:tabs>
            </w:pPr>
            <w:r w:rsidRPr="00B67756">
              <w:t>Об утверждении сметы доходов и расходов</w:t>
            </w:r>
            <w:r>
              <w:t xml:space="preserve"> Ассоциации СРО «ГС.П» на 2025</w:t>
            </w:r>
            <w:r w:rsidRPr="00B67756"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142"/>
                <w:tab w:val="left" w:pos="284"/>
                <w:tab w:val="left" w:pos="9072"/>
              </w:tabs>
            </w:pPr>
            <w:r w:rsidRPr="00B67756">
              <w:t>Об утверждении размера и порядка оплаты годового членского взноса</w:t>
            </w:r>
            <w:r>
              <w:t xml:space="preserve"> в Ассоциацию СРО «ГС.П» за 2025</w:t>
            </w:r>
            <w:r w:rsidRPr="00B67756">
              <w:t xml:space="preserve"> год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</w:tabs>
            </w:pPr>
            <w:r w:rsidRPr="00B67756">
      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</w:t>
            </w:r>
            <w:r w:rsidRPr="00B67756">
              <w:lastRenderedPageBreak/>
              <w:t>взносов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</w:tabs>
            </w:pPr>
            <w:r w:rsidRPr="00C63CD2">
              <w:t>О внесении изменений в Стандарт «Правила предпринимательской деятельности в области организации и выполнения работ по подготовке проектной документации»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</w:pPr>
            <w:r>
              <w:t>О продлении до 01 января 2025</w:t>
            </w:r>
            <w:r w:rsidRPr="00B67756">
              <w:t xml:space="preserve"> года срока предоставления Ассоциацией СРО «ГС.П» займов своим членам в соответствии с ч. 17 ст. 3.3 Федерального закона от 29.12.2004 № 191-ФЗ «О введении в действие Градостроительного кодекса Российской Федерации» и Постановлением Правительства РФ от 27.06.2020 № 938 (ред. от 20.03.2021г.)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D2" w:rsidRPr="00B67756" w:rsidTr="00B917E1">
        <w:tc>
          <w:tcPr>
            <w:tcW w:w="498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C63CD2" w:rsidRPr="00B67756" w:rsidRDefault="00C63CD2" w:rsidP="00B917E1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</w:pPr>
            <w:r w:rsidRPr="00B67756">
              <w:t>О внесении изменений в Положение о компенсационном фонде обеспечения договорных обязательств</w:t>
            </w:r>
          </w:p>
        </w:tc>
        <w:tc>
          <w:tcPr>
            <w:tcW w:w="1366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C63CD2" w:rsidRPr="00B67756" w:rsidRDefault="00C63CD2" w:rsidP="00B917E1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CD2" w:rsidRPr="004D46B5" w:rsidRDefault="00C63CD2" w:rsidP="00C63CD2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Pr="00B67756" w:rsidRDefault="00C63CD2" w:rsidP="00C63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предложенные форму и способ голосования по вопросам повестки дня заседания Общего собрания членов Ассоциации СРО «ГС.П».</w:t>
      </w:r>
    </w:p>
    <w:p w:rsidR="00C63CD2" w:rsidRDefault="00C63CD2" w:rsidP="00C63C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CD2" w:rsidRPr="00FB5EE5" w:rsidRDefault="00C63CD2" w:rsidP="00C63CD2">
      <w:pPr>
        <w:pStyle w:val="ConsPlusNonformat"/>
        <w:widowControl/>
        <w:numPr>
          <w:ilvl w:val="0"/>
          <w:numId w:val="17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C63CD2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определить следующий порядок сообщения членам Ассоциации СРО «ГС.П» о проведении Общего собрания членов Ассоциации СРО «ГС.П»: 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EE5">
        <w:rPr>
          <w:rFonts w:ascii="Times New Roman" w:hAnsi="Times New Roman" w:cs="Times New Roman"/>
          <w:sz w:val="28"/>
          <w:szCs w:val="28"/>
        </w:rPr>
        <w:t xml:space="preserve">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9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C63CD2" w:rsidRPr="004D46B5" w:rsidRDefault="00C63CD2" w:rsidP="00C63CD2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Pr="00D54A23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0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773709">
        <w:rPr>
          <w:rFonts w:ascii="Times New Roman" w:hAnsi="Times New Roman" w:cs="Times New Roman"/>
          <w:sz w:val="28"/>
          <w:szCs w:val="28"/>
        </w:rPr>
        <w:t>«</w:t>
      </w:r>
      <w:r w:rsidR="00AB32D8">
        <w:rPr>
          <w:rFonts w:ascii="Times New Roman" w:hAnsi="Times New Roman" w:cs="Times New Roman"/>
          <w:sz w:val="28"/>
          <w:szCs w:val="28"/>
        </w:rPr>
        <w:t>19» августа 2024</w:t>
      </w:r>
      <w:r w:rsidRPr="007737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3CD2" w:rsidRPr="00FB5EE5" w:rsidRDefault="00C63CD2" w:rsidP="00C63C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3CD2" w:rsidRPr="00FB5EE5" w:rsidRDefault="00C63CD2" w:rsidP="00C63CD2">
      <w:pPr>
        <w:pStyle w:val="ConsPlusNonformat"/>
        <w:widowControl/>
        <w:numPr>
          <w:ilvl w:val="0"/>
          <w:numId w:val="17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C63CD2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5D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результаты ее аудита;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EE5">
        <w:rPr>
          <w:rFonts w:ascii="Times New Roman" w:hAnsi="Times New Roman" w:cs="Times New Roman"/>
          <w:sz w:val="28"/>
          <w:szCs w:val="28"/>
        </w:rPr>
        <w:t>проекты внутренних документов Ассоциации СРО «ГС.П» в новой редакции.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предложил разместить перечисленную информацию (материалы) на официальном сайте Ассоциации СРО «ГС.П» </w:t>
      </w:r>
      <w:hyperlink r:id="rId11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случае, если она не была размещена ранее в соответствии с требованиями законодательства Российской Федерации).</w:t>
      </w:r>
    </w:p>
    <w:p w:rsidR="00C63CD2" w:rsidRPr="004D46B5" w:rsidRDefault="00C63CD2" w:rsidP="00C63CD2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C63CD2" w:rsidRPr="004D46B5" w:rsidRDefault="00C63CD2" w:rsidP="00C63CD2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C63CD2" w:rsidRPr="00B67756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- годовая бухгалтерская отчетность Ассоциации СРО «ГС.П» за 202</w:t>
      </w:r>
      <w:r w:rsidR="003C5D7D">
        <w:rPr>
          <w:rFonts w:ascii="Times New Roman" w:hAnsi="Times New Roman" w:cs="Times New Roman"/>
          <w:sz w:val="28"/>
          <w:szCs w:val="28"/>
        </w:rPr>
        <w:t>3</w:t>
      </w:r>
      <w:r w:rsidRPr="00B67756">
        <w:rPr>
          <w:rFonts w:ascii="Times New Roman" w:hAnsi="Times New Roman" w:cs="Times New Roman"/>
          <w:sz w:val="28"/>
          <w:szCs w:val="28"/>
        </w:rPr>
        <w:t xml:space="preserve"> год и результаты ее аудита;</w:t>
      </w:r>
    </w:p>
    <w:p w:rsidR="00C63CD2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- проекты внутренних документов Ассоциации СРО «ГС.П» в новой редакции.</w:t>
      </w:r>
    </w:p>
    <w:p w:rsidR="00C63CD2" w:rsidRPr="00FB5EE5" w:rsidRDefault="00C63CD2" w:rsidP="00C63CD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разместить перечисленную информацию (материалы) на официальном сайте Ассоциации СРО «ГС.П» </w:t>
      </w:r>
      <w:hyperlink r:id="rId12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B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случае, если она не была размещена ранее в соответствии с требованиями законодательства Российской Федерации)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должна быть размещена в свободном доступе, без взимания платы за ознакомление с ней.</w:t>
      </w:r>
    </w:p>
    <w:p w:rsidR="00C63CD2" w:rsidRDefault="00C63CD2" w:rsidP="00C63CD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</w:t>
      </w:r>
      <w:r w:rsidRPr="00B668CD">
        <w:rPr>
          <w:rFonts w:ascii="Times New Roman" w:hAnsi="Times New Roman" w:cs="Times New Roman"/>
          <w:sz w:val="28"/>
          <w:szCs w:val="28"/>
        </w:rPr>
        <w:lastRenderedPageBreak/>
        <w:t>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C63CD2" w:rsidRDefault="00C63CD2" w:rsidP="00C63CD2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67B7" w:rsidRPr="00085014" w:rsidRDefault="001267B7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3"/>
      <w:footerReference w:type="default" r:id="rId14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86">
          <w:rPr>
            <w:noProof/>
          </w:rPr>
          <w:t>5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618A5"/>
    <w:multiLevelType w:val="hybridMultilevel"/>
    <w:tmpl w:val="95D49466"/>
    <w:lvl w:ilvl="0" w:tplc="E032578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15"/>
  </w:num>
  <w:num w:numId="8">
    <w:abstractNumId w:val="16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  <w:num w:numId="16">
    <w:abstractNumId w:val="7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67B7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06D6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2D29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C5D7D"/>
    <w:rsid w:val="003D148C"/>
    <w:rsid w:val="003D225F"/>
    <w:rsid w:val="003E065A"/>
    <w:rsid w:val="003E159C"/>
    <w:rsid w:val="003E3EE6"/>
    <w:rsid w:val="003E5445"/>
    <w:rsid w:val="003E5FAC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31C2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8E4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0A86"/>
    <w:rsid w:val="00690D2A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4C3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542E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05D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20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2D8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5E41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6738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91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5D28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972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CD2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CB5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4FC0"/>
    <w:rsid w:val="00E064A2"/>
    <w:rsid w:val="00E0668E"/>
    <w:rsid w:val="00E0675C"/>
    <w:rsid w:val="00E1120C"/>
    <w:rsid w:val="00E127E8"/>
    <w:rsid w:val="00E12EBD"/>
    <w:rsid w:val="00E141CC"/>
    <w:rsid w:val="00E1497A"/>
    <w:rsid w:val="00E14BDF"/>
    <w:rsid w:val="00E23455"/>
    <w:rsid w:val="00E23C0F"/>
    <w:rsid w:val="00E2520F"/>
    <w:rsid w:val="00E256FA"/>
    <w:rsid w:val="00E2667D"/>
    <w:rsid w:val="00E266C4"/>
    <w:rsid w:val="00E30112"/>
    <w:rsid w:val="00E30668"/>
    <w:rsid w:val="00E30839"/>
    <w:rsid w:val="00E31F81"/>
    <w:rsid w:val="00E3216C"/>
    <w:rsid w:val="00E32C44"/>
    <w:rsid w:val="00E33EE2"/>
    <w:rsid w:val="00E400BD"/>
    <w:rsid w:val="00E42296"/>
    <w:rsid w:val="00E50BC7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65F10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57EE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390E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B795-891E-420A-B3B0-90B2316B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2024-08-13T14:08:00Z</cp:lastPrinted>
  <dcterms:created xsi:type="dcterms:W3CDTF">2024-08-13T14:09:00Z</dcterms:created>
  <dcterms:modified xsi:type="dcterms:W3CDTF">2024-08-13T14:09:00Z</dcterms:modified>
</cp:coreProperties>
</file>